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010" w:rsidRPr="001536C3" w:rsidRDefault="00EC017A">
      <w:pPr>
        <w:pStyle w:val="Bodytext21"/>
        <w:spacing w:before="0" w:after="0" w:line="240" w:lineRule="auto"/>
        <w:ind w:right="-3"/>
        <w:jc w:val="right"/>
        <w:rPr>
          <w:b w:val="0"/>
          <w:bCs w:val="0"/>
          <w:sz w:val="28"/>
          <w:szCs w:val="28"/>
        </w:rPr>
      </w:pPr>
      <w:r w:rsidRPr="001536C3">
        <w:rPr>
          <w:b w:val="0"/>
          <w:bCs w:val="0"/>
          <w:sz w:val="28"/>
          <w:szCs w:val="28"/>
        </w:rPr>
        <w:t>У</w:t>
      </w:r>
      <w:r w:rsidR="00C24903" w:rsidRPr="001536C3">
        <w:rPr>
          <w:b w:val="0"/>
          <w:bCs w:val="0"/>
          <w:sz w:val="28"/>
          <w:szCs w:val="28"/>
        </w:rPr>
        <w:t>ТВЕРЖДЕНО</w:t>
      </w:r>
    </w:p>
    <w:p w:rsidR="00C24903" w:rsidRPr="001536C3" w:rsidRDefault="00C24903">
      <w:pPr>
        <w:pStyle w:val="Bodytext21"/>
        <w:spacing w:before="0" w:after="0" w:line="240" w:lineRule="auto"/>
        <w:ind w:right="-3"/>
        <w:jc w:val="right"/>
        <w:rPr>
          <w:b w:val="0"/>
          <w:bCs w:val="0"/>
          <w:sz w:val="28"/>
          <w:szCs w:val="28"/>
        </w:rPr>
      </w:pPr>
    </w:p>
    <w:p w:rsidR="00C24903" w:rsidRPr="001536C3" w:rsidRDefault="00C24903">
      <w:pPr>
        <w:pStyle w:val="Bodytext21"/>
        <w:spacing w:before="0" w:after="0" w:line="240" w:lineRule="auto"/>
        <w:ind w:right="-3"/>
        <w:jc w:val="right"/>
        <w:rPr>
          <w:b w:val="0"/>
          <w:bCs w:val="0"/>
          <w:sz w:val="28"/>
          <w:szCs w:val="28"/>
        </w:rPr>
      </w:pPr>
      <w:r w:rsidRPr="001536C3">
        <w:rPr>
          <w:b w:val="0"/>
          <w:bCs w:val="0"/>
          <w:sz w:val="28"/>
          <w:szCs w:val="28"/>
        </w:rPr>
        <w:t xml:space="preserve">Решением </w:t>
      </w:r>
      <w:r w:rsidR="00C07818" w:rsidRPr="001536C3">
        <w:rPr>
          <w:b w:val="0"/>
          <w:bCs w:val="0"/>
          <w:sz w:val="28"/>
          <w:szCs w:val="28"/>
        </w:rPr>
        <w:t xml:space="preserve">внеочередного </w:t>
      </w:r>
      <w:r w:rsidR="00AA5C95" w:rsidRPr="001536C3">
        <w:rPr>
          <w:b w:val="0"/>
          <w:bCs w:val="0"/>
          <w:sz w:val="28"/>
          <w:szCs w:val="28"/>
        </w:rPr>
        <w:t xml:space="preserve">общего собрания участников </w:t>
      </w:r>
    </w:p>
    <w:p w:rsidR="00920010" w:rsidRPr="001536C3" w:rsidRDefault="00C24903">
      <w:pPr>
        <w:pStyle w:val="Bodytext21"/>
        <w:spacing w:before="0" w:after="0" w:line="240" w:lineRule="auto"/>
        <w:ind w:right="-3"/>
        <w:jc w:val="right"/>
        <w:rPr>
          <w:b w:val="0"/>
          <w:bCs w:val="0"/>
          <w:sz w:val="28"/>
          <w:szCs w:val="28"/>
        </w:rPr>
      </w:pPr>
      <w:r w:rsidRPr="001536C3">
        <w:rPr>
          <w:b w:val="0"/>
          <w:bCs w:val="0"/>
          <w:sz w:val="28"/>
          <w:szCs w:val="28"/>
        </w:rPr>
        <w:t>ООО «</w:t>
      </w:r>
      <w:r w:rsidR="00AA5C95" w:rsidRPr="001536C3">
        <w:rPr>
          <w:b w:val="0"/>
          <w:bCs w:val="0"/>
          <w:sz w:val="28"/>
          <w:szCs w:val="28"/>
        </w:rPr>
        <w:t>Ивановские электрические сети</w:t>
      </w:r>
      <w:r w:rsidRPr="001536C3">
        <w:rPr>
          <w:b w:val="0"/>
          <w:bCs w:val="0"/>
          <w:sz w:val="28"/>
          <w:szCs w:val="28"/>
        </w:rPr>
        <w:t>»</w:t>
      </w:r>
    </w:p>
    <w:p w:rsidR="00C24903" w:rsidRPr="001536C3" w:rsidRDefault="00C24903">
      <w:pPr>
        <w:pStyle w:val="Bodytext21"/>
        <w:spacing w:before="0" w:after="0" w:line="240" w:lineRule="auto"/>
        <w:ind w:right="-3"/>
        <w:jc w:val="right"/>
        <w:rPr>
          <w:b w:val="0"/>
          <w:bCs w:val="0"/>
          <w:sz w:val="28"/>
          <w:szCs w:val="28"/>
        </w:rPr>
      </w:pPr>
      <w:r w:rsidRPr="001536C3">
        <w:rPr>
          <w:b w:val="0"/>
          <w:bCs w:val="0"/>
          <w:sz w:val="28"/>
          <w:szCs w:val="28"/>
        </w:rPr>
        <w:t xml:space="preserve">от </w:t>
      </w:r>
      <w:r w:rsidR="00C07818" w:rsidRPr="001536C3">
        <w:rPr>
          <w:b w:val="0"/>
          <w:bCs w:val="0"/>
          <w:sz w:val="28"/>
          <w:szCs w:val="28"/>
        </w:rPr>
        <w:t>0</w:t>
      </w:r>
      <w:r w:rsidR="00D44822" w:rsidRPr="001536C3">
        <w:rPr>
          <w:b w:val="0"/>
          <w:bCs w:val="0"/>
          <w:sz w:val="28"/>
          <w:szCs w:val="28"/>
        </w:rPr>
        <w:t>5</w:t>
      </w:r>
      <w:r w:rsidRPr="001536C3">
        <w:rPr>
          <w:b w:val="0"/>
          <w:bCs w:val="0"/>
          <w:sz w:val="28"/>
          <w:szCs w:val="28"/>
        </w:rPr>
        <w:t xml:space="preserve"> </w:t>
      </w:r>
      <w:r w:rsidR="00AA5C95" w:rsidRPr="001536C3">
        <w:rPr>
          <w:b w:val="0"/>
          <w:bCs w:val="0"/>
          <w:sz w:val="28"/>
          <w:szCs w:val="28"/>
        </w:rPr>
        <w:t>июля</w:t>
      </w:r>
      <w:r w:rsidRPr="001536C3">
        <w:rPr>
          <w:b w:val="0"/>
          <w:bCs w:val="0"/>
          <w:sz w:val="28"/>
          <w:szCs w:val="28"/>
        </w:rPr>
        <w:t xml:space="preserve"> 20</w:t>
      </w:r>
      <w:r w:rsidR="00AA5C95" w:rsidRPr="001536C3">
        <w:rPr>
          <w:b w:val="0"/>
          <w:bCs w:val="0"/>
          <w:sz w:val="28"/>
          <w:szCs w:val="28"/>
        </w:rPr>
        <w:t>21</w:t>
      </w:r>
      <w:r w:rsidRPr="001536C3">
        <w:rPr>
          <w:b w:val="0"/>
          <w:bCs w:val="0"/>
          <w:sz w:val="28"/>
          <w:szCs w:val="28"/>
        </w:rPr>
        <w:t xml:space="preserve"> г.</w:t>
      </w:r>
    </w:p>
    <w:p w:rsidR="00C24903" w:rsidRPr="001536C3" w:rsidRDefault="00C24903">
      <w:pPr>
        <w:pStyle w:val="Bodytext21"/>
        <w:spacing w:before="0" w:after="0" w:line="240" w:lineRule="auto"/>
        <w:ind w:right="-3"/>
        <w:jc w:val="right"/>
        <w:rPr>
          <w:b w:val="0"/>
          <w:bCs w:val="0"/>
          <w:sz w:val="28"/>
          <w:szCs w:val="28"/>
        </w:rPr>
      </w:pPr>
    </w:p>
    <w:p w:rsidR="00C24903" w:rsidRPr="001536C3" w:rsidRDefault="00C24903">
      <w:pPr>
        <w:pStyle w:val="Bodytext21"/>
        <w:spacing w:before="0" w:after="0" w:line="240" w:lineRule="auto"/>
        <w:ind w:right="-3"/>
        <w:jc w:val="right"/>
        <w:rPr>
          <w:b w:val="0"/>
          <w:bCs w:val="0"/>
          <w:sz w:val="28"/>
          <w:szCs w:val="28"/>
        </w:rPr>
      </w:pPr>
      <w:r w:rsidRPr="001536C3">
        <w:rPr>
          <w:b w:val="0"/>
          <w:bCs w:val="0"/>
          <w:sz w:val="28"/>
          <w:szCs w:val="28"/>
        </w:rPr>
        <w:t>________________И.А. Лизунов</w:t>
      </w:r>
    </w:p>
    <w:p w:rsidR="00920010" w:rsidRPr="001536C3" w:rsidRDefault="00920010">
      <w:pPr>
        <w:pStyle w:val="Bodytext21"/>
        <w:spacing w:before="0" w:after="0" w:line="240" w:lineRule="auto"/>
        <w:ind w:right="442"/>
        <w:rPr>
          <w:b w:val="0"/>
          <w:bCs w:val="0"/>
          <w:sz w:val="28"/>
          <w:szCs w:val="28"/>
        </w:rPr>
      </w:pPr>
    </w:p>
    <w:p w:rsidR="00920010" w:rsidRPr="001536C3" w:rsidRDefault="00920010">
      <w:pPr>
        <w:pStyle w:val="Bodytext21"/>
        <w:spacing w:before="0" w:after="0" w:line="240" w:lineRule="auto"/>
        <w:ind w:right="442"/>
        <w:rPr>
          <w:b w:val="0"/>
          <w:bCs w:val="0"/>
          <w:sz w:val="28"/>
          <w:szCs w:val="28"/>
        </w:rPr>
      </w:pPr>
    </w:p>
    <w:p w:rsidR="00920010" w:rsidRPr="001536C3" w:rsidRDefault="00920010">
      <w:pPr>
        <w:pStyle w:val="Bodytext21"/>
        <w:spacing w:before="0" w:after="0" w:line="240" w:lineRule="auto"/>
        <w:ind w:right="442"/>
        <w:rPr>
          <w:bCs w:val="0"/>
          <w:sz w:val="32"/>
          <w:szCs w:val="32"/>
        </w:rPr>
      </w:pPr>
    </w:p>
    <w:p w:rsidR="00920010" w:rsidRPr="001536C3" w:rsidRDefault="00920010">
      <w:pPr>
        <w:pStyle w:val="Bodytext21"/>
        <w:spacing w:before="0" w:after="0" w:line="240" w:lineRule="auto"/>
        <w:ind w:right="442"/>
        <w:rPr>
          <w:bCs w:val="0"/>
          <w:sz w:val="32"/>
          <w:szCs w:val="32"/>
        </w:rPr>
      </w:pPr>
    </w:p>
    <w:p w:rsidR="00920010" w:rsidRPr="001536C3" w:rsidRDefault="00F37853">
      <w:pPr>
        <w:pStyle w:val="ad"/>
        <w:tabs>
          <w:tab w:val="left" w:pos="540"/>
          <w:tab w:val="left" w:pos="900"/>
        </w:tabs>
        <w:spacing w:after="0"/>
        <w:ind w:firstLine="0"/>
        <w:jc w:val="center"/>
        <w:rPr>
          <w:b/>
          <w:sz w:val="40"/>
          <w:szCs w:val="40"/>
        </w:rPr>
      </w:pPr>
      <w:r w:rsidRPr="001536C3">
        <w:rPr>
          <w:b/>
          <w:sz w:val="40"/>
          <w:szCs w:val="40"/>
        </w:rPr>
        <w:t xml:space="preserve">ПОЛОЖЕНИЕ </w:t>
      </w:r>
    </w:p>
    <w:p w:rsidR="00920010" w:rsidRPr="001536C3" w:rsidRDefault="00F37853">
      <w:pPr>
        <w:pStyle w:val="ad"/>
        <w:tabs>
          <w:tab w:val="left" w:pos="540"/>
          <w:tab w:val="left" w:pos="900"/>
        </w:tabs>
        <w:spacing w:after="0"/>
        <w:ind w:firstLine="0"/>
        <w:jc w:val="center"/>
        <w:rPr>
          <w:b/>
          <w:sz w:val="40"/>
          <w:szCs w:val="40"/>
        </w:rPr>
      </w:pPr>
      <w:r w:rsidRPr="001536C3">
        <w:rPr>
          <w:b/>
          <w:sz w:val="40"/>
          <w:szCs w:val="40"/>
        </w:rPr>
        <w:t>о закупке товаров, работ, услуг</w:t>
      </w:r>
    </w:p>
    <w:p w:rsidR="003528E4" w:rsidRPr="001536C3" w:rsidRDefault="003528E4" w:rsidP="003528E4">
      <w:pPr>
        <w:pStyle w:val="Bodytext21"/>
        <w:shd w:val="clear" w:color="auto" w:fill="auto"/>
        <w:spacing w:before="0" w:after="0" w:line="240" w:lineRule="auto"/>
        <w:ind w:right="442" w:firstLine="567"/>
        <w:rPr>
          <w:b w:val="0"/>
          <w:bCs w:val="0"/>
          <w:sz w:val="28"/>
          <w:szCs w:val="28"/>
        </w:rPr>
      </w:pPr>
      <w:r w:rsidRPr="001536C3">
        <w:rPr>
          <w:b w:val="0"/>
          <w:bCs w:val="0"/>
          <w:sz w:val="28"/>
          <w:szCs w:val="28"/>
        </w:rPr>
        <w:t xml:space="preserve">Общества с ограниченной ответственностью </w:t>
      </w:r>
    </w:p>
    <w:p w:rsidR="00920010" w:rsidRPr="001536C3" w:rsidRDefault="003528E4" w:rsidP="003528E4">
      <w:pPr>
        <w:pStyle w:val="Bodytext21"/>
        <w:shd w:val="clear" w:color="auto" w:fill="auto"/>
        <w:spacing w:before="0" w:after="0" w:line="240" w:lineRule="auto"/>
        <w:ind w:left="567" w:right="442"/>
        <w:rPr>
          <w:b w:val="0"/>
          <w:bCs w:val="0"/>
          <w:sz w:val="28"/>
          <w:szCs w:val="28"/>
        </w:rPr>
      </w:pPr>
      <w:r w:rsidRPr="001536C3">
        <w:rPr>
          <w:b w:val="0"/>
          <w:bCs w:val="0"/>
          <w:sz w:val="28"/>
          <w:szCs w:val="28"/>
        </w:rPr>
        <w:t>«Ивановские электрические сети»</w:t>
      </w:r>
    </w:p>
    <w:p w:rsidR="00920010" w:rsidRPr="001536C3" w:rsidRDefault="00920010">
      <w:pPr>
        <w:pStyle w:val="Bodytext21"/>
        <w:shd w:val="clear" w:color="auto" w:fill="auto"/>
        <w:spacing w:before="0" w:after="0" w:line="240" w:lineRule="auto"/>
        <w:ind w:right="442"/>
        <w:rPr>
          <w:b w:val="0"/>
          <w:bCs w:val="0"/>
          <w:sz w:val="28"/>
          <w:szCs w:val="28"/>
        </w:rPr>
      </w:pPr>
    </w:p>
    <w:p w:rsidR="00920010" w:rsidRPr="001536C3" w:rsidRDefault="00920010">
      <w:pPr>
        <w:pStyle w:val="Bodytext21"/>
        <w:shd w:val="clear" w:color="auto" w:fill="auto"/>
        <w:spacing w:before="0" w:after="0" w:line="240" w:lineRule="auto"/>
        <w:ind w:right="442"/>
        <w:rPr>
          <w:sz w:val="28"/>
          <w:szCs w:val="28"/>
        </w:rPr>
      </w:pPr>
    </w:p>
    <w:p w:rsidR="00920010" w:rsidRPr="001536C3" w:rsidRDefault="00920010">
      <w:pPr>
        <w:pStyle w:val="Bodytext30"/>
        <w:shd w:val="clear" w:color="auto" w:fill="auto"/>
        <w:spacing w:before="0" w:line="270" w:lineRule="exact"/>
        <w:ind w:right="440"/>
        <w:rPr>
          <w:sz w:val="28"/>
          <w:szCs w:val="28"/>
        </w:rPr>
      </w:pPr>
    </w:p>
    <w:p w:rsidR="00920010" w:rsidRPr="001536C3" w:rsidRDefault="00920010">
      <w:pPr>
        <w:pStyle w:val="Bodytext30"/>
        <w:shd w:val="clear" w:color="auto" w:fill="auto"/>
        <w:spacing w:before="0" w:line="270" w:lineRule="exact"/>
        <w:ind w:right="440"/>
        <w:rPr>
          <w:sz w:val="28"/>
          <w:szCs w:val="28"/>
        </w:rPr>
      </w:pPr>
    </w:p>
    <w:p w:rsidR="00920010" w:rsidRPr="001536C3" w:rsidRDefault="00920010">
      <w:pPr>
        <w:pStyle w:val="Bodytext30"/>
        <w:shd w:val="clear" w:color="auto" w:fill="auto"/>
        <w:spacing w:before="0" w:line="270" w:lineRule="exact"/>
        <w:ind w:right="440"/>
        <w:rPr>
          <w:sz w:val="28"/>
          <w:szCs w:val="28"/>
        </w:rPr>
      </w:pPr>
    </w:p>
    <w:p w:rsidR="00920010" w:rsidRPr="001536C3" w:rsidRDefault="00920010">
      <w:pPr>
        <w:pStyle w:val="Bodytext30"/>
        <w:shd w:val="clear" w:color="auto" w:fill="auto"/>
        <w:spacing w:before="0" w:line="270" w:lineRule="exact"/>
        <w:ind w:right="440"/>
        <w:rPr>
          <w:sz w:val="28"/>
          <w:szCs w:val="28"/>
        </w:rPr>
      </w:pPr>
    </w:p>
    <w:p w:rsidR="00920010" w:rsidRPr="001536C3" w:rsidRDefault="00920010">
      <w:pPr>
        <w:pStyle w:val="Bodytext30"/>
        <w:shd w:val="clear" w:color="auto" w:fill="auto"/>
        <w:spacing w:before="0" w:line="270" w:lineRule="exact"/>
        <w:ind w:right="440"/>
        <w:rPr>
          <w:sz w:val="28"/>
          <w:szCs w:val="28"/>
        </w:rPr>
      </w:pPr>
    </w:p>
    <w:p w:rsidR="00920010" w:rsidRPr="001536C3" w:rsidRDefault="00920010">
      <w:pPr>
        <w:pStyle w:val="Bodytext30"/>
        <w:shd w:val="clear" w:color="auto" w:fill="auto"/>
        <w:spacing w:before="0" w:line="270" w:lineRule="exact"/>
        <w:ind w:right="440"/>
        <w:rPr>
          <w:sz w:val="28"/>
          <w:szCs w:val="28"/>
        </w:rPr>
      </w:pPr>
    </w:p>
    <w:p w:rsidR="00920010" w:rsidRPr="001536C3" w:rsidRDefault="00920010">
      <w:pPr>
        <w:pStyle w:val="Bodytext30"/>
        <w:shd w:val="clear" w:color="auto" w:fill="auto"/>
        <w:spacing w:before="0" w:line="270" w:lineRule="exact"/>
        <w:ind w:right="440"/>
        <w:rPr>
          <w:sz w:val="28"/>
          <w:szCs w:val="28"/>
        </w:rPr>
      </w:pPr>
    </w:p>
    <w:p w:rsidR="00920010" w:rsidRPr="001536C3" w:rsidRDefault="00920010">
      <w:pPr>
        <w:pStyle w:val="Bodytext30"/>
        <w:shd w:val="clear" w:color="auto" w:fill="auto"/>
        <w:spacing w:before="0" w:line="270" w:lineRule="exact"/>
        <w:ind w:right="440"/>
        <w:rPr>
          <w:sz w:val="28"/>
          <w:szCs w:val="28"/>
        </w:rPr>
      </w:pPr>
    </w:p>
    <w:p w:rsidR="00920010" w:rsidRPr="001536C3" w:rsidRDefault="00920010">
      <w:pPr>
        <w:pStyle w:val="Bodytext30"/>
        <w:shd w:val="clear" w:color="auto" w:fill="auto"/>
        <w:spacing w:before="0" w:line="270" w:lineRule="exact"/>
        <w:ind w:right="440"/>
        <w:rPr>
          <w:sz w:val="28"/>
          <w:szCs w:val="28"/>
        </w:rPr>
      </w:pPr>
    </w:p>
    <w:p w:rsidR="00920010" w:rsidRPr="001536C3" w:rsidRDefault="00920010">
      <w:pPr>
        <w:pStyle w:val="Bodytext30"/>
        <w:shd w:val="clear" w:color="auto" w:fill="auto"/>
        <w:spacing w:before="0" w:line="270" w:lineRule="exact"/>
        <w:ind w:right="440"/>
        <w:rPr>
          <w:sz w:val="28"/>
          <w:szCs w:val="28"/>
        </w:rPr>
      </w:pPr>
    </w:p>
    <w:p w:rsidR="00920010" w:rsidRPr="001536C3" w:rsidRDefault="00920010">
      <w:pPr>
        <w:pStyle w:val="Bodytext30"/>
        <w:shd w:val="clear" w:color="auto" w:fill="auto"/>
        <w:spacing w:before="0" w:line="270" w:lineRule="exact"/>
        <w:ind w:right="440"/>
        <w:rPr>
          <w:sz w:val="28"/>
          <w:szCs w:val="28"/>
        </w:rPr>
      </w:pPr>
    </w:p>
    <w:p w:rsidR="00920010" w:rsidRPr="001536C3" w:rsidRDefault="00920010">
      <w:pPr>
        <w:pStyle w:val="Bodytext30"/>
        <w:shd w:val="clear" w:color="auto" w:fill="auto"/>
        <w:spacing w:before="0" w:line="270" w:lineRule="exact"/>
        <w:ind w:right="440"/>
        <w:rPr>
          <w:sz w:val="28"/>
          <w:szCs w:val="28"/>
        </w:rPr>
      </w:pPr>
    </w:p>
    <w:p w:rsidR="00C24903" w:rsidRPr="001536C3" w:rsidRDefault="00C24903">
      <w:pPr>
        <w:pStyle w:val="Bodytext30"/>
        <w:shd w:val="clear" w:color="auto" w:fill="auto"/>
        <w:spacing w:before="0" w:line="270" w:lineRule="exact"/>
        <w:ind w:right="440"/>
        <w:rPr>
          <w:sz w:val="28"/>
          <w:szCs w:val="28"/>
        </w:rPr>
      </w:pPr>
    </w:p>
    <w:p w:rsidR="00C24903" w:rsidRPr="001536C3" w:rsidRDefault="00C24903">
      <w:pPr>
        <w:pStyle w:val="Bodytext30"/>
        <w:shd w:val="clear" w:color="auto" w:fill="auto"/>
        <w:spacing w:before="0" w:line="270" w:lineRule="exact"/>
        <w:ind w:right="440"/>
        <w:rPr>
          <w:sz w:val="28"/>
          <w:szCs w:val="28"/>
        </w:rPr>
      </w:pPr>
    </w:p>
    <w:p w:rsidR="00920010" w:rsidRPr="001536C3" w:rsidRDefault="00920010">
      <w:pPr>
        <w:pStyle w:val="Bodytext30"/>
        <w:shd w:val="clear" w:color="auto" w:fill="auto"/>
        <w:tabs>
          <w:tab w:val="left" w:pos="6549"/>
        </w:tabs>
        <w:spacing w:before="0" w:line="270" w:lineRule="exact"/>
        <w:ind w:right="440"/>
        <w:jc w:val="left"/>
        <w:rPr>
          <w:sz w:val="28"/>
          <w:szCs w:val="28"/>
        </w:rPr>
      </w:pPr>
    </w:p>
    <w:p w:rsidR="00920010" w:rsidRPr="001536C3" w:rsidRDefault="00C24903">
      <w:pPr>
        <w:pStyle w:val="Bodytext30"/>
        <w:shd w:val="clear" w:color="auto" w:fill="auto"/>
        <w:spacing w:before="0" w:line="270" w:lineRule="exact"/>
        <w:ind w:right="440"/>
        <w:rPr>
          <w:sz w:val="28"/>
          <w:szCs w:val="28"/>
        </w:rPr>
      </w:pPr>
      <w:r w:rsidRPr="001536C3">
        <w:rPr>
          <w:sz w:val="28"/>
          <w:szCs w:val="28"/>
        </w:rPr>
        <w:t xml:space="preserve">г. Иваново </w:t>
      </w:r>
    </w:p>
    <w:p w:rsidR="00C24903" w:rsidRPr="001536C3" w:rsidRDefault="00C24903">
      <w:pPr>
        <w:pStyle w:val="Bodytext30"/>
        <w:shd w:val="clear" w:color="auto" w:fill="auto"/>
        <w:spacing w:before="0" w:line="270" w:lineRule="exact"/>
        <w:ind w:right="440"/>
        <w:rPr>
          <w:sz w:val="28"/>
          <w:szCs w:val="28"/>
        </w:rPr>
      </w:pPr>
      <w:r w:rsidRPr="001536C3">
        <w:rPr>
          <w:sz w:val="28"/>
          <w:szCs w:val="28"/>
        </w:rPr>
        <w:t>20</w:t>
      </w:r>
      <w:r w:rsidR="00AA5C95" w:rsidRPr="001536C3">
        <w:rPr>
          <w:sz w:val="28"/>
          <w:szCs w:val="28"/>
        </w:rPr>
        <w:t xml:space="preserve">21 </w:t>
      </w:r>
      <w:r w:rsidRPr="001536C3">
        <w:rPr>
          <w:sz w:val="28"/>
          <w:szCs w:val="28"/>
        </w:rPr>
        <w:t>г.</w:t>
      </w:r>
    </w:p>
    <w:p w:rsidR="00C24903" w:rsidRPr="001536C3" w:rsidRDefault="00C24903">
      <w:pPr>
        <w:pStyle w:val="Bodytext30"/>
        <w:shd w:val="clear" w:color="auto" w:fill="auto"/>
        <w:spacing w:before="0" w:line="270" w:lineRule="exact"/>
        <w:ind w:right="440"/>
        <w:rPr>
          <w:sz w:val="28"/>
          <w:szCs w:val="28"/>
        </w:rPr>
        <w:sectPr w:rsidR="00C24903" w:rsidRPr="001536C3">
          <w:headerReference w:type="default" r:id="rId9"/>
          <w:type w:val="continuous"/>
          <w:pgSz w:w="11905" w:h="16837"/>
          <w:pgMar w:top="1134" w:right="851" w:bottom="1134" w:left="1418" w:header="0" w:footer="6" w:gutter="0"/>
          <w:cols w:space="720"/>
          <w:titlePg/>
          <w:docGrid w:linePitch="360"/>
        </w:sectPr>
      </w:pPr>
    </w:p>
    <w:bookmarkStart w:id="0" w:name="_Toc370119170" w:displacedByCustomXml="next"/>
    <w:sdt>
      <w:sdtPr>
        <w:rPr>
          <w:rFonts w:ascii="Tahoma" w:eastAsia="Tahoma" w:hAnsi="Tahoma" w:cs="Tahoma"/>
          <w:b w:val="0"/>
          <w:bCs w:val="0"/>
          <w:color w:val="000000"/>
          <w:sz w:val="24"/>
          <w:szCs w:val="24"/>
        </w:rPr>
        <w:id w:val="748540909"/>
        <w:docPartObj>
          <w:docPartGallery w:val="Table of Contents"/>
          <w:docPartUnique/>
        </w:docPartObj>
      </w:sdtPr>
      <w:sdtEndPr>
        <w:rPr>
          <w:rFonts w:ascii="Times New Roman" w:eastAsia="Times New Roman" w:hAnsi="Times New Roman" w:cs="Times New Roman"/>
          <w:color w:val="auto"/>
        </w:rPr>
      </w:sdtEndPr>
      <w:sdtContent>
        <w:p w:rsidR="00920010" w:rsidRPr="001536C3" w:rsidRDefault="00F37853" w:rsidP="00C24903">
          <w:pPr>
            <w:pStyle w:val="15"/>
            <w:spacing w:before="0"/>
            <w:jc w:val="center"/>
            <w:rPr>
              <w:color w:val="auto"/>
              <w:sz w:val="24"/>
              <w:szCs w:val="24"/>
            </w:rPr>
          </w:pPr>
          <w:r w:rsidRPr="001536C3">
            <w:rPr>
              <w:color w:val="auto"/>
              <w:sz w:val="24"/>
              <w:szCs w:val="24"/>
            </w:rPr>
            <w:t>Содержание</w:t>
          </w:r>
        </w:p>
        <w:p w:rsidR="005E1F70" w:rsidRPr="001536C3" w:rsidRDefault="00453189">
          <w:pPr>
            <w:pStyle w:val="12"/>
            <w:tabs>
              <w:tab w:val="right" w:leader="dot" w:pos="9768"/>
            </w:tabs>
            <w:rPr>
              <w:rFonts w:asciiTheme="minorHAnsi" w:eastAsiaTheme="minorEastAsia" w:hAnsiTheme="minorHAnsi" w:cstheme="minorBidi"/>
              <w:b w:val="0"/>
              <w:bCs w:val="0"/>
              <w:noProof/>
              <w:color w:val="auto"/>
              <w:sz w:val="22"/>
              <w:szCs w:val="22"/>
            </w:rPr>
          </w:pPr>
          <w:r w:rsidRPr="001536C3">
            <w:rPr>
              <w:sz w:val="24"/>
              <w:szCs w:val="24"/>
            </w:rPr>
            <w:fldChar w:fldCharType="begin"/>
          </w:r>
          <w:r w:rsidR="00F37853" w:rsidRPr="001536C3">
            <w:rPr>
              <w:sz w:val="24"/>
              <w:szCs w:val="24"/>
            </w:rPr>
            <w:instrText xml:space="preserve"> TOC \o "1-3" \h \z \u </w:instrText>
          </w:r>
          <w:r w:rsidRPr="001536C3">
            <w:rPr>
              <w:sz w:val="24"/>
              <w:szCs w:val="24"/>
            </w:rPr>
            <w:fldChar w:fldCharType="separate"/>
          </w:r>
          <w:hyperlink w:anchor="_Toc76630452" w:history="1">
            <w:r w:rsidR="005E1F70" w:rsidRPr="001536C3">
              <w:rPr>
                <w:rStyle w:val="af6"/>
                <w:noProof/>
              </w:rPr>
              <w:t>Раздел 1. Общие положения.</w:t>
            </w:r>
            <w:r w:rsidR="005E1F70" w:rsidRPr="001536C3">
              <w:rPr>
                <w:noProof/>
                <w:webHidden/>
              </w:rPr>
              <w:tab/>
            </w:r>
            <w:r w:rsidRPr="001536C3">
              <w:rPr>
                <w:noProof/>
                <w:webHidden/>
              </w:rPr>
              <w:fldChar w:fldCharType="begin"/>
            </w:r>
            <w:r w:rsidR="005E1F70" w:rsidRPr="001536C3">
              <w:rPr>
                <w:noProof/>
                <w:webHidden/>
              </w:rPr>
              <w:instrText xml:space="preserve"> PAGEREF _Toc76630452 \h </w:instrText>
            </w:r>
            <w:r w:rsidRPr="001536C3">
              <w:rPr>
                <w:noProof/>
                <w:webHidden/>
              </w:rPr>
            </w:r>
            <w:r w:rsidRPr="001536C3">
              <w:rPr>
                <w:noProof/>
                <w:webHidden/>
              </w:rPr>
              <w:fldChar w:fldCharType="separate"/>
            </w:r>
            <w:r w:rsidR="008F4208" w:rsidRPr="001536C3">
              <w:rPr>
                <w:noProof/>
                <w:webHidden/>
              </w:rPr>
              <w:t>3</w:t>
            </w:r>
            <w:r w:rsidRPr="001536C3">
              <w:rPr>
                <w:noProof/>
                <w:webHidden/>
              </w:rPr>
              <w:fldChar w:fldCharType="end"/>
            </w:r>
          </w:hyperlink>
        </w:p>
        <w:p w:rsidR="005E1F70" w:rsidRPr="001536C3" w:rsidRDefault="005574D1">
          <w:pPr>
            <w:pStyle w:val="12"/>
            <w:tabs>
              <w:tab w:val="right" w:leader="dot" w:pos="9768"/>
            </w:tabs>
            <w:rPr>
              <w:rFonts w:asciiTheme="minorHAnsi" w:eastAsiaTheme="minorEastAsia" w:hAnsiTheme="minorHAnsi" w:cstheme="minorBidi"/>
              <w:b w:val="0"/>
              <w:bCs w:val="0"/>
              <w:noProof/>
              <w:color w:val="auto"/>
              <w:sz w:val="22"/>
              <w:szCs w:val="22"/>
            </w:rPr>
          </w:pPr>
          <w:hyperlink w:anchor="_Toc76630453" w:history="1">
            <w:r w:rsidR="005E1F70" w:rsidRPr="001536C3">
              <w:rPr>
                <w:rStyle w:val="af6"/>
                <w:noProof/>
              </w:rPr>
              <w:t>1. Термины и определения</w:t>
            </w:r>
            <w:r w:rsidR="005E1F70" w:rsidRPr="001536C3">
              <w:rPr>
                <w:noProof/>
                <w:webHidden/>
              </w:rPr>
              <w:tab/>
            </w:r>
            <w:r w:rsidR="00453189" w:rsidRPr="001536C3">
              <w:rPr>
                <w:noProof/>
                <w:webHidden/>
              </w:rPr>
              <w:fldChar w:fldCharType="begin"/>
            </w:r>
            <w:r w:rsidR="005E1F70" w:rsidRPr="001536C3">
              <w:rPr>
                <w:noProof/>
                <w:webHidden/>
              </w:rPr>
              <w:instrText xml:space="preserve"> PAGEREF _Toc76630453 \h </w:instrText>
            </w:r>
            <w:r w:rsidR="00453189" w:rsidRPr="001536C3">
              <w:rPr>
                <w:noProof/>
                <w:webHidden/>
              </w:rPr>
            </w:r>
            <w:r w:rsidR="00453189" w:rsidRPr="001536C3">
              <w:rPr>
                <w:noProof/>
                <w:webHidden/>
              </w:rPr>
              <w:fldChar w:fldCharType="separate"/>
            </w:r>
            <w:r w:rsidR="008F4208" w:rsidRPr="001536C3">
              <w:rPr>
                <w:noProof/>
                <w:webHidden/>
              </w:rPr>
              <w:t>3</w:t>
            </w:r>
            <w:r w:rsidR="00453189" w:rsidRPr="001536C3">
              <w:rPr>
                <w:noProof/>
                <w:webHidden/>
              </w:rPr>
              <w:fldChar w:fldCharType="end"/>
            </w:r>
          </w:hyperlink>
        </w:p>
        <w:p w:rsidR="005E1F70" w:rsidRPr="001536C3" w:rsidRDefault="005574D1">
          <w:pPr>
            <w:pStyle w:val="12"/>
            <w:tabs>
              <w:tab w:val="right" w:leader="dot" w:pos="9768"/>
            </w:tabs>
            <w:rPr>
              <w:rFonts w:asciiTheme="minorHAnsi" w:eastAsiaTheme="minorEastAsia" w:hAnsiTheme="minorHAnsi" w:cstheme="minorBidi"/>
              <w:b w:val="0"/>
              <w:bCs w:val="0"/>
              <w:noProof/>
              <w:color w:val="auto"/>
              <w:sz w:val="22"/>
              <w:szCs w:val="22"/>
            </w:rPr>
          </w:pPr>
          <w:hyperlink w:anchor="_Toc76630454" w:history="1">
            <w:r w:rsidR="005E1F70" w:rsidRPr="001536C3">
              <w:rPr>
                <w:rStyle w:val="af6"/>
                <w:noProof/>
              </w:rPr>
              <w:t>2. Предмет, цели и принципы регулирования</w:t>
            </w:r>
            <w:r w:rsidR="005E1F70" w:rsidRPr="001536C3">
              <w:rPr>
                <w:noProof/>
                <w:webHidden/>
              </w:rPr>
              <w:tab/>
            </w:r>
            <w:r w:rsidR="00453189" w:rsidRPr="001536C3">
              <w:rPr>
                <w:noProof/>
                <w:webHidden/>
              </w:rPr>
              <w:fldChar w:fldCharType="begin"/>
            </w:r>
            <w:r w:rsidR="005E1F70" w:rsidRPr="001536C3">
              <w:rPr>
                <w:noProof/>
                <w:webHidden/>
              </w:rPr>
              <w:instrText xml:space="preserve"> PAGEREF _Toc76630454 \h </w:instrText>
            </w:r>
            <w:r w:rsidR="00453189" w:rsidRPr="001536C3">
              <w:rPr>
                <w:noProof/>
                <w:webHidden/>
              </w:rPr>
            </w:r>
            <w:r w:rsidR="00453189" w:rsidRPr="001536C3">
              <w:rPr>
                <w:noProof/>
                <w:webHidden/>
              </w:rPr>
              <w:fldChar w:fldCharType="separate"/>
            </w:r>
            <w:r w:rsidR="008F4208" w:rsidRPr="001536C3">
              <w:rPr>
                <w:noProof/>
                <w:webHidden/>
              </w:rPr>
              <w:t>5</w:t>
            </w:r>
            <w:r w:rsidR="00453189" w:rsidRPr="001536C3">
              <w:rPr>
                <w:noProof/>
                <w:webHidden/>
              </w:rPr>
              <w:fldChar w:fldCharType="end"/>
            </w:r>
          </w:hyperlink>
        </w:p>
        <w:p w:rsidR="005E1F70" w:rsidRPr="001536C3" w:rsidRDefault="005574D1">
          <w:pPr>
            <w:pStyle w:val="12"/>
            <w:tabs>
              <w:tab w:val="right" w:leader="dot" w:pos="9768"/>
            </w:tabs>
            <w:rPr>
              <w:rFonts w:asciiTheme="minorHAnsi" w:eastAsiaTheme="minorEastAsia" w:hAnsiTheme="minorHAnsi" w:cstheme="minorBidi"/>
              <w:b w:val="0"/>
              <w:bCs w:val="0"/>
              <w:noProof/>
              <w:color w:val="auto"/>
              <w:sz w:val="22"/>
              <w:szCs w:val="22"/>
            </w:rPr>
          </w:pPr>
          <w:hyperlink w:anchor="_Toc76630455" w:history="1">
            <w:r w:rsidR="005E1F70" w:rsidRPr="001536C3">
              <w:rPr>
                <w:rStyle w:val="af6"/>
                <w:noProof/>
              </w:rPr>
              <w:t>Раздел 2. Информационное обеспечение закупки</w:t>
            </w:r>
            <w:r w:rsidR="005E1F70" w:rsidRPr="001536C3">
              <w:rPr>
                <w:noProof/>
                <w:webHidden/>
              </w:rPr>
              <w:tab/>
            </w:r>
            <w:r w:rsidR="00453189" w:rsidRPr="001536C3">
              <w:rPr>
                <w:noProof/>
                <w:webHidden/>
              </w:rPr>
              <w:fldChar w:fldCharType="begin"/>
            </w:r>
            <w:r w:rsidR="005E1F70" w:rsidRPr="001536C3">
              <w:rPr>
                <w:noProof/>
                <w:webHidden/>
              </w:rPr>
              <w:instrText xml:space="preserve"> PAGEREF _Toc76630455 \h </w:instrText>
            </w:r>
            <w:r w:rsidR="00453189" w:rsidRPr="001536C3">
              <w:rPr>
                <w:noProof/>
                <w:webHidden/>
              </w:rPr>
            </w:r>
            <w:r w:rsidR="00453189" w:rsidRPr="001536C3">
              <w:rPr>
                <w:noProof/>
                <w:webHidden/>
              </w:rPr>
              <w:fldChar w:fldCharType="separate"/>
            </w:r>
            <w:r w:rsidR="008F4208" w:rsidRPr="001536C3">
              <w:rPr>
                <w:noProof/>
                <w:webHidden/>
              </w:rPr>
              <w:t>7</w:t>
            </w:r>
            <w:r w:rsidR="00453189" w:rsidRPr="001536C3">
              <w:rPr>
                <w:noProof/>
                <w:webHidden/>
              </w:rPr>
              <w:fldChar w:fldCharType="end"/>
            </w:r>
          </w:hyperlink>
        </w:p>
        <w:p w:rsidR="005E1F70" w:rsidRPr="001536C3" w:rsidRDefault="005574D1">
          <w:pPr>
            <w:pStyle w:val="12"/>
            <w:tabs>
              <w:tab w:val="right" w:leader="dot" w:pos="9768"/>
            </w:tabs>
            <w:rPr>
              <w:rFonts w:asciiTheme="minorHAnsi" w:eastAsiaTheme="minorEastAsia" w:hAnsiTheme="minorHAnsi" w:cstheme="minorBidi"/>
              <w:b w:val="0"/>
              <w:bCs w:val="0"/>
              <w:noProof/>
              <w:color w:val="auto"/>
              <w:sz w:val="22"/>
              <w:szCs w:val="22"/>
            </w:rPr>
          </w:pPr>
          <w:hyperlink w:anchor="_Toc76630456" w:history="1">
            <w:r w:rsidR="005E1F70" w:rsidRPr="001536C3">
              <w:rPr>
                <w:rStyle w:val="af6"/>
                <w:noProof/>
              </w:rPr>
              <w:t>Раздел 3. Требования к закупке (порядок подготовки и (или) осуществления закупок, способы закупок, порядок и условия их применения)</w:t>
            </w:r>
            <w:r w:rsidR="005E1F70" w:rsidRPr="001536C3">
              <w:rPr>
                <w:noProof/>
                <w:webHidden/>
              </w:rPr>
              <w:tab/>
            </w:r>
            <w:r w:rsidR="00453189" w:rsidRPr="001536C3">
              <w:rPr>
                <w:noProof/>
                <w:webHidden/>
              </w:rPr>
              <w:fldChar w:fldCharType="begin"/>
            </w:r>
            <w:r w:rsidR="005E1F70" w:rsidRPr="001536C3">
              <w:rPr>
                <w:noProof/>
                <w:webHidden/>
              </w:rPr>
              <w:instrText xml:space="preserve"> PAGEREF _Toc76630456 \h </w:instrText>
            </w:r>
            <w:r w:rsidR="00453189" w:rsidRPr="001536C3">
              <w:rPr>
                <w:noProof/>
                <w:webHidden/>
              </w:rPr>
            </w:r>
            <w:r w:rsidR="00453189" w:rsidRPr="001536C3">
              <w:rPr>
                <w:noProof/>
                <w:webHidden/>
              </w:rPr>
              <w:fldChar w:fldCharType="separate"/>
            </w:r>
            <w:r w:rsidR="008F4208" w:rsidRPr="001536C3">
              <w:rPr>
                <w:noProof/>
                <w:webHidden/>
              </w:rPr>
              <w:t>10</w:t>
            </w:r>
            <w:r w:rsidR="00453189" w:rsidRPr="001536C3">
              <w:rPr>
                <w:noProof/>
                <w:webHidden/>
              </w:rPr>
              <w:fldChar w:fldCharType="end"/>
            </w:r>
          </w:hyperlink>
        </w:p>
        <w:p w:rsidR="005E1F70" w:rsidRPr="001536C3" w:rsidRDefault="005574D1">
          <w:pPr>
            <w:pStyle w:val="12"/>
            <w:tabs>
              <w:tab w:val="right" w:leader="dot" w:pos="9768"/>
            </w:tabs>
            <w:rPr>
              <w:rFonts w:asciiTheme="minorHAnsi" w:eastAsiaTheme="minorEastAsia" w:hAnsiTheme="minorHAnsi" w:cstheme="minorBidi"/>
              <w:b w:val="0"/>
              <w:bCs w:val="0"/>
              <w:noProof/>
              <w:color w:val="auto"/>
              <w:sz w:val="22"/>
              <w:szCs w:val="22"/>
            </w:rPr>
          </w:pPr>
          <w:hyperlink w:anchor="_Toc76630457" w:history="1">
            <w:r w:rsidR="005E1F70" w:rsidRPr="001536C3">
              <w:rPr>
                <w:rStyle w:val="af6"/>
                <w:noProof/>
              </w:rPr>
              <w:t>1. Планирование</w:t>
            </w:r>
            <w:r w:rsidR="005E1F70" w:rsidRPr="001536C3">
              <w:rPr>
                <w:noProof/>
                <w:webHidden/>
              </w:rPr>
              <w:tab/>
            </w:r>
            <w:r w:rsidR="00453189" w:rsidRPr="001536C3">
              <w:rPr>
                <w:noProof/>
                <w:webHidden/>
              </w:rPr>
              <w:fldChar w:fldCharType="begin"/>
            </w:r>
            <w:r w:rsidR="005E1F70" w:rsidRPr="001536C3">
              <w:rPr>
                <w:noProof/>
                <w:webHidden/>
              </w:rPr>
              <w:instrText xml:space="preserve"> PAGEREF _Toc76630457 \h </w:instrText>
            </w:r>
            <w:r w:rsidR="00453189" w:rsidRPr="001536C3">
              <w:rPr>
                <w:noProof/>
                <w:webHidden/>
              </w:rPr>
            </w:r>
            <w:r w:rsidR="00453189" w:rsidRPr="001536C3">
              <w:rPr>
                <w:noProof/>
                <w:webHidden/>
              </w:rPr>
              <w:fldChar w:fldCharType="separate"/>
            </w:r>
            <w:r w:rsidR="008F4208" w:rsidRPr="001536C3">
              <w:rPr>
                <w:noProof/>
                <w:webHidden/>
              </w:rPr>
              <w:t>10</w:t>
            </w:r>
            <w:r w:rsidR="00453189" w:rsidRPr="001536C3">
              <w:rPr>
                <w:noProof/>
                <w:webHidden/>
              </w:rPr>
              <w:fldChar w:fldCharType="end"/>
            </w:r>
          </w:hyperlink>
        </w:p>
        <w:p w:rsidR="005E1F70" w:rsidRPr="001536C3" w:rsidRDefault="005574D1">
          <w:pPr>
            <w:pStyle w:val="12"/>
            <w:tabs>
              <w:tab w:val="right" w:leader="dot" w:pos="9768"/>
            </w:tabs>
            <w:rPr>
              <w:rFonts w:asciiTheme="minorHAnsi" w:eastAsiaTheme="minorEastAsia" w:hAnsiTheme="minorHAnsi" w:cstheme="minorBidi"/>
              <w:b w:val="0"/>
              <w:bCs w:val="0"/>
              <w:noProof/>
              <w:color w:val="auto"/>
              <w:sz w:val="22"/>
              <w:szCs w:val="22"/>
            </w:rPr>
          </w:pPr>
          <w:hyperlink w:anchor="_Toc76630458" w:history="1">
            <w:r w:rsidR="005E1F70" w:rsidRPr="001536C3">
              <w:rPr>
                <w:rStyle w:val="af6"/>
                <w:rFonts w:eastAsiaTheme="majorEastAsia"/>
                <w:noProof/>
              </w:rPr>
              <w:t>2. Комиссия по осуществлению конкурентной закупки</w:t>
            </w:r>
            <w:r w:rsidR="005E1F70" w:rsidRPr="001536C3">
              <w:rPr>
                <w:noProof/>
                <w:webHidden/>
              </w:rPr>
              <w:tab/>
            </w:r>
            <w:r w:rsidR="00453189" w:rsidRPr="001536C3">
              <w:rPr>
                <w:noProof/>
                <w:webHidden/>
              </w:rPr>
              <w:fldChar w:fldCharType="begin"/>
            </w:r>
            <w:r w:rsidR="005E1F70" w:rsidRPr="001536C3">
              <w:rPr>
                <w:noProof/>
                <w:webHidden/>
              </w:rPr>
              <w:instrText xml:space="preserve"> PAGEREF _Toc76630458 \h </w:instrText>
            </w:r>
            <w:r w:rsidR="00453189" w:rsidRPr="001536C3">
              <w:rPr>
                <w:noProof/>
                <w:webHidden/>
              </w:rPr>
            </w:r>
            <w:r w:rsidR="00453189" w:rsidRPr="001536C3">
              <w:rPr>
                <w:noProof/>
                <w:webHidden/>
              </w:rPr>
              <w:fldChar w:fldCharType="separate"/>
            </w:r>
            <w:r w:rsidR="008F4208" w:rsidRPr="001536C3">
              <w:rPr>
                <w:noProof/>
                <w:webHidden/>
              </w:rPr>
              <w:t>10</w:t>
            </w:r>
            <w:r w:rsidR="00453189" w:rsidRPr="001536C3">
              <w:rPr>
                <w:noProof/>
                <w:webHidden/>
              </w:rPr>
              <w:fldChar w:fldCharType="end"/>
            </w:r>
          </w:hyperlink>
        </w:p>
        <w:p w:rsidR="005E1F70" w:rsidRPr="001536C3" w:rsidRDefault="005574D1">
          <w:pPr>
            <w:pStyle w:val="12"/>
            <w:tabs>
              <w:tab w:val="right" w:leader="dot" w:pos="9768"/>
            </w:tabs>
            <w:rPr>
              <w:rFonts w:asciiTheme="minorHAnsi" w:eastAsiaTheme="minorEastAsia" w:hAnsiTheme="minorHAnsi" w:cstheme="minorBidi"/>
              <w:b w:val="0"/>
              <w:bCs w:val="0"/>
              <w:noProof/>
              <w:color w:val="auto"/>
              <w:sz w:val="22"/>
              <w:szCs w:val="22"/>
            </w:rPr>
          </w:pPr>
          <w:hyperlink w:anchor="_Toc76630459" w:history="1">
            <w:r w:rsidR="005E1F70" w:rsidRPr="001536C3">
              <w:rPr>
                <w:rStyle w:val="af6"/>
                <w:noProof/>
              </w:rPr>
              <w:t>3. Конкурентные и неконкурентные закупки</w:t>
            </w:r>
            <w:r w:rsidR="005E1F70" w:rsidRPr="001536C3">
              <w:rPr>
                <w:noProof/>
                <w:webHidden/>
              </w:rPr>
              <w:tab/>
            </w:r>
            <w:r w:rsidR="00453189" w:rsidRPr="001536C3">
              <w:rPr>
                <w:noProof/>
                <w:webHidden/>
              </w:rPr>
              <w:fldChar w:fldCharType="begin"/>
            </w:r>
            <w:r w:rsidR="005E1F70" w:rsidRPr="001536C3">
              <w:rPr>
                <w:noProof/>
                <w:webHidden/>
              </w:rPr>
              <w:instrText xml:space="preserve"> PAGEREF _Toc76630459 \h </w:instrText>
            </w:r>
            <w:r w:rsidR="00453189" w:rsidRPr="001536C3">
              <w:rPr>
                <w:noProof/>
                <w:webHidden/>
              </w:rPr>
            </w:r>
            <w:r w:rsidR="00453189" w:rsidRPr="001536C3">
              <w:rPr>
                <w:noProof/>
                <w:webHidden/>
              </w:rPr>
              <w:fldChar w:fldCharType="separate"/>
            </w:r>
            <w:r w:rsidR="008F4208" w:rsidRPr="001536C3">
              <w:rPr>
                <w:noProof/>
                <w:webHidden/>
              </w:rPr>
              <w:t>11</w:t>
            </w:r>
            <w:r w:rsidR="00453189" w:rsidRPr="001536C3">
              <w:rPr>
                <w:noProof/>
                <w:webHidden/>
              </w:rPr>
              <w:fldChar w:fldCharType="end"/>
            </w:r>
          </w:hyperlink>
        </w:p>
        <w:p w:rsidR="005E1F70" w:rsidRPr="001536C3" w:rsidRDefault="005574D1">
          <w:pPr>
            <w:pStyle w:val="12"/>
            <w:tabs>
              <w:tab w:val="right" w:leader="dot" w:pos="9768"/>
            </w:tabs>
            <w:rPr>
              <w:rFonts w:asciiTheme="minorHAnsi" w:eastAsiaTheme="minorEastAsia" w:hAnsiTheme="minorHAnsi" w:cstheme="minorBidi"/>
              <w:b w:val="0"/>
              <w:bCs w:val="0"/>
              <w:noProof/>
              <w:color w:val="auto"/>
              <w:sz w:val="22"/>
              <w:szCs w:val="22"/>
            </w:rPr>
          </w:pPr>
          <w:hyperlink w:anchor="_Toc76630460" w:history="1">
            <w:r w:rsidR="005E1F70" w:rsidRPr="001536C3">
              <w:rPr>
                <w:rStyle w:val="af6"/>
                <w:noProof/>
              </w:rPr>
              <w:t>4. Способы закупок</w:t>
            </w:r>
            <w:r w:rsidR="005E1F70" w:rsidRPr="001536C3">
              <w:rPr>
                <w:noProof/>
                <w:webHidden/>
              </w:rPr>
              <w:tab/>
            </w:r>
            <w:r w:rsidR="00453189" w:rsidRPr="001536C3">
              <w:rPr>
                <w:noProof/>
                <w:webHidden/>
              </w:rPr>
              <w:fldChar w:fldCharType="begin"/>
            </w:r>
            <w:r w:rsidR="005E1F70" w:rsidRPr="001536C3">
              <w:rPr>
                <w:noProof/>
                <w:webHidden/>
              </w:rPr>
              <w:instrText xml:space="preserve"> PAGEREF _Toc76630460 \h </w:instrText>
            </w:r>
            <w:r w:rsidR="00453189" w:rsidRPr="001536C3">
              <w:rPr>
                <w:noProof/>
                <w:webHidden/>
              </w:rPr>
            </w:r>
            <w:r w:rsidR="00453189" w:rsidRPr="001536C3">
              <w:rPr>
                <w:noProof/>
                <w:webHidden/>
              </w:rPr>
              <w:fldChar w:fldCharType="separate"/>
            </w:r>
            <w:r w:rsidR="008F4208" w:rsidRPr="001536C3">
              <w:rPr>
                <w:noProof/>
                <w:webHidden/>
              </w:rPr>
              <w:t>12</w:t>
            </w:r>
            <w:r w:rsidR="00453189" w:rsidRPr="001536C3">
              <w:rPr>
                <w:noProof/>
                <w:webHidden/>
              </w:rPr>
              <w:fldChar w:fldCharType="end"/>
            </w:r>
          </w:hyperlink>
        </w:p>
        <w:p w:rsidR="005E1F70" w:rsidRPr="001536C3" w:rsidRDefault="005574D1">
          <w:pPr>
            <w:pStyle w:val="12"/>
            <w:tabs>
              <w:tab w:val="right" w:leader="dot" w:pos="9768"/>
            </w:tabs>
            <w:rPr>
              <w:rFonts w:asciiTheme="minorHAnsi" w:eastAsiaTheme="minorEastAsia" w:hAnsiTheme="minorHAnsi" w:cstheme="minorBidi"/>
              <w:b w:val="0"/>
              <w:bCs w:val="0"/>
              <w:noProof/>
              <w:color w:val="auto"/>
              <w:sz w:val="22"/>
              <w:szCs w:val="22"/>
            </w:rPr>
          </w:pPr>
          <w:hyperlink w:anchor="_Toc76630461" w:history="1">
            <w:r w:rsidR="005E1F70" w:rsidRPr="001536C3">
              <w:rPr>
                <w:rStyle w:val="af6"/>
                <w:noProof/>
              </w:rPr>
              <w:t>5. Требования к участникам закупок</w:t>
            </w:r>
            <w:r w:rsidR="005E1F70" w:rsidRPr="001536C3">
              <w:rPr>
                <w:noProof/>
                <w:webHidden/>
              </w:rPr>
              <w:tab/>
            </w:r>
            <w:r w:rsidR="00453189" w:rsidRPr="001536C3">
              <w:rPr>
                <w:noProof/>
                <w:webHidden/>
              </w:rPr>
              <w:fldChar w:fldCharType="begin"/>
            </w:r>
            <w:r w:rsidR="005E1F70" w:rsidRPr="001536C3">
              <w:rPr>
                <w:noProof/>
                <w:webHidden/>
              </w:rPr>
              <w:instrText xml:space="preserve"> PAGEREF _Toc76630461 \h </w:instrText>
            </w:r>
            <w:r w:rsidR="00453189" w:rsidRPr="001536C3">
              <w:rPr>
                <w:noProof/>
                <w:webHidden/>
              </w:rPr>
            </w:r>
            <w:r w:rsidR="00453189" w:rsidRPr="001536C3">
              <w:rPr>
                <w:noProof/>
                <w:webHidden/>
              </w:rPr>
              <w:fldChar w:fldCharType="separate"/>
            </w:r>
            <w:r w:rsidR="008F4208" w:rsidRPr="001536C3">
              <w:rPr>
                <w:noProof/>
                <w:webHidden/>
              </w:rPr>
              <w:t>13</w:t>
            </w:r>
            <w:r w:rsidR="00453189" w:rsidRPr="001536C3">
              <w:rPr>
                <w:noProof/>
                <w:webHidden/>
              </w:rPr>
              <w:fldChar w:fldCharType="end"/>
            </w:r>
          </w:hyperlink>
        </w:p>
        <w:p w:rsidR="005E1F70" w:rsidRPr="001536C3" w:rsidRDefault="005574D1">
          <w:pPr>
            <w:pStyle w:val="12"/>
            <w:tabs>
              <w:tab w:val="right" w:leader="dot" w:pos="9768"/>
            </w:tabs>
            <w:rPr>
              <w:rFonts w:asciiTheme="minorHAnsi" w:eastAsiaTheme="minorEastAsia" w:hAnsiTheme="minorHAnsi" w:cstheme="minorBidi"/>
              <w:b w:val="0"/>
              <w:bCs w:val="0"/>
              <w:noProof/>
              <w:color w:val="auto"/>
              <w:sz w:val="22"/>
              <w:szCs w:val="22"/>
            </w:rPr>
          </w:pPr>
          <w:hyperlink w:anchor="_Toc76630462" w:history="1">
            <w:r w:rsidR="005E1F70" w:rsidRPr="001536C3">
              <w:rPr>
                <w:rStyle w:val="af6"/>
                <w:noProof/>
              </w:rPr>
              <w:t>6. Описание предмета закупки</w:t>
            </w:r>
            <w:r w:rsidR="005E1F70" w:rsidRPr="001536C3">
              <w:rPr>
                <w:noProof/>
                <w:webHidden/>
              </w:rPr>
              <w:tab/>
            </w:r>
            <w:r w:rsidR="00453189" w:rsidRPr="001536C3">
              <w:rPr>
                <w:noProof/>
                <w:webHidden/>
              </w:rPr>
              <w:fldChar w:fldCharType="begin"/>
            </w:r>
            <w:r w:rsidR="005E1F70" w:rsidRPr="001536C3">
              <w:rPr>
                <w:noProof/>
                <w:webHidden/>
              </w:rPr>
              <w:instrText xml:space="preserve"> PAGEREF _Toc76630462 \h </w:instrText>
            </w:r>
            <w:r w:rsidR="00453189" w:rsidRPr="001536C3">
              <w:rPr>
                <w:noProof/>
                <w:webHidden/>
              </w:rPr>
            </w:r>
            <w:r w:rsidR="00453189" w:rsidRPr="001536C3">
              <w:rPr>
                <w:noProof/>
                <w:webHidden/>
              </w:rPr>
              <w:fldChar w:fldCharType="separate"/>
            </w:r>
            <w:r w:rsidR="008F4208" w:rsidRPr="001536C3">
              <w:rPr>
                <w:noProof/>
                <w:webHidden/>
              </w:rPr>
              <w:t>15</w:t>
            </w:r>
            <w:r w:rsidR="00453189" w:rsidRPr="001536C3">
              <w:rPr>
                <w:noProof/>
                <w:webHidden/>
              </w:rPr>
              <w:fldChar w:fldCharType="end"/>
            </w:r>
          </w:hyperlink>
        </w:p>
        <w:p w:rsidR="005E1F70" w:rsidRPr="001536C3" w:rsidRDefault="005574D1">
          <w:pPr>
            <w:pStyle w:val="12"/>
            <w:tabs>
              <w:tab w:val="right" w:leader="dot" w:pos="9768"/>
            </w:tabs>
            <w:rPr>
              <w:rFonts w:asciiTheme="minorHAnsi" w:eastAsiaTheme="minorEastAsia" w:hAnsiTheme="minorHAnsi" w:cstheme="minorBidi"/>
              <w:b w:val="0"/>
              <w:bCs w:val="0"/>
              <w:noProof/>
              <w:color w:val="auto"/>
              <w:sz w:val="22"/>
              <w:szCs w:val="22"/>
            </w:rPr>
          </w:pPr>
          <w:hyperlink w:anchor="_Toc76630463" w:history="1">
            <w:r w:rsidR="005E1F70" w:rsidRPr="001536C3">
              <w:rPr>
                <w:rStyle w:val="af6"/>
                <w:noProof/>
              </w:rPr>
              <w:t>7. Начальная (максимальная) цена договора (цена лота), цена договора, заключаемого с единственным поставщиком (исполнителем, подрядчиком)</w:t>
            </w:r>
            <w:r w:rsidR="005E1F70" w:rsidRPr="001536C3">
              <w:rPr>
                <w:noProof/>
                <w:webHidden/>
              </w:rPr>
              <w:tab/>
            </w:r>
            <w:r w:rsidR="00453189" w:rsidRPr="001536C3">
              <w:rPr>
                <w:noProof/>
                <w:webHidden/>
              </w:rPr>
              <w:fldChar w:fldCharType="begin"/>
            </w:r>
            <w:r w:rsidR="005E1F70" w:rsidRPr="001536C3">
              <w:rPr>
                <w:noProof/>
                <w:webHidden/>
              </w:rPr>
              <w:instrText xml:space="preserve"> PAGEREF _Toc76630463 \h </w:instrText>
            </w:r>
            <w:r w:rsidR="00453189" w:rsidRPr="001536C3">
              <w:rPr>
                <w:noProof/>
                <w:webHidden/>
              </w:rPr>
            </w:r>
            <w:r w:rsidR="00453189" w:rsidRPr="001536C3">
              <w:rPr>
                <w:noProof/>
                <w:webHidden/>
              </w:rPr>
              <w:fldChar w:fldCharType="separate"/>
            </w:r>
            <w:r w:rsidR="008F4208" w:rsidRPr="001536C3">
              <w:rPr>
                <w:noProof/>
                <w:webHidden/>
              </w:rPr>
              <w:t>16</w:t>
            </w:r>
            <w:r w:rsidR="00453189" w:rsidRPr="001536C3">
              <w:rPr>
                <w:noProof/>
                <w:webHidden/>
              </w:rPr>
              <w:fldChar w:fldCharType="end"/>
            </w:r>
          </w:hyperlink>
        </w:p>
        <w:p w:rsidR="005E1F70" w:rsidRPr="001536C3" w:rsidRDefault="005574D1">
          <w:pPr>
            <w:pStyle w:val="12"/>
            <w:tabs>
              <w:tab w:val="right" w:leader="dot" w:pos="9768"/>
            </w:tabs>
            <w:rPr>
              <w:rFonts w:asciiTheme="minorHAnsi" w:eastAsiaTheme="minorEastAsia" w:hAnsiTheme="minorHAnsi" w:cstheme="minorBidi"/>
              <w:b w:val="0"/>
              <w:bCs w:val="0"/>
              <w:noProof/>
              <w:color w:val="auto"/>
              <w:sz w:val="22"/>
              <w:szCs w:val="22"/>
            </w:rPr>
          </w:pPr>
          <w:hyperlink w:anchor="_Toc76630464" w:history="1">
            <w:r w:rsidR="005E1F70" w:rsidRPr="001536C3">
              <w:rPr>
                <w:rStyle w:val="af6"/>
                <w:noProof/>
              </w:rPr>
              <w:t>8. Извещение и документация об осуществлении конкурентной закупки</w:t>
            </w:r>
            <w:r w:rsidR="005E1F70" w:rsidRPr="001536C3">
              <w:rPr>
                <w:noProof/>
                <w:webHidden/>
              </w:rPr>
              <w:tab/>
            </w:r>
            <w:r w:rsidR="00453189" w:rsidRPr="001536C3">
              <w:rPr>
                <w:noProof/>
                <w:webHidden/>
              </w:rPr>
              <w:fldChar w:fldCharType="begin"/>
            </w:r>
            <w:r w:rsidR="005E1F70" w:rsidRPr="001536C3">
              <w:rPr>
                <w:noProof/>
                <w:webHidden/>
              </w:rPr>
              <w:instrText xml:space="preserve"> PAGEREF _Toc76630464 \h </w:instrText>
            </w:r>
            <w:r w:rsidR="00453189" w:rsidRPr="001536C3">
              <w:rPr>
                <w:noProof/>
                <w:webHidden/>
              </w:rPr>
            </w:r>
            <w:r w:rsidR="00453189" w:rsidRPr="001536C3">
              <w:rPr>
                <w:noProof/>
                <w:webHidden/>
              </w:rPr>
              <w:fldChar w:fldCharType="separate"/>
            </w:r>
            <w:r w:rsidR="008F4208" w:rsidRPr="001536C3">
              <w:rPr>
                <w:noProof/>
                <w:webHidden/>
              </w:rPr>
              <w:t>19</w:t>
            </w:r>
            <w:r w:rsidR="00453189" w:rsidRPr="001536C3">
              <w:rPr>
                <w:noProof/>
                <w:webHidden/>
              </w:rPr>
              <w:fldChar w:fldCharType="end"/>
            </w:r>
          </w:hyperlink>
        </w:p>
        <w:p w:rsidR="005E1F70" w:rsidRPr="001536C3" w:rsidRDefault="005574D1">
          <w:pPr>
            <w:pStyle w:val="12"/>
            <w:tabs>
              <w:tab w:val="right" w:leader="dot" w:pos="9768"/>
            </w:tabs>
            <w:rPr>
              <w:rFonts w:asciiTheme="minorHAnsi" w:eastAsiaTheme="minorEastAsia" w:hAnsiTheme="minorHAnsi" w:cstheme="minorBidi"/>
              <w:b w:val="0"/>
              <w:bCs w:val="0"/>
              <w:noProof/>
              <w:color w:val="auto"/>
              <w:sz w:val="22"/>
              <w:szCs w:val="22"/>
            </w:rPr>
          </w:pPr>
          <w:hyperlink w:anchor="_Toc76630465" w:history="1">
            <w:r w:rsidR="005E1F70" w:rsidRPr="001536C3">
              <w:rPr>
                <w:rStyle w:val="af6"/>
                <w:noProof/>
              </w:rPr>
              <w:t>9. Порядок осуществления конкурентной закупки</w:t>
            </w:r>
            <w:r w:rsidR="005E1F70" w:rsidRPr="001536C3">
              <w:rPr>
                <w:noProof/>
                <w:webHidden/>
              </w:rPr>
              <w:tab/>
            </w:r>
            <w:r w:rsidR="00453189" w:rsidRPr="001536C3">
              <w:rPr>
                <w:noProof/>
                <w:webHidden/>
              </w:rPr>
              <w:fldChar w:fldCharType="begin"/>
            </w:r>
            <w:r w:rsidR="005E1F70" w:rsidRPr="001536C3">
              <w:rPr>
                <w:noProof/>
                <w:webHidden/>
              </w:rPr>
              <w:instrText xml:space="preserve"> PAGEREF _Toc76630465 \h </w:instrText>
            </w:r>
            <w:r w:rsidR="00453189" w:rsidRPr="001536C3">
              <w:rPr>
                <w:noProof/>
                <w:webHidden/>
              </w:rPr>
            </w:r>
            <w:r w:rsidR="00453189" w:rsidRPr="001536C3">
              <w:rPr>
                <w:noProof/>
                <w:webHidden/>
              </w:rPr>
              <w:fldChar w:fldCharType="separate"/>
            </w:r>
            <w:r w:rsidR="008F4208" w:rsidRPr="001536C3">
              <w:rPr>
                <w:noProof/>
                <w:webHidden/>
              </w:rPr>
              <w:t>25</w:t>
            </w:r>
            <w:r w:rsidR="00453189" w:rsidRPr="001536C3">
              <w:rPr>
                <w:noProof/>
                <w:webHidden/>
              </w:rPr>
              <w:fldChar w:fldCharType="end"/>
            </w:r>
          </w:hyperlink>
        </w:p>
        <w:p w:rsidR="005E1F70" w:rsidRPr="001536C3" w:rsidRDefault="005574D1">
          <w:pPr>
            <w:pStyle w:val="12"/>
            <w:tabs>
              <w:tab w:val="right" w:leader="dot" w:pos="9768"/>
            </w:tabs>
            <w:rPr>
              <w:rFonts w:asciiTheme="minorHAnsi" w:eastAsiaTheme="minorEastAsia" w:hAnsiTheme="minorHAnsi" w:cstheme="minorBidi"/>
              <w:b w:val="0"/>
              <w:bCs w:val="0"/>
              <w:noProof/>
              <w:color w:val="auto"/>
              <w:sz w:val="22"/>
              <w:szCs w:val="22"/>
            </w:rPr>
          </w:pPr>
          <w:hyperlink w:anchor="_Toc76630466" w:history="1">
            <w:r w:rsidR="005E1F70" w:rsidRPr="001536C3">
              <w:rPr>
                <w:rStyle w:val="af6"/>
                <w:noProof/>
              </w:rPr>
              <w:t>10. Порядок проведения открытого конкурса</w:t>
            </w:r>
            <w:r w:rsidR="005E1F70" w:rsidRPr="001536C3">
              <w:rPr>
                <w:noProof/>
                <w:webHidden/>
              </w:rPr>
              <w:tab/>
            </w:r>
            <w:r w:rsidR="00453189" w:rsidRPr="001536C3">
              <w:rPr>
                <w:noProof/>
                <w:webHidden/>
              </w:rPr>
              <w:fldChar w:fldCharType="begin"/>
            </w:r>
            <w:r w:rsidR="005E1F70" w:rsidRPr="001536C3">
              <w:rPr>
                <w:noProof/>
                <w:webHidden/>
              </w:rPr>
              <w:instrText xml:space="preserve"> PAGEREF _Toc76630466 \h </w:instrText>
            </w:r>
            <w:r w:rsidR="00453189" w:rsidRPr="001536C3">
              <w:rPr>
                <w:noProof/>
                <w:webHidden/>
              </w:rPr>
            </w:r>
            <w:r w:rsidR="00453189" w:rsidRPr="001536C3">
              <w:rPr>
                <w:noProof/>
                <w:webHidden/>
              </w:rPr>
              <w:fldChar w:fldCharType="separate"/>
            </w:r>
            <w:r w:rsidR="008F4208" w:rsidRPr="001536C3">
              <w:rPr>
                <w:noProof/>
                <w:webHidden/>
              </w:rPr>
              <w:t>30</w:t>
            </w:r>
            <w:r w:rsidR="00453189" w:rsidRPr="001536C3">
              <w:rPr>
                <w:noProof/>
                <w:webHidden/>
              </w:rPr>
              <w:fldChar w:fldCharType="end"/>
            </w:r>
          </w:hyperlink>
        </w:p>
        <w:p w:rsidR="005E1F70" w:rsidRPr="001536C3" w:rsidRDefault="005574D1">
          <w:pPr>
            <w:pStyle w:val="12"/>
            <w:tabs>
              <w:tab w:val="right" w:leader="dot" w:pos="9768"/>
            </w:tabs>
            <w:rPr>
              <w:rFonts w:asciiTheme="minorHAnsi" w:eastAsiaTheme="minorEastAsia" w:hAnsiTheme="minorHAnsi" w:cstheme="minorBidi"/>
              <w:b w:val="0"/>
              <w:bCs w:val="0"/>
              <w:noProof/>
              <w:color w:val="auto"/>
              <w:sz w:val="22"/>
              <w:szCs w:val="22"/>
            </w:rPr>
          </w:pPr>
          <w:hyperlink w:anchor="_Toc76630467" w:history="1">
            <w:r w:rsidR="005E1F70" w:rsidRPr="001536C3">
              <w:rPr>
                <w:rStyle w:val="af6"/>
                <w:noProof/>
              </w:rPr>
              <w:t>11. Порядок проведения конкурса в электронной форме</w:t>
            </w:r>
            <w:r w:rsidR="005E1F70" w:rsidRPr="001536C3">
              <w:rPr>
                <w:noProof/>
                <w:webHidden/>
              </w:rPr>
              <w:tab/>
            </w:r>
            <w:r w:rsidR="00453189" w:rsidRPr="001536C3">
              <w:rPr>
                <w:noProof/>
                <w:webHidden/>
              </w:rPr>
              <w:fldChar w:fldCharType="begin"/>
            </w:r>
            <w:r w:rsidR="005E1F70" w:rsidRPr="001536C3">
              <w:rPr>
                <w:noProof/>
                <w:webHidden/>
              </w:rPr>
              <w:instrText xml:space="preserve"> PAGEREF _Toc76630467 \h </w:instrText>
            </w:r>
            <w:r w:rsidR="00453189" w:rsidRPr="001536C3">
              <w:rPr>
                <w:noProof/>
                <w:webHidden/>
              </w:rPr>
            </w:r>
            <w:r w:rsidR="00453189" w:rsidRPr="001536C3">
              <w:rPr>
                <w:noProof/>
                <w:webHidden/>
              </w:rPr>
              <w:fldChar w:fldCharType="separate"/>
            </w:r>
            <w:r w:rsidR="008F4208" w:rsidRPr="001536C3">
              <w:rPr>
                <w:noProof/>
                <w:webHidden/>
              </w:rPr>
              <w:t>39</w:t>
            </w:r>
            <w:r w:rsidR="00453189" w:rsidRPr="001536C3">
              <w:rPr>
                <w:noProof/>
                <w:webHidden/>
              </w:rPr>
              <w:fldChar w:fldCharType="end"/>
            </w:r>
          </w:hyperlink>
        </w:p>
        <w:p w:rsidR="005E1F70" w:rsidRPr="001536C3" w:rsidRDefault="005574D1">
          <w:pPr>
            <w:pStyle w:val="12"/>
            <w:tabs>
              <w:tab w:val="right" w:leader="dot" w:pos="9768"/>
            </w:tabs>
            <w:rPr>
              <w:rFonts w:asciiTheme="minorHAnsi" w:eastAsiaTheme="minorEastAsia" w:hAnsiTheme="minorHAnsi" w:cstheme="minorBidi"/>
              <w:b w:val="0"/>
              <w:bCs w:val="0"/>
              <w:noProof/>
              <w:color w:val="auto"/>
              <w:sz w:val="22"/>
              <w:szCs w:val="22"/>
            </w:rPr>
          </w:pPr>
          <w:hyperlink w:anchor="_Toc76630468" w:history="1">
            <w:r w:rsidR="005E1F70" w:rsidRPr="001536C3">
              <w:rPr>
                <w:rStyle w:val="af6"/>
                <w:noProof/>
              </w:rPr>
              <w:t>12. Порядок проведения открытого аукциона</w:t>
            </w:r>
            <w:r w:rsidR="005E1F70" w:rsidRPr="001536C3">
              <w:rPr>
                <w:noProof/>
                <w:webHidden/>
              </w:rPr>
              <w:tab/>
            </w:r>
            <w:r w:rsidR="00453189" w:rsidRPr="001536C3">
              <w:rPr>
                <w:noProof/>
                <w:webHidden/>
              </w:rPr>
              <w:fldChar w:fldCharType="begin"/>
            </w:r>
            <w:r w:rsidR="005E1F70" w:rsidRPr="001536C3">
              <w:rPr>
                <w:noProof/>
                <w:webHidden/>
              </w:rPr>
              <w:instrText xml:space="preserve"> PAGEREF _Toc76630468 \h </w:instrText>
            </w:r>
            <w:r w:rsidR="00453189" w:rsidRPr="001536C3">
              <w:rPr>
                <w:noProof/>
                <w:webHidden/>
              </w:rPr>
            </w:r>
            <w:r w:rsidR="00453189" w:rsidRPr="001536C3">
              <w:rPr>
                <w:noProof/>
                <w:webHidden/>
              </w:rPr>
              <w:fldChar w:fldCharType="separate"/>
            </w:r>
            <w:r w:rsidR="008F4208" w:rsidRPr="001536C3">
              <w:rPr>
                <w:noProof/>
                <w:webHidden/>
              </w:rPr>
              <w:t>46</w:t>
            </w:r>
            <w:r w:rsidR="00453189" w:rsidRPr="001536C3">
              <w:rPr>
                <w:noProof/>
                <w:webHidden/>
              </w:rPr>
              <w:fldChar w:fldCharType="end"/>
            </w:r>
          </w:hyperlink>
        </w:p>
        <w:p w:rsidR="005E1F70" w:rsidRPr="001536C3" w:rsidRDefault="005574D1">
          <w:pPr>
            <w:pStyle w:val="12"/>
            <w:tabs>
              <w:tab w:val="right" w:leader="dot" w:pos="9768"/>
            </w:tabs>
            <w:rPr>
              <w:rFonts w:asciiTheme="minorHAnsi" w:eastAsiaTheme="minorEastAsia" w:hAnsiTheme="minorHAnsi" w:cstheme="minorBidi"/>
              <w:b w:val="0"/>
              <w:bCs w:val="0"/>
              <w:noProof/>
              <w:color w:val="auto"/>
              <w:sz w:val="22"/>
              <w:szCs w:val="22"/>
            </w:rPr>
          </w:pPr>
          <w:hyperlink w:anchor="_Toc76630469" w:history="1">
            <w:r w:rsidR="005E1F70" w:rsidRPr="001536C3">
              <w:rPr>
                <w:rStyle w:val="af6"/>
                <w:noProof/>
              </w:rPr>
              <w:t>13. Порядок проведения аукциона в электронной форме</w:t>
            </w:r>
            <w:r w:rsidR="005E1F70" w:rsidRPr="001536C3">
              <w:rPr>
                <w:noProof/>
                <w:webHidden/>
              </w:rPr>
              <w:tab/>
            </w:r>
            <w:r w:rsidR="00453189" w:rsidRPr="001536C3">
              <w:rPr>
                <w:noProof/>
                <w:webHidden/>
              </w:rPr>
              <w:fldChar w:fldCharType="begin"/>
            </w:r>
            <w:r w:rsidR="005E1F70" w:rsidRPr="001536C3">
              <w:rPr>
                <w:noProof/>
                <w:webHidden/>
              </w:rPr>
              <w:instrText xml:space="preserve"> PAGEREF _Toc76630469 \h </w:instrText>
            </w:r>
            <w:r w:rsidR="00453189" w:rsidRPr="001536C3">
              <w:rPr>
                <w:noProof/>
                <w:webHidden/>
              </w:rPr>
            </w:r>
            <w:r w:rsidR="00453189" w:rsidRPr="001536C3">
              <w:rPr>
                <w:noProof/>
                <w:webHidden/>
              </w:rPr>
              <w:fldChar w:fldCharType="separate"/>
            </w:r>
            <w:r w:rsidR="008F4208" w:rsidRPr="001536C3">
              <w:rPr>
                <w:noProof/>
                <w:webHidden/>
              </w:rPr>
              <w:t>53</w:t>
            </w:r>
            <w:r w:rsidR="00453189" w:rsidRPr="001536C3">
              <w:rPr>
                <w:noProof/>
                <w:webHidden/>
              </w:rPr>
              <w:fldChar w:fldCharType="end"/>
            </w:r>
          </w:hyperlink>
        </w:p>
        <w:p w:rsidR="005E1F70" w:rsidRPr="001536C3" w:rsidRDefault="005574D1">
          <w:pPr>
            <w:pStyle w:val="12"/>
            <w:tabs>
              <w:tab w:val="right" w:leader="dot" w:pos="9768"/>
            </w:tabs>
            <w:rPr>
              <w:rFonts w:asciiTheme="minorHAnsi" w:eastAsiaTheme="minorEastAsia" w:hAnsiTheme="minorHAnsi" w:cstheme="minorBidi"/>
              <w:b w:val="0"/>
              <w:bCs w:val="0"/>
              <w:noProof/>
              <w:color w:val="auto"/>
              <w:sz w:val="22"/>
              <w:szCs w:val="22"/>
            </w:rPr>
          </w:pPr>
          <w:hyperlink w:anchor="_Toc76630470" w:history="1">
            <w:r w:rsidR="005E1F70" w:rsidRPr="001536C3">
              <w:rPr>
                <w:rStyle w:val="af6"/>
                <w:noProof/>
              </w:rPr>
              <w:t>14. Порядок проведения запроса котировок в электронной форме</w:t>
            </w:r>
            <w:r w:rsidR="005E1F70" w:rsidRPr="001536C3">
              <w:rPr>
                <w:noProof/>
                <w:webHidden/>
              </w:rPr>
              <w:tab/>
            </w:r>
            <w:r w:rsidR="00453189" w:rsidRPr="001536C3">
              <w:rPr>
                <w:noProof/>
                <w:webHidden/>
              </w:rPr>
              <w:fldChar w:fldCharType="begin"/>
            </w:r>
            <w:r w:rsidR="005E1F70" w:rsidRPr="001536C3">
              <w:rPr>
                <w:noProof/>
                <w:webHidden/>
              </w:rPr>
              <w:instrText xml:space="preserve"> PAGEREF _Toc76630470 \h </w:instrText>
            </w:r>
            <w:r w:rsidR="00453189" w:rsidRPr="001536C3">
              <w:rPr>
                <w:noProof/>
                <w:webHidden/>
              </w:rPr>
            </w:r>
            <w:r w:rsidR="00453189" w:rsidRPr="001536C3">
              <w:rPr>
                <w:noProof/>
                <w:webHidden/>
              </w:rPr>
              <w:fldChar w:fldCharType="separate"/>
            </w:r>
            <w:r w:rsidR="008F4208" w:rsidRPr="001536C3">
              <w:rPr>
                <w:noProof/>
                <w:webHidden/>
              </w:rPr>
              <w:t>60</w:t>
            </w:r>
            <w:r w:rsidR="00453189" w:rsidRPr="001536C3">
              <w:rPr>
                <w:noProof/>
                <w:webHidden/>
              </w:rPr>
              <w:fldChar w:fldCharType="end"/>
            </w:r>
          </w:hyperlink>
        </w:p>
        <w:p w:rsidR="005E1F70" w:rsidRPr="001536C3" w:rsidRDefault="005574D1">
          <w:pPr>
            <w:pStyle w:val="12"/>
            <w:tabs>
              <w:tab w:val="right" w:leader="dot" w:pos="9768"/>
            </w:tabs>
            <w:rPr>
              <w:rFonts w:asciiTheme="minorHAnsi" w:eastAsiaTheme="minorEastAsia" w:hAnsiTheme="minorHAnsi" w:cstheme="minorBidi"/>
              <w:b w:val="0"/>
              <w:bCs w:val="0"/>
              <w:noProof/>
              <w:color w:val="auto"/>
              <w:sz w:val="22"/>
              <w:szCs w:val="22"/>
            </w:rPr>
          </w:pPr>
          <w:hyperlink w:anchor="_Toc76630471" w:history="1">
            <w:r w:rsidR="005E1F70" w:rsidRPr="001536C3">
              <w:rPr>
                <w:rStyle w:val="af6"/>
                <w:noProof/>
              </w:rPr>
              <w:t>15. Порядок проведения запроса предложений в электронной форме</w:t>
            </w:r>
            <w:r w:rsidR="005E1F70" w:rsidRPr="001536C3">
              <w:rPr>
                <w:noProof/>
                <w:webHidden/>
              </w:rPr>
              <w:tab/>
            </w:r>
            <w:r w:rsidR="00453189" w:rsidRPr="001536C3">
              <w:rPr>
                <w:noProof/>
                <w:webHidden/>
              </w:rPr>
              <w:fldChar w:fldCharType="begin"/>
            </w:r>
            <w:r w:rsidR="005E1F70" w:rsidRPr="001536C3">
              <w:rPr>
                <w:noProof/>
                <w:webHidden/>
              </w:rPr>
              <w:instrText xml:space="preserve"> PAGEREF _Toc76630471 \h </w:instrText>
            </w:r>
            <w:r w:rsidR="00453189" w:rsidRPr="001536C3">
              <w:rPr>
                <w:noProof/>
                <w:webHidden/>
              </w:rPr>
            </w:r>
            <w:r w:rsidR="00453189" w:rsidRPr="001536C3">
              <w:rPr>
                <w:noProof/>
                <w:webHidden/>
              </w:rPr>
              <w:fldChar w:fldCharType="separate"/>
            </w:r>
            <w:r w:rsidR="008F4208" w:rsidRPr="001536C3">
              <w:rPr>
                <w:noProof/>
                <w:webHidden/>
              </w:rPr>
              <w:t>64</w:t>
            </w:r>
            <w:r w:rsidR="00453189" w:rsidRPr="001536C3">
              <w:rPr>
                <w:noProof/>
                <w:webHidden/>
              </w:rPr>
              <w:fldChar w:fldCharType="end"/>
            </w:r>
          </w:hyperlink>
        </w:p>
        <w:p w:rsidR="005E1F70" w:rsidRPr="001536C3" w:rsidRDefault="005574D1">
          <w:pPr>
            <w:pStyle w:val="12"/>
            <w:tabs>
              <w:tab w:val="right" w:leader="dot" w:pos="9768"/>
            </w:tabs>
            <w:rPr>
              <w:rFonts w:asciiTheme="minorHAnsi" w:eastAsiaTheme="minorEastAsia" w:hAnsiTheme="minorHAnsi" w:cstheme="minorBidi"/>
              <w:b w:val="0"/>
              <w:bCs w:val="0"/>
              <w:noProof/>
              <w:color w:val="auto"/>
              <w:sz w:val="22"/>
              <w:szCs w:val="22"/>
            </w:rPr>
          </w:pPr>
          <w:hyperlink w:anchor="_Toc76630472" w:history="1">
            <w:r w:rsidR="005E1F70" w:rsidRPr="001536C3">
              <w:rPr>
                <w:rStyle w:val="af6"/>
                <w:noProof/>
              </w:rPr>
              <w:t xml:space="preserve">16. </w:t>
            </w:r>
            <w:r w:rsidR="005E1F70" w:rsidRPr="001536C3">
              <w:rPr>
                <w:rStyle w:val="af6"/>
                <w:noProof/>
                <w:lang w:bidi="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5E1F70" w:rsidRPr="001536C3">
              <w:rPr>
                <w:noProof/>
                <w:webHidden/>
              </w:rPr>
              <w:tab/>
            </w:r>
            <w:r w:rsidR="00453189" w:rsidRPr="001536C3">
              <w:rPr>
                <w:noProof/>
                <w:webHidden/>
              </w:rPr>
              <w:fldChar w:fldCharType="begin"/>
            </w:r>
            <w:r w:rsidR="005E1F70" w:rsidRPr="001536C3">
              <w:rPr>
                <w:noProof/>
                <w:webHidden/>
              </w:rPr>
              <w:instrText xml:space="preserve"> PAGEREF _Toc76630472 \h </w:instrText>
            </w:r>
            <w:r w:rsidR="00453189" w:rsidRPr="001536C3">
              <w:rPr>
                <w:noProof/>
                <w:webHidden/>
              </w:rPr>
            </w:r>
            <w:r w:rsidR="00453189" w:rsidRPr="001536C3">
              <w:rPr>
                <w:noProof/>
                <w:webHidden/>
              </w:rPr>
              <w:fldChar w:fldCharType="separate"/>
            </w:r>
            <w:r w:rsidR="008F4208" w:rsidRPr="001536C3">
              <w:rPr>
                <w:noProof/>
                <w:webHidden/>
              </w:rPr>
              <w:t>69</w:t>
            </w:r>
            <w:r w:rsidR="00453189" w:rsidRPr="001536C3">
              <w:rPr>
                <w:noProof/>
                <w:webHidden/>
              </w:rPr>
              <w:fldChar w:fldCharType="end"/>
            </w:r>
          </w:hyperlink>
        </w:p>
        <w:p w:rsidR="005E1F70" w:rsidRPr="001536C3" w:rsidRDefault="005574D1">
          <w:pPr>
            <w:pStyle w:val="12"/>
            <w:tabs>
              <w:tab w:val="right" w:leader="dot" w:pos="9768"/>
            </w:tabs>
            <w:rPr>
              <w:rFonts w:asciiTheme="minorHAnsi" w:eastAsiaTheme="minorEastAsia" w:hAnsiTheme="minorHAnsi" w:cstheme="minorBidi"/>
              <w:b w:val="0"/>
              <w:bCs w:val="0"/>
              <w:noProof/>
              <w:color w:val="auto"/>
              <w:sz w:val="22"/>
              <w:szCs w:val="22"/>
            </w:rPr>
          </w:pPr>
          <w:hyperlink w:anchor="_Toc76630473" w:history="1">
            <w:r w:rsidR="005E1F70" w:rsidRPr="001536C3">
              <w:rPr>
                <w:rStyle w:val="af6"/>
                <w:noProof/>
              </w:rPr>
              <w:t>17. Порядок проведения запроса цен</w:t>
            </w:r>
            <w:r w:rsidR="005E1F70" w:rsidRPr="001536C3">
              <w:rPr>
                <w:noProof/>
                <w:webHidden/>
              </w:rPr>
              <w:tab/>
            </w:r>
            <w:r w:rsidR="00453189" w:rsidRPr="001536C3">
              <w:rPr>
                <w:noProof/>
                <w:webHidden/>
              </w:rPr>
              <w:fldChar w:fldCharType="begin"/>
            </w:r>
            <w:r w:rsidR="005E1F70" w:rsidRPr="001536C3">
              <w:rPr>
                <w:noProof/>
                <w:webHidden/>
              </w:rPr>
              <w:instrText xml:space="preserve"> PAGEREF _Toc76630473 \h </w:instrText>
            </w:r>
            <w:r w:rsidR="00453189" w:rsidRPr="001536C3">
              <w:rPr>
                <w:noProof/>
                <w:webHidden/>
              </w:rPr>
            </w:r>
            <w:r w:rsidR="00453189" w:rsidRPr="001536C3">
              <w:rPr>
                <w:noProof/>
                <w:webHidden/>
              </w:rPr>
              <w:fldChar w:fldCharType="separate"/>
            </w:r>
            <w:r w:rsidR="008F4208" w:rsidRPr="001536C3">
              <w:rPr>
                <w:noProof/>
                <w:webHidden/>
              </w:rPr>
              <w:t>80</w:t>
            </w:r>
            <w:r w:rsidR="00453189" w:rsidRPr="001536C3">
              <w:rPr>
                <w:noProof/>
                <w:webHidden/>
              </w:rPr>
              <w:fldChar w:fldCharType="end"/>
            </w:r>
          </w:hyperlink>
        </w:p>
        <w:p w:rsidR="005E1F70" w:rsidRPr="001536C3" w:rsidRDefault="005574D1">
          <w:pPr>
            <w:pStyle w:val="12"/>
            <w:tabs>
              <w:tab w:val="right" w:leader="dot" w:pos="9768"/>
            </w:tabs>
            <w:rPr>
              <w:rFonts w:asciiTheme="minorHAnsi" w:eastAsiaTheme="minorEastAsia" w:hAnsiTheme="minorHAnsi" w:cstheme="minorBidi"/>
              <w:b w:val="0"/>
              <w:bCs w:val="0"/>
              <w:noProof/>
              <w:color w:val="auto"/>
              <w:sz w:val="22"/>
              <w:szCs w:val="22"/>
            </w:rPr>
          </w:pPr>
          <w:hyperlink w:anchor="_Toc76630474" w:history="1">
            <w:r w:rsidR="005E1F70" w:rsidRPr="001536C3">
              <w:rPr>
                <w:rStyle w:val="af6"/>
                <w:noProof/>
              </w:rPr>
              <w:t>18. Требования к конкурентной закупке, осуществляемой закрытым способом</w:t>
            </w:r>
            <w:r w:rsidR="005E1F70" w:rsidRPr="001536C3">
              <w:rPr>
                <w:noProof/>
                <w:webHidden/>
              </w:rPr>
              <w:tab/>
            </w:r>
            <w:r w:rsidR="00453189" w:rsidRPr="001536C3">
              <w:rPr>
                <w:noProof/>
                <w:webHidden/>
              </w:rPr>
              <w:fldChar w:fldCharType="begin"/>
            </w:r>
            <w:r w:rsidR="005E1F70" w:rsidRPr="001536C3">
              <w:rPr>
                <w:noProof/>
                <w:webHidden/>
              </w:rPr>
              <w:instrText xml:space="preserve"> PAGEREF _Toc76630474 \h </w:instrText>
            </w:r>
            <w:r w:rsidR="00453189" w:rsidRPr="001536C3">
              <w:rPr>
                <w:noProof/>
                <w:webHidden/>
              </w:rPr>
            </w:r>
            <w:r w:rsidR="00453189" w:rsidRPr="001536C3">
              <w:rPr>
                <w:noProof/>
                <w:webHidden/>
              </w:rPr>
              <w:fldChar w:fldCharType="separate"/>
            </w:r>
            <w:r w:rsidR="008F4208" w:rsidRPr="001536C3">
              <w:rPr>
                <w:noProof/>
                <w:webHidden/>
              </w:rPr>
              <w:t>82</w:t>
            </w:r>
            <w:r w:rsidR="00453189" w:rsidRPr="001536C3">
              <w:rPr>
                <w:noProof/>
                <w:webHidden/>
              </w:rPr>
              <w:fldChar w:fldCharType="end"/>
            </w:r>
          </w:hyperlink>
        </w:p>
        <w:p w:rsidR="005E1F70" w:rsidRPr="001536C3" w:rsidRDefault="005574D1">
          <w:pPr>
            <w:pStyle w:val="12"/>
            <w:tabs>
              <w:tab w:val="right" w:leader="dot" w:pos="9768"/>
            </w:tabs>
            <w:rPr>
              <w:rFonts w:asciiTheme="minorHAnsi" w:eastAsiaTheme="minorEastAsia" w:hAnsiTheme="minorHAnsi" w:cstheme="minorBidi"/>
              <w:b w:val="0"/>
              <w:bCs w:val="0"/>
              <w:noProof/>
              <w:color w:val="auto"/>
              <w:sz w:val="22"/>
              <w:szCs w:val="22"/>
            </w:rPr>
          </w:pPr>
          <w:hyperlink w:anchor="_Toc76630475" w:history="1">
            <w:r w:rsidR="005E1F70" w:rsidRPr="001536C3">
              <w:rPr>
                <w:rStyle w:val="af6"/>
                <w:noProof/>
              </w:rPr>
              <w:t>19. Закупка у единственного поставщика (исполнителя, подрядчика)</w:t>
            </w:r>
            <w:r w:rsidR="005E1F70" w:rsidRPr="001536C3">
              <w:rPr>
                <w:noProof/>
                <w:webHidden/>
              </w:rPr>
              <w:tab/>
            </w:r>
            <w:r w:rsidR="00453189" w:rsidRPr="001536C3">
              <w:rPr>
                <w:noProof/>
                <w:webHidden/>
              </w:rPr>
              <w:fldChar w:fldCharType="begin"/>
            </w:r>
            <w:r w:rsidR="005E1F70" w:rsidRPr="001536C3">
              <w:rPr>
                <w:noProof/>
                <w:webHidden/>
              </w:rPr>
              <w:instrText xml:space="preserve"> PAGEREF _Toc76630475 \h </w:instrText>
            </w:r>
            <w:r w:rsidR="00453189" w:rsidRPr="001536C3">
              <w:rPr>
                <w:noProof/>
                <w:webHidden/>
              </w:rPr>
            </w:r>
            <w:r w:rsidR="00453189" w:rsidRPr="001536C3">
              <w:rPr>
                <w:noProof/>
                <w:webHidden/>
              </w:rPr>
              <w:fldChar w:fldCharType="separate"/>
            </w:r>
            <w:r w:rsidR="008F4208" w:rsidRPr="001536C3">
              <w:rPr>
                <w:noProof/>
                <w:webHidden/>
              </w:rPr>
              <w:t>92</w:t>
            </w:r>
            <w:r w:rsidR="00453189" w:rsidRPr="001536C3">
              <w:rPr>
                <w:noProof/>
                <w:webHidden/>
              </w:rPr>
              <w:fldChar w:fldCharType="end"/>
            </w:r>
          </w:hyperlink>
        </w:p>
        <w:p w:rsidR="005E1F70" w:rsidRPr="001536C3" w:rsidRDefault="005574D1">
          <w:pPr>
            <w:pStyle w:val="12"/>
            <w:tabs>
              <w:tab w:val="right" w:leader="dot" w:pos="9768"/>
            </w:tabs>
            <w:rPr>
              <w:rFonts w:asciiTheme="minorHAnsi" w:eastAsiaTheme="minorEastAsia" w:hAnsiTheme="minorHAnsi" w:cstheme="minorBidi"/>
              <w:b w:val="0"/>
              <w:bCs w:val="0"/>
              <w:noProof/>
              <w:color w:val="auto"/>
              <w:sz w:val="22"/>
              <w:szCs w:val="22"/>
            </w:rPr>
          </w:pPr>
          <w:hyperlink w:anchor="_Toc76630476" w:history="1">
            <w:r w:rsidR="005E1F70" w:rsidRPr="001536C3">
              <w:rPr>
                <w:rStyle w:val="af6"/>
                <w:noProof/>
              </w:rPr>
              <w:t>Раздел 4. Порядок заключения и исполнения договоров</w:t>
            </w:r>
            <w:r w:rsidR="005E1F70" w:rsidRPr="001536C3">
              <w:rPr>
                <w:noProof/>
                <w:webHidden/>
              </w:rPr>
              <w:tab/>
            </w:r>
            <w:r w:rsidR="00453189" w:rsidRPr="001536C3">
              <w:rPr>
                <w:noProof/>
                <w:webHidden/>
              </w:rPr>
              <w:fldChar w:fldCharType="begin"/>
            </w:r>
            <w:r w:rsidR="005E1F70" w:rsidRPr="001536C3">
              <w:rPr>
                <w:noProof/>
                <w:webHidden/>
              </w:rPr>
              <w:instrText xml:space="preserve"> PAGEREF _Toc76630476 \h </w:instrText>
            </w:r>
            <w:r w:rsidR="00453189" w:rsidRPr="001536C3">
              <w:rPr>
                <w:noProof/>
                <w:webHidden/>
              </w:rPr>
            </w:r>
            <w:r w:rsidR="00453189" w:rsidRPr="001536C3">
              <w:rPr>
                <w:noProof/>
                <w:webHidden/>
              </w:rPr>
              <w:fldChar w:fldCharType="separate"/>
            </w:r>
            <w:r w:rsidR="008F4208" w:rsidRPr="001536C3">
              <w:rPr>
                <w:noProof/>
                <w:webHidden/>
              </w:rPr>
              <w:t>96</w:t>
            </w:r>
            <w:r w:rsidR="00453189" w:rsidRPr="001536C3">
              <w:rPr>
                <w:noProof/>
                <w:webHidden/>
              </w:rPr>
              <w:fldChar w:fldCharType="end"/>
            </w:r>
          </w:hyperlink>
        </w:p>
        <w:p w:rsidR="00920010" w:rsidRPr="001536C3" w:rsidRDefault="00453189">
          <w:r w:rsidRPr="001536C3">
            <w:rPr>
              <w:b/>
              <w:bCs/>
            </w:rPr>
            <w:fldChar w:fldCharType="end"/>
          </w:r>
        </w:p>
      </w:sdtContent>
    </w:sdt>
    <w:p w:rsidR="00920010" w:rsidRPr="001536C3" w:rsidRDefault="00F37853">
      <w:pPr>
        <w:pStyle w:val="10"/>
        <w:ind w:left="1068"/>
        <w:jc w:val="center"/>
        <w:rPr>
          <w:rFonts w:ascii="Times New Roman" w:hAnsi="Times New Roman" w:cs="Times New Roman"/>
          <w:sz w:val="24"/>
          <w:szCs w:val="24"/>
        </w:rPr>
      </w:pPr>
      <w:bookmarkStart w:id="1" w:name="_Toc76630452"/>
      <w:r w:rsidRPr="001536C3">
        <w:rPr>
          <w:rFonts w:ascii="Times New Roman" w:hAnsi="Times New Roman" w:cs="Times New Roman"/>
          <w:sz w:val="24"/>
          <w:szCs w:val="24"/>
        </w:rPr>
        <w:lastRenderedPageBreak/>
        <w:t>Раздел 1. Общие положения</w:t>
      </w:r>
      <w:bookmarkEnd w:id="0"/>
      <w:r w:rsidRPr="001536C3">
        <w:rPr>
          <w:rFonts w:ascii="Times New Roman" w:hAnsi="Times New Roman" w:cs="Times New Roman"/>
          <w:sz w:val="24"/>
          <w:szCs w:val="24"/>
        </w:rPr>
        <w:t>.</w:t>
      </w:r>
      <w:bookmarkEnd w:id="1"/>
    </w:p>
    <w:p w:rsidR="00920010" w:rsidRPr="001536C3" w:rsidRDefault="00F37853">
      <w:pPr>
        <w:pStyle w:val="10"/>
        <w:ind w:left="1069"/>
        <w:jc w:val="center"/>
        <w:rPr>
          <w:rFonts w:ascii="Times New Roman" w:hAnsi="Times New Roman" w:cs="Times New Roman"/>
          <w:sz w:val="24"/>
          <w:szCs w:val="24"/>
        </w:rPr>
      </w:pPr>
      <w:bookmarkStart w:id="2" w:name="_Toc76630453"/>
      <w:r w:rsidRPr="001536C3">
        <w:rPr>
          <w:rFonts w:ascii="Times New Roman" w:hAnsi="Times New Roman" w:cs="Times New Roman"/>
          <w:sz w:val="24"/>
          <w:szCs w:val="24"/>
        </w:rPr>
        <w:t>1. Термины и определения</w:t>
      </w:r>
      <w:bookmarkEnd w:id="2"/>
    </w:p>
    <w:p w:rsidR="00920010" w:rsidRPr="001536C3" w:rsidRDefault="00F37853">
      <w:pPr>
        <w:pStyle w:val="14"/>
        <w:shd w:val="clear" w:color="auto" w:fill="auto"/>
        <w:spacing w:after="0" w:line="276" w:lineRule="auto"/>
        <w:ind w:right="20" w:firstLine="700"/>
        <w:jc w:val="both"/>
        <w:rPr>
          <w:rFonts w:eastAsia="Tahoma"/>
          <w:color w:val="auto"/>
          <w:sz w:val="24"/>
          <w:szCs w:val="24"/>
        </w:rPr>
      </w:pPr>
      <w:r w:rsidRPr="001536C3">
        <w:rPr>
          <w:rFonts w:eastAsia="Tahoma"/>
          <w:b/>
          <w:color w:val="auto"/>
          <w:sz w:val="24"/>
          <w:szCs w:val="24"/>
        </w:rPr>
        <w:t xml:space="preserve">Аукцион - </w:t>
      </w:r>
      <w:r w:rsidRPr="001536C3">
        <w:rPr>
          <w:rFonts w:eastAsia="Tahoma"/>
          <w:color w:val="auto"/>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920010" w:rsidRPr="001536C3" w:rsidRDefault="00F37853">
      <w:pPr>
        <w:pStyle w:val="14"/>
        <w:shd w:val="clear" w:color="auto" w:fill="auto"/>
        <w:spacing w:after="0" w:line="276" w:lineRule="auto"/>
        <w:ind w:right="20" w:firstLine="700"/>
        <w:jc w:val="both"/>
        <w:rPr>
          <w:rFonts w:eastAsia="Tahoma"/>
          <w:color w:val="auto"/>
          <w:sz w:val="24"/>
          <w:szCs w:val="24"/>
        </w:rPr>
      </w:pPr>
      <w:r w:rsidRPr="001536C3">
        <w:rPr>
          <w:rFonts w:eastAsia="Tahoma"/>
          <w:b/>
          <w:color w:val="auto"/>
          <w:sz w:val="24"/>
          <w:szCs w:val="24"/>
        </w:rPr>
        <w:t xml:space="preserve">День - </w:t>
      </w:r>
      <w:r w:rsidRPr="001536C3">
        <w:rPr>
          <w:rFonts w:eastAsia="Tahoma"/>
          <w:color w:val="auto"/>
          <w:sz w:val="24"/>
          <w:szCs w:val="24"/>
        </w:rPr>
        <w:t>календарный день, за исключением случаев, когда в настоящем Положении срок прямо устанавливается в рабочих днях.</w:t>
      </w:r>
    </w:p>
    <w:p w:rsidR="00920010" w:rsidRPr="001536C3" w:rsidRDefault="00F37853">
      <w:pPr>
        <w:pStyle w:val="14"/>
        <w:shd w:val="clear" w:color="auto" w:fill="auto"/>
        <w:spacing w:after="0" w:line="276" w:lineRule="auto"/>
        <w:ind w:left="20" w:right="20" w:firstLine="700"/>
        <w:jc w:val="both"/>
        <w:rPr>
          <w:color w:val="auto"/>
          <w:sz w:val="24"/>
          <w:szCs w:val="24"/>
        </w:rPr>
      </w:pPr>
      <w:r w:rsidRPr="001536C3">
        <w:rPr>
          <w:rStyle w:val="BodytextBold2"/>
          <w:color w:val="auto"/>
          <w:sz w:val="24"/>
          <w:szCs w:val="24"/>
        </w:rPr>
        <w:t>Документация о закупке, закупочная документация</w:t>
      </w:r>
      <w:r w:rsidRPr="001536C3">
        <w:rPr>
          <w:color w:val="auto"/>
          <w:sz w:val="24"/>
          <w:szCs w:val="24"/>
        </w:rPr>
        <w:t xml:space="preserve"> </w:t>
      </w:r>
      <w:r w:rsidRPr="001536C3">
        <w:rPr>
          <w:b/>
          <w:color w:val="auto"/>
          <w:sz w:val="24"/>
          <w:szCs w:val="24"/>
        </w:rPr>
        <w:t>-</w:t>
      </w:r>
      <w:r w:rsidRPr="001536C3">
        <w:rPr>
          <w:color w:val="auto"/>
          <w:sz w:val="24"/>
          <w:szCs w:val="24"/>
        </w:rPr>
        <w:t xml:space="preserve">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участниками закупки, критериях выбора победителя, об условиях договора, заключаемого по результатам процедуры закупки.</w:t>
      </w:r>
    </w:p>
    <w:p w:rsidR="00920010" w:rsidRPr="001536C3" w:rsidRDefault="00F37853">
      <w:pPr>
        <w:pStyle w:val="14"/>
        <w:shd w:val="clear" w:color="auto" w:fill="auto"/>
        <w:spacing w:after="0" w:line="276" w:lineRule="auto"/>
        <w:ind w:right="20" w:firstLine="720"/>
        <w:jc w:val="both"/>
        <w:rPr>
          <w:color w:val="auto"/>
          <w:sz w:val="24"/>
          <w:szCs w:val="24"/>
        </w:rPr>
      </w:pPr>
      <w:r w:rsidRPr="001536C3">
        <w:rPr>
          <w:rStyle w:val="BodytextBold2"/>
          <w:color w:val="auto"/>
          <w:sz w:val="24"/>
          <w:szCs w:val="24"/>
        </w:rPr>
        <w:t xml:space="preserve">Единая информационная система в сфере закупок </w:t>
      </w:r>
      <w:r w:rsidRPr="001536C3">
        <w:rPr>
          <w:rStyle w:val="BodytextBold2"/>
          <w:b w:val="0"/>
          <w:color w:val="auto"/>
          <w:sz w:val="24"/>
          <w:szCs w:val="24"/>
        </w:rPr>
        <w:t xml:space="preserve">(далее - единая информационная система, ЕИС) </w:t>
      </w:r>
      <w:r w:rsidRPr="001536C3">
        <w:rPr>
          <w:rStyle w:val="BodytextBold2"/>
          <w:color w:val="auto"/>
          <w:sz w:val="24"/>
          <w:szCs w:val="24"/>
        </w:rPr>
        <w:t>-</w:t>
      </w:r>
      <w:r w:rsidRPr="001536C3">
        <w:rPr>
          <w:rStyle w:val="BodytextBold2"/>
          <w:b w:val="0"/>
          <w:color w:val="auto"/>
          <w:sz w:val="24"/>
          <w:szCs w:val="24"/>
        </w:rPr>
        <w:t xml:space="preserve"> совокупность информации, указанной в части 3 статьи 4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r w:rsidRPr="001536C3">
        <w:rPr>
          <w:b/>
          <w:color w:val="auto"/>
          <w:sz w:val="24"/>
          <w:szCs w:val="24"/>
        </w:rPr>
        <w:t xml:space="preserve">. </w:t>
      </w:r>
      <w:r w:rsidRPr="001536C3">
        <w:rPr>
          <w:color w:val="auto"/>
          <w:sz w:val="24"/>
          <w:szCs w:val="24"/>
        </w:rPr>
        <w:t>Порядок функционирования ЕИС определяется Правительством Российской Федерации.</w:t>
      </w:r>
    </w:p>
    <w:p w:rsidR="00920010" w:rsidRPr="001536C3" w:rsidRDefault="00F37853">
      <w:pPr>
        <w:pStyle w:val="ad"/>
        <w:tabs>
          <w:tab w:val="left" w:pos="540"/>
          <w:tab w:val="left" w:pos="900"/>
        </w:tabs>
        <w:spacing w:line="276" w:lineRule="auto"/>
        <w:ind w:firstLine="709"/>
        <w:rPr>
          <w:sz w:val="24"/>
          <w:szCs w:val="24"/>
          <w:shd w:val="clear" w:color="auto" w:fill="FFFFFF"/>
        </w:rPr>
      </w:pPr>
      <w:r w:rsidRPr="001536C3">
        <w:rPr>
          <w:b/>
          <w:bCs/>
          <w:sz w:val="24"/>
          <w:szCs w:val="24"/>
          <w:shd w:val="clear" w:color="auto" w:fill="FFFFFF"/>
        </w:rPr>
        <w:t>Закупка (процедура закупки)</w:t>
      </w:r>
      <w:r w:rsidRPr="001536C3">
        <w:rPr>
          <w:sz w:val="24"/>
          <w:szCs w:val="24"/>
          <w:shd w:val="clear" w:color="auto" w:fill="FFFFFF"/>
        </w:rPr>
        <w:t xml:space="preserve"> </w:t>
      </w:r>
      <w:r w:rsidRPr="001536C3">
        <w:rPr>
          <w:b/>
          <w:sz w:val="24"/>
          <w:szCs w:val="24"/>
          <w:shd w:val="clear" w:color="auto" w:fill="FFFFFF"/>
        </w:rPr>
        <w:t>-</w:t>
      </w:r>
      <w:r w:rsidRPr="001536C3">
        <w:rPr>
          <w:sz w:val="24"/>
          <w:szCs w:val="24"/>
          <w:shd w:val="clear" w:color="auto" w:fill="FFFFFF"/>
        </w:rPr>
        <w:t xml:space="preserve"> процесс определения поставщика (исполнителя, подрядчика) с целью заключения с ним договора для удовлетворения потребностей Заказчика</w:t>
      </w:r>
      <w:r w:rsidRPr="001536C3">
        <w:rPr>
          <w:sz w:val="24"/>
          <w:szCs w:val="24"/>
        </w:rPr>
        <w:t xml:space="preserve"> в товарах, работах, услугах.</w:t>
      </w:r>
    </w:p>
    <w:p w:rsidR="00920010" w:rsidRPr="001536C3" w:rsidRDefault="00F37853">
      <w:pPr>
        <w:pStyle w:val="14"/>
        <w:shd w:val="clear" w:color="auto" w:fill="auto"/>
        <w:spacing w:after="0" w:line="276" w:lineRule="auto"/>
        <w:ind w:firstLine="700"/>
        <w:jc w:val="both"/>
        <w:rPr>
          <w:color w:val="auto"/>
          <w:sz w:val="24"/>
          <w:szCs w:val="24"/>
        </w:rPr>
      </w:pPr>
      <w:r w:rsidRPr="001536C3">
        <w:rPr>
          <w:rStyle w:val="BodytextBold2"/>
          <w:color w:val="auto"/>
          <w:sz w:val="24"/>
          <w:szCs w:val="24"/>
        </w:rPr>
        <w:t>Закупка у единственного поставщика (исполнителя, подрядчика)</w:t>
      </w:r>
      <w:r w:rsidRPr="001536C3">
        <w:rPr>
          <w:color w:val="auto"/>
          <w:sz w:val="24"/>
          <w:szCs w:val="24"/>
        </w:rPr>
        <w:t xml:space="preserve"> </w:t>
      </w:r>
      <w:r w:rsidRPr="001536C3">
        <w:rPr>
          <w:b/>
          <w:color w:val="auto"/>
          <w:sz w:val="24"/>
          <w:szCs w:val="24"/>
        </w:rPr>
        <w:t>-</w:t>
      </w:r>
      <w:r w:rsidRPr="001536C3">
        <w:rPr>
          <w:color w:val="auto"/>
          <w:sz w:val="24"/>
          <w:szCs w:val="24"/>
        </w:rPr>
        <w:t xml:space="preserve"> способ закупки, при котором договор с поставщиком заключается без проведения конкурентных процедур.</w:t>
      </w:r>
    </w:p>
    <w:p w:rsidR="00920010" w:rsidRPr="001536C3" w:rsidRDefault="00F37853">
      <w:pPr>
        <w:pStyle w:val="14"/>
        <w:shd w:val="clear" w:color="auto" w:fill="auto"/>
        <w:spacing w:after="0" w:line="276" w:lineRule="auto"/>
        <w:ind w:firstLine="700"/>
        <w:jc w:val="both"/>
        <w:rPr>
          <w:rFonts w:eastAsia="Tahoma"/>
          <w:color w:val="auto"/>
          <w:sz w:val="24"/>
          <w:szCs w:val="24"/>
        </w:rPr>
      </w:pPr>
      <w:r w:rsidRPr="001536C3">
        <w:rPr>
          <w:rFonts w:eastAsia="Tahoma"/>
          <w:b/>
          <w:color w:val="auto"/>
          <w:sz w:val="24"/>
          <w:szCs w:val="24"/>
        </w:rPr>
        <w:t>Закупка в электронной форме</w:t>
      </w:r>
      <w:r w:rsidRPr="001536C3">
        <w:rPr>
          <w:rFonts w:eastAsia="Tahoma"/>
          <w:color w:val="auto"/>
          <w:sz w:val="24"/>
          <w:szCs w:val="24"/>
        </w:rPr>
        <w:t xml:space="preserve"> – закупка, проведение которой обеспечивается оператором электронной площадки на сайте в сети Интернет. При проведении закупки в электронной форме заявка подается в форме электронных документов, подписанных, как правило, средствами электронной подписи, через сайт электронной площадки.</w:t>
      </w:r>
    </w:p>
    <w:p w:rsidR="00920010" w:rsidRPr="001536C3" w:rsidRDefault="00F37853">
      <w:pPr>
        <w:pStyle w:val="14"/>
        <w:shd w:val="clear" w:color="auto" w:fill="auto"/>
        <w:spacing w:after="0" w:line="276" w:lineRule="auto"/>
        <w:ind w:firstLine="700"/>
        <w:jc w:val="both"/>
        <w:rPr>
          <w:rFonts w:eastAsia="Tahoma"/>
          <w:color w:val="auto"/>
          <w:sz w:val="24"/>
          <w:szCs w:val="24"/>
        </w:rPr>
      </w:pPr>
      <w:r w:rsidRPr="001536C3">
        <w:rPr>
          <w:rFonts w:eastAsia="Tahoma"/>
          <w:b/>
          <w:color w:val="auto"/>
          <w:sz w:val="24"/>
          <w:szCs w:val="24"/>
        </w:rPr>
        <w:t xml:space="preserve">Запрос котировок - </w:t>
      </w:r>
      <w:r w:rsidRPr="001536C3">
        <w:rPr>
          <w:rFonts w:eastAsia="Tahoma"/>
          <w:color w:val="auto"/>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920010" w:rsidRPr="001536C3" w:rsidRDefault="00F37853">
      <w:pPr>
        <w:pStyle w:val="14"/>
        <w:shd w:val="clear" w:color="auto" w:fill="auto"/>
        <w:spacing w:after="0" w:line="276" w:lineRule="auto"/>
        <w:ind w:firstLine="700"/>
        <w:jc w:val="both"/>
        <w:rPr>
          <w:rFonts w:eastAsia="Tahoma"/>
          <w:color w:val="auto"/>
          <w:sz w:val="24"/>
          <w:szCs w:val="24"/>
        </w:rPr>
      </w:pPr>
      <w:r w:rsidRPr="001536C3">
        <w:rPr>
          <w:rFonts w:eastAsia="Tahoma"/>
          <w:b/>
          <w:color w:val="auto"/>
          <w:sz w:val="24"/>
          <w:szCs w:val="24"/>
        </w:rPr>
        <w:t>Запрос предложений</w:t>
      </w:r>
      <w:r w:rsidRPr="001536C3">
        <w:rPr>
          <w:rFonts w:eastAsia="Tahoma"/>
          <w:color w:val="auto"/>
          <w:sz w:val="24"/>
          <w:szCs w:val="24"/>
        </w:rPr>
        <w:t xml:space="preserve"> </w:t>
      </w:r>
      <w:r w:rsidRPr="001536C3">
        <w:rPr>
          <w:rFonts w:eastAsia="Tahoma"/>
          <w:b/>
          <w:color w:val="auto"/>
          <w:sz w:val="24"/>
          <w:szCs w:val="24"/>
        </w:rPr>
        <w:t>-</w:t>
      </w:r>
      <w:r w:rsidRPr="001536C3">
        <w:rPr>
          <w:rFonts w:eastAsia="Tahoma"/>
          <w:color w:val="auto"/>
          <w:sz w:val="24"/>
          <w:szCs w:val="24"/>
        </w:rPr>
        <w:t xml:space="preserve">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rsidR="00920010" w:rsidRPr="001536C3" w:rsidRDefault="00F37853">
      <w:pPr>
        <w:pStyle w:val="14"/>
        <w:shd w:val="clear" w:color="auto" w:fill="auto"/>
        <w:spacing w:after="0" w:line="276" w:lineRule="auto"/>
        <w:ind w:firstLine="700"/>
        <w:jc w:val="both"/>
        <w:rPr>
          <w:rFonts w:eastAsia="Tahoma"/>
          <w:color w:val="auto"/>
          <w:sz w:val="24"/>
          <w:szCs w:val="24"/>
        </w:rPr>
      </w:pPr>
      <w:r w:rsidRPr="001536C3">
        <w:rPr>
          <w:rFonts w:eastAsia="Tahoma"/>
          <w:b/>
          <w:color w:val="auto"/>
          <w:sz w:val="24"/>
          <w:szCs w:val="24"/>
        </w:rPr>
        <w:lastRenderedPageBreak/>
        <w:t>Запрос цен</w:t>
      </w:r>
      <w:r w:rsidRPr="001536C3">
        <w:rPr>
          <w:rFonts w:eastAsia="Tahoma"/>
          <w:color w:val="auto"/>
          <w:sz w:val="24"/>
          <w:szCs w:val="24"/>
        </w:rPr>
        <w:t xml:space="preserve"> - форма закупки, содержащая упрощенный порядок подготовки заявки, при которой победителем признается участник закупки, заявка которого соответствует требованиям, установленным извещением о проведении запроса цен, и содержит наиболее низкую цену договора, при этом начальная (максимальная) цена договора не может превышать размер, предусмотренный Положением.</w:t>
      </w:r>
    </w:p>
    <w:p w:rsidR="00920010" w:rsidRPr="001536C3" w:rsidRDefault="00F37853">
      <w:pPr>
        <w:pStyle w:val="14"/>
        <w:shd w:val="clear" w:color="auto" w:fill="auto"/>
        <w:spacing w:after="0" w:line="276" w:lineRule="auto"/>
        <w:ind w:firstLine="700"/>
        <w:jc w:val="both"/>
        <w:rPr>
          <w:rFonts w:eastAsia="Tahoma"/>
          <w:color w:val="auto"/>
          <w:sz w:val="24"/>
          <w:szCs w:val="24"/>
        </w:rPr>
      </w:pPr>
      <w:r w:rsidRPr="001536C3">
        <w:rPr>
          <w:rFonts w:eastAsia="Tahoma"/>
          <w:b/>
          <w:color w:val="auto"/>
          <w:sz w:val="24"/>
          <w:szCs w:val="24"/>
        </w:rPr>
        <w:t>Инициатор закупки</w:t>
      </w:r>
      <w:r w:rsidRPr="001536C3">
        <w:rPr>
          <w:rFonts w:eastAsia="Tahoma"/>
          <w:color w:val="auto"/>
          <w:sz w:val="24"/>
          <w:szCs w:val="24"/>
        </w:rPr>
        <w:t xml:space="preserve"> – ответственный сотрудник или структурное подразделение Заказчика, заинтересованное в закупке товаров, работ, услуг, и инициирующее ее проведение.</w:t>
      </w:r>
    </w:p>
    <w:p w:rsidR="00920010" w:rsidRPr="001536C3" w:rsidRDefault="00F37853">
      <w:pPr>
        <w:pStyle w:val="14"/>
        <w:shd w:val="clear" w:color="auto" w:fill="auto"/>
        <w:spacing w:after="0" w:line="276" w:lineRule="auto"/>
        <w:ind w:right="20" w:firstLine="700"/>
        <w:jc w:val="both"/>
        <w:rPr>
          <w:rFonts w:eastAsia="Tahoma"/>
          <w:color w:val="auto"/>
          <w:sz w:val="24"/>
          <w:szCs w:val="24"/>
        </w:rPr>
      </w:pPr>
      <w:r w:rsidRPr="001536C3">
        <w:rPr>
          <w:rFonts w:eastAsia="Tahoma"/>
          <w:b/>
          <w:color w:val="auto"/>
          <w:sz w:val="24"/>
          <w:szCs w:val="24"/>
        </w:rPr>
        <w:t>Конкурс</w:t>
      </w:r>
      <w:r w:rsidRPr="001536C3">
        <w:rPr>
          <w:rFonts w:eastAsia="Tahoma"/>
          <w:color w:val="auto"/>
          <w:sz w:val="24"/>
          <w:szCs w:val="24"/>
        </w:rPr>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920010" w:rsidRPr="001536C3" w:rsidRDefault="00F37853">
      <w:pPr>
        <w:pStyle w:val="14"/>
        <w:shd w:val="clear" w:color="auto" w:fill="auto"/>
        <w:spacing w:after="0" w:line="276" w:lineRule="auto"/>
        <w:ind w:left="20" w:right="20" w:firstLine="700"/>
        <w:jc w:val="both"/>
        <w:rPr>
          <w:color w:val="auto"/>
          <w:sz w:val="24"/>
          <w:szCs w:val="24"/>
        </w:rPr>
      </w:pPr>
      <w:r w:rsidRPr="001536C3">
        <w:rPr>
          <w:rStyle w:val="BodytextBold2"/>
          <w:color w:val="auto"/>
          <w:sz w:val="24"/>
          <w:szCs w:val="24"/>
        </w:rPr>
        <w:t>Комиссия по осуществлению конкурентной закупки</w:t>
      </w:r>
      <w:r w:rsidRPr="001536C3">
        <w:rPr>
          <w:color w:val="auto"/>
          <w:sz w:val="24"/>
          <w:szCs w:val="24"/>
        </w:rPr>
        <w:t xml:space="preserve"> </w:t>
      </w:r>
      <w:r w:rsidRPr="001536C3">
        <w:rPr>
          <w:b/>
          <w:color w:val="auto"/>
          <w:sz w:val="24"/>
          <w:szCs w:val="24"/>
        </w:rPr>
        <w:t>-</w:t>
      </w:r>
      <w:r w:rsidRPr="001536C3">
        <w:rPr>
          <w:color w:val="auto"/>
          <w:sz w:val="24"/>
          <w:szCs w:val="24"/>
        </w:rPr>
        <w:t xml:space="preserve"> коллегиальный орган, создаваемый Заказчиком для проведения процедур закупки.</w:t>
      </w:r>
    </w:p>
    <w:p w:rsidR="00920010" w:rsidRPr="001536C3" w:rsidRDefault="00F37853">
      <w:pPr>
        <w:pStyle w:val="14"/>
        <w:shd w:val="clear" w:color="auto" w:fill="auto"/>
        <w:spacing w:after="0" w:line="276" w:lineRule="auto"/>
        <w:ind w:left="20" w:right="20" w:firstLine="700"/>
        <w:jc w:val="both"/>
        <w:rPr>
          <w:color w:val="auto"/>
          <w:sz w:val="24"/>
          <w:szCs w:val="24"/>
        </w:rPr>
      </w:pPr>
      <w:bookmarkStart w:id="3" w:name="_Hlk523997141"/>
      <w:r w:rsidRPr="001536C3">
        <w:rPr>
          <w:b/>
          <w:color w:val="auto"/>
          <w:sz w:val="24"/>
          <w:szCs w:val="24"/>
        </w:rPr>
        <w:t>Начальная (максимальная) цена договора</w:t>
      </w:r>
      <w:r w:rsidRPr="001536C3">
        <w:rPr>
          <w:color w:val="auto"/>
          <w:sz w:val="24"/>
          <w:szCs w:val="24"/>
        </w:rPr>
        <w:t xml:space="preserve"> — это предельное значение цены, которое указывается в извещении о проведении закупки, документации о закупке, приглашении принять участие в закрытой закупке. Такая цена устанавливается при определении поставщика (исполнителя, подрядчика) конкурентным способом.</w:t>
      </w:r>
    </w:p>
    <w:p w:rsidR="00920010" w:rsidRPr="001536C3" w:rsidRDefault="00F37853">
      <w:pPr>
        <w:pStyle w:val="14"/>
        <w:shd w:val="clear" w:color="auto" w:fill="auto"/>
        <w:spacing w:after="0" w:line="276" w:lineRule="auto"/>
        <w:ind w:left="20" w:right="20" w:firstLine="700"/>
        <w:jc w:val="both"/>
        <w:rPr>
          <w:color w:val="auto"/>
          <w:sz w:val="24"/>
          <w:szCs w:val="24"/>
        </w:rPr>
      </w:pPr>
      <w:r w:rsidRPr="001536C3">
        <w:rPr>
          <w:b/>
          <w:color w:val="auto"/>
          <w:sz w:val="24"/>
          <w:szCs w:val="24"/>
        </w:rPr>
        <w:t>Оператор электронной площадки</w:t>
      </w:r>
      <w:r w:rsidRPr="001536C3">
        <w:rPr>
          <w:color w:val="auto"/>
          <w:sz w:val="24"/>
          <w:szCs w:val="24"/>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w:t>
      </w:r>
      <w:r w:rsidRPr="001536C3">
        <w:rPr>
          <w:bCs/>
          <w:color w:val="auto"/>
          <w:sz w:val="24"/>
          <w:szCs w:val="24"/>
        </w:rPr>
        <w:t xml:space="preserve">от 18 июля 2011 г. </w:t>
      </w:r>
      <w:r w:rsidRPr="001536C3">
        <w:rPr>
          <w:color w:val="auto"/>
          <w:sz w:val="24"/>
          <w:szCs w:val="24"/>
        </w:rPr>
        <w:t xml:space="preserve"> №223-ФЗ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w:t>
      </w:r>
      <w:r w:rsidRPr="001536C3">
        <w:rPr>
          <w:bCs/>
          <w:color w:val="auto"/>
          <w:sz w:val="24"/>
          <w:szCs w:val="24"/>
        </w:rPr>
        <w:t xml:space="preserve">от 18 июля 2011 г. </w:t>
      </w:r>
      <w:r w:rsidRPr="001536C3">
        <w:rPr>
          <w:color w:val="auto"/>
          <w:sz w:val="24"/>
          <w:szCs w:val="24"/>
        </w:rPr>
        <w:t>№223-ФЗ «О закупках товаров, работ, услуг отдельными видами юридических лиц».</w:t>
      </w:r>
    </w:p>
    <w:bookmarkEnd w:id="3"/>
    <w:p w:rsidR="00920010" w:rsidRPr="001536C3" w:rsidRDefault="00F37853">
      <w:pPr>
        <w:pStyle w:val="14"/>
        <w:shd w:val="clear" w:color="auto" w:fill="auto"/>
        <w:spacing w:after="0" w:line="276" w:lineRule="auto"/>
        <w:ind w:right="20" w:firstLine="700"/>
        <w:jc w:val="both"/>
        <w:rPr>
          <w:color w:val="auto"/>
          <w:sz w:val="24"/>
          <w:szCs w:val="24"/>
        </w:rPr>
      </w:pPr>
      <w:r w:rsidRPr="001536C3">
        <w:rPr>
          <w:rStyle w:val="BodytextBold2"/>
          <w:color w:val="auto"/>
          <w:sz w:val="24"/>
          <w:szCs w:val="24"/>
        </w:rPr>
        <w:t>Победитель процедуры закупки</w:t>
      </w:r>
      <w:r w:rsidRPr="001536C3">
        <w:rPr>
          <w:color w:val="auto"/>
          <w:sz w:val="24"/>
          <w:szCs w:val="24"/>
        </w:rPr>
        <w:t xml:space="preserve"> </w:t>
      </w:r>
      <w:r w:rsidRPr="001536C3">
        <w:rPr>
          <w:b/>
          <w:color w:val="auto"/>
          <w:sz w:val="24"/>
          <w:szCs w:val="24"/>
        </w:rPr>
        <w:t>-</w:t>
      </w:r>
      <w:r w:rsidRPr="001536C3">
        <w:rPr>
          <w:color w:val="auto"/>
          <w:sz w:val="24"/>
          <w:szCs w:val="24"/>
        </w:rPr>
        <w:t xml:space="preserve"> участник, который сделал лучшее предложение в соответствии с условиями закупочной документации.</w:t>
      </w:r>
    </w:p>
    <w:p w:rsidR="00920010" w:rsidRPr="001536C3" w:rsidRDefault="00F37853">
      <w:pPr>
        <w:pStyle w:val="ad"/>
        <w:tabs>
          <w:tab w:val="left" w:pos="540"/>
          <w:tab w:val="left" w:pos="900"/>
        </w:tabs>
        <w:spacing w:after="0" w:line="276" w:lineRule="auto"/>
        <w:ind w:firstLine="709"/>
        <w:rPr>
          <w:sz w:val="24"/>
          <w:szCs w:val="24"/>
          <w:shd w:val="clear" w:color="auto" w:fill="FFFFFF"/>
        </w:rPr>
      </w:pPr>
      <w:r w:rsidRPr="001536C3">
        <w:rPr>
          <w:rFonts w:eastAsia="Tahoma"/>
          <w:b/>
          <w:snapToGrid/>
          <w:sz w:val="24"/>
          <w:szCs w:val="24"/>
        </w:rPr>
        <w:t>Положение о закупке товаров, работ, услуг -</w:t>
      </w:r>
      <w:r w:rsidRPr="001536C3">
        <w:rPr>
          <w:rFonts w:eastAsia="Tahoma"/>
          <w:snapToGrid/>
          <w:sz w:val="24"/>
          <w:szCs w:val="24"/>
        </w:rPr>
        <w:t xml:space="preserve"> д</w:t>
      </w:r>
      <w:r w:rsidRPr="001536C3">
        <w:rPr>
          <w:sz w:val="24"/>
          <w:szCs w:val="24"/>
          <w:shd w:val="clear" w:color="auto" w:fill="FFFFFF"/>
        </w:rPr>
        <w:t xml:space="preserve">окумент, который регламентирует закупочную деятельность Заказчика и содержит требования к закупке, в том числе порядок подготовки и осуществления закупок способами, предусмотренными </w:t>
      </w:r>
      <w:r w:rsidRPr="001536C3">
        <w:rPr>
          <w:rStyle w:val="BodytextBold2"/>
          <w:b w:val="0"/>
          <w:sz w:val="24"/>
          <w:szCs w:val="24"/>
        </w:rPr>
        <w:t xml:space="preserve">Федеральным законом </w:t>
      </w:r>
      <w:r w:rsidRPr="001536C3">
        <w:rPr>
          <w:bCs/>
          <w:sz w:val="24"/>
          <w:szCs w:val="24"/>
          <w:shd w:val="clear" w:color="auto" w:fill="FFFFFF"/>
        </w:rPr>
        <w:t xml:space="preserve">от 18 июля 2011 г. №223-ФЗ </w:t>
      </w:r>
      <w:r w:rsidRPr="001536C3">
        <w:rPr>
          <w:rStyle w:val="BodytextBold2"/>
          <w:b w:val="0"/>
          <w:sz w:val="24"/>
          <w:szCs w:val="24"/>
        </w:rPr>
        <w:t xml:space="preserve">«О закупках товаров, работ, услуг отдельными </w:t>
      </w:r>
      <w:r w:rsidRPr="001536C3">
        <w:rPr>
          <w:bCs/>
          <w:sz w:val="24"/>
          <w:szCs w:val="24"/>
          <w:shd w:val="clear" w:color="auto" w:fill="FFFFFF"/>
        </w:rPr>
        <w:t>видами юридических лиц»</w:t>
      </w:r>
      <w:r w:rsidRPr="001536C3">
        <w:rPr>
          <w:sz w:val="24"/>
          <w:szCs w:val="24"/>
          <w:shd w:val="clear" w:color="auto" w:fill="FFFFFF"/>
        </w:rPr>
        <w:t xml:space="preserve">, порядок и условия их применения, порядок заключения и исполнения договоров, а также иные связанные с обеспечением закупки положения </w:t>
      </w:r>
      <w:r w:rsidRPr="001536C3">
        <w:rPr>
          <w:bCs/>
          <w:sz w:val="24"/>
          <w:szCs w:val="24"/>
          <w:shd w:val="clear" w:color="auto" w:fill="FFFFFF"/>
        </w:rPr>
        <w:t>(далее – «Положение»)</w:t>
      </w:r>
      <w:r w:rsidRPr="001536C3">
        <w:rPr>
          <w:sz w:val="24"/>
          <w:szCs w:val="24"/>
          <w:shd w:val="clear" w:color="auto" w:fill="FFFFFF"/>
        </w:rPr>
        <w:t>.</w:t>
      </w:r>
    </w:p>
    <w:p w:rsidR="00920010" w:rsidRPr="001536C3" w:rsidRDefault="00F37853">
      <w:pPr>
        <w:pStyle w:val="Bodytext30"/>
        <w:shd w:val="clear" w:color="auto" w:fill="auto"/>
        <w:spacing w:before="0" w:line="276" w:lineRule="auto"/>
        <w:ind w:left="20" w:right="20" w:firstLine="700"/>
        <w:jc w:val="both"/>
        <w:rPr>
          <w:b w:val="0"/>
          <w:color w:val="auto"/>
          <w:sz w:val="24"/>
          <w:szCs w:val="24"/>
        </w:rPr>
      </w:pPr>
      <w:r w:rsidRPr="001536C3">
        <w:rPr>
          <w:color w:val="auto"/>
          <w:sz w:val="24"/>
          <w:szCs w:val="24"/>
        </w:rPr>
        <w:t xml:space="preserve">Претендент – </w:t>
      </w:r>
      <w:r w:rsidRPr="001536C3">
        <w:rPr>
          <w:b w:val="0"/>
          <w:color w:val="auto"/>
          <w:sz w:val="24"/>
          <w:szCs w:val="24"/>
        </w:rPr>
        <w:t>лицо, заинтересованное в участии в закупке товаров, работ, услуг.</w:t>
      </w:r>
    </w:p>
    <w:p w:rsidR="00920010" w:rsidRPr="001536C3" w:rsidRDefault="00F37853">
      <w:pPr>
        <w:pStyle w:val="14"/>
        <w:shd w:val="clear" w:color="auto" w:fill="auto"/>
        <w:spacing w:after="0" w:line="276" w:lineRule="auto"/>
        <w:ind w:left="20" w:right="20" w:firstLine="700"/>
        <w:jc w:val="both"/>
        <w:rPr>
          <w:color w:val="auto"/>
          <w:sz w:val="24"/>
          <w:szCs w:val="24"/>
        </w:rPr>
      </w:pPr>
      <w:r w:rsidRPr="001536C3">
        <w:rPr>
          <w:rStyle w:val="BodytextBold2"/>
          <w:color w:val="auto"/>
          <w:sz w:val="24"/>
          <w:szCs w:val="24"/>
        </w:rPr>
        <w:lastRenderedPageBreak/>
        <w:t>Способ закупки</w:t>
      </w:r>
      <w:r w:rsidRPr="001536C3">
        <w:rPr>
          <w:color w:val="auto"/>
          <w:sz w:val="24"/>
          <w:szCs w:val="24"/>
        </w:rPr>
        <w:t xml:space="preserve"> - процедура, в результате проведения которой Заказчик процедуры закупки производит выбор </w:t>
      </w:r>
      <w:bookmarkStart w:id="4" w:name="_Hlk523995547"/>
      <w:r w:rsidRPr="001536C3">
        <w:rPr>
          <w:color w:val="auto"/>
          <w:sz w:val="24"/>
          <w:szCs w:val="24"/>
        </w:rPr>
        <w:t>поставщика (исполнителя, подрядчика,)</w:t>
      </w:r>
      <w:bookmarkEnd w:id="4"/>
      <w:r w:rsidRPr="001536C3">
        <w:rPr>
          <w:color w:val="auto"/>
          <w:sz w:val="24"/>
          <w:szCs w:val="24"/>
        </w:rPr>
        <w:t>, в соответствии с порядком, определенным в настоящем Положении и в документации о закупке.</w:t>
      </w:r>
    </w:p>
    <w:p w:rsidR="00920010" w:rsidRPr="001536C3" w:rsidRDefault="00F37853">
      <w:pPr>
        <w:autoSpaceDE w:val="0"/>
        <w:autoSpaceDN w:val="0"/>
        <w:adjustRightInd w:val="0"/>
        <w:ind w:firstLine="709"/>
        <w:jc w:val="both"/>
      </w:pPr>
      <w:r w:rsidRPr="001536C3">
        <w:rPr>
          <w:rStyle w:val="BodytextBold2"/>
          <w:rFonts w:eastAsia="Tahoma"/>
          <w:sz w:val="24"/>
          <w:szCs w:val="24"/>
        </w:rPr>
        <w:t xml:space="preserve">Участник закупки </w:t>
      </w:r>
      <w:r w:rsidRPr="001536C3">
        <w:rPr>
          <w:b/>
        </w:rPr>
        <w:t>-</w:t>
      </w:r>
      <w:r w:rsidRPr="001536C3">
        <w:t xml:space="preserve">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20010" w:rsidRPr="001536C3" w:rsidRDefault="00F37853">
      <w:pPr>
        <w:pStyle w:val="14"/>
        <w:shd w:val="clear" w:color="auto" w:fill="auto"/>
        <w:spacing w:after="0" w:line="276" w:lineRule="auto"/>
        <w:ind w:right="20" w:firstLine="720"/>
        <w:jc w:val="both"/>
        <w:rPr>
          <w:color w:val="auto"/>
          <w:sz w:val="24"/>
          <w:szCs w:val="24"/>
        </w:rPr>
      </w:pPr>
      <w:r w:rsidRPr="001536C3">
        <w:rPr>
          <w:rStyle w:val="BodytextBold2"/>
          <w:color w:val="auto"/>
          <w:sz w:val="24"/>
          <w:szCs w:val="24"/>
        </w:rPr>
        <w:t>Электронная площадка (</w:t>
      </w:r>
      <w:r w:rsidRPr="001536C3">
        <w:rPr>
          <w:b/>
          <w:bCs/>
          <w:color w:val="auto"/>
          <w:sz w:val="24"/>
          <w:szCs w:val="24"/>
        </w:rPr>
        <w:t>электронная торговая площадка</w:t>
      </w:r>
      <w:r w:rsidRPr="001536C3">
        <w:rPr>
          <w:rStyle w:val="BodytextBold2"/>
          <w:color w:val="auto"/>
          <w:sz w:val="24"/>
          <w:szCs w:val="24"/>
        </w:rPr>
        <w:t>)</w:t>
      </w:r>
      <w:r w:rsidRPr="001536C3">
        <w:rPr>
          <w:color w:val="auto"/>
          <w:sz w:val="24"/>
          <w:szCs w:val="24"/>
        </w:rPr>
        <w:t xml:space="preserve"> </w:t>
      </w:r>
      <w:r w:rsidRPr="001536C3">
        <w:rPr>
          <w:b/>
          <w:color w:val="auto"/>
          <w:sz w:val="24"/>
          <w:szCs w:val="24"/>
        </w:rPr>
        <w:t>-</w:t>
      </w:r>
      <w:r w:rsidRPr="001536C3">
        <w:rPr>
          <w:color w:val="auto"/>
          <w:sz w:val="24"/>
          <w:szCs w:val="24"/>
        </w:rPr>
        <w:t xml:space="preserve">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920010" w:rsidRPr="001536C3" w:rsidRDefault="00F37853">
      <w:pPr>
        <w:pStyle w:val="14"/>
        <w:shd w:val="clear" w:color="auto" w:fill="auto"/>
        <w:spacing w:after="0" w:line="276" w:lineRule="auto"/>
        <w:ind w:right="20" w:firstLine="720"/>
        <w:jc w:val="both"/>
        <w:rPr>
          <w:b/>
          <w:bCs/>
          <w:color w:val="auto"/>
          <w:sz w:val="24"/>
          <w:szCs w:val="24"/>
          <w:shd w:val="clear" w:color="auto" w:fill="FFFFFF"/>
        </w:rPr>
      </w:pPr>
      <w:r w:rsidRPr="001536C3">
        <w:rPr>
          <w:rStyle w:val="BodytextBold2"/>
          <w:color w:val="auto"/>
          <w:sz w:val="24"/>
          <w:szCs w:val="24"/>
        </w:rPr>
        <w:t>Электронный документ</w:t>
      </w:r>
      <w:r w:rsidRPr="001536C3">
        <w:rPr>
          <w:color w:val="auto"/>
          <w:sz w:val="24"/>
          <w:szCs w:val="24"/>
        </w:rPr>
        <w:t xml:space="preserve"> </w:t>
      </w:r>
      <w:r w:rsidRPr="001536C3">
        <w:rPr>
          <w:b/>
          <w:color w:val="auto"/>
          <w:sz w:val="24"/>
          <w:szCs w:val="24"/>
        </w:rPr>
        <w:t>-</w:t>
      </w:r>
      <w:r w:rsidRPr="001536C3">
        <w:rPr>
          <w:color w:val="auto"/>
          <w:sz w:val="24"/>
          <w:szCs w:val="24"/>
        </w:rPr>
        <w:t xml:space="preserve">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920010" w:rsidRPr="001536C3" w:rsidRDefault="00F37853">
      <w:pPr>
        <w:pStyle w:val="10"/>
        <w:ind w:left="0"/>
        <w:jc w:val="center"/>
        <w:rPr>
          <w:rFonts w:ascii="Times New Roman" w:hAnsi="Times New Roman" w:cs="Times New Roman"/>
          <w:sz w:val="24"/>
          <w:szCs w:val="24"/>
        </w:rPr>
      </w:pPr>
      <w:bookmarkStart w:id="5" w:name="_Toc76630454"/>
      <w:r w:rsidRPr="001536C3">
        <w:rPr>
          <w:rFonts w:ascii="Times New Roman" w:hAnsi="Times New Roman" w:cs="Times New Roman"/>
          <w:sz w:val="24"/>
          <w:szCs w:val="24"/>
        </w:rPr>
        <w:t>2. Предмет, цели и принципы регулирования</w:t>
      </w:r>
      <w:bookmarkEnd w:id="5"/>
    </w:p>
    <w:p w:rsidR="00920010" w:rsidRPr="001536C3" w:rsidRDefault="00F37853">
      <w:pPr>
        <w:ind w:firstLine="709"/>
        <w:jc w:val="both"/>
      </w:pPr>
      <w:r w:rsidRPr="001536C3">
        <w:t xml:space="preserve">2.1. Настоящее Положение разработано в соответствии с требованиями Федерального закона </w:t>
      </w:r>
      <w:r w:rsidRPr="001536C3">
        <w:rPr>
          <w:bCs/>
        </w:rPr>
        <w:t>от 18 июля 2011 г.</w:t>
      </w:r>
      <w:r w:rsidRPr="001536C3">
        <w:t xml:space="preserve"> №223-ФЗ «О закупках товаров, работ, услуг отдельными видами юридических лиц» (далее – «223-ФЗ»).</w:t>
      </w:r>
    </w:p>
    <w:p w:rsidR="00920010" w:rsidRPr="001536C3" w:rsidRDefault="00F37853">
      <w:pPr>
        <w:ind w:firstLine="709"/>
        <w:jc w:val="both"/>
      </w:pPr>
      <w:r w:rsidRPr="001536C3">
        <w:t xml:space="preserve">2.2. При закупке товаров, работ, услуг Заказчик руководствуется Конституцией Российской Федерации, Гражданским кодексом Российской Федерации, 223-ФЗ, другими федеральными законами и </w:t>
      </w:r>
      <w:proofErr w:type="gramStart"/>
      <w:r w:rsidRPr="001536C3">
        <w:t>иными нормативными правовыми актами Российской Федерации</w:t>
      </w:r>
      <w:proofErr w:type="gramEnd"/>
      <w:r w:rsidRPr="001536C3">
        <w:t xml:space="preserve"> и настоящим Положением. </w:t>
      </w:r>
    </w:p>
    <w:p w:rsidR="00920010" w:rsidRPr="001536C3" w:rsidRDefault="00F37853">
      <w:pPr>
        <w:ind w:firstLine="709"/>
        <w:jc w:val="both"/>
      </w:pPr>
      <w:bookmarkStart w:id="6" w:name="sub_14"/>
      <w:r w:rsidRPr="001536C3">
        <w:t xml:space="preserve">2.3. Настоящее Положение вступает в силу с </w:t>
      </w:r>
      <w:r w:rsidR="00AD1501" w:rsidRPr="001536C3">
        <w:t>05</w:t>
      </w:r>
      <w:r w:rsidRPr="001536C3">
        <w:t>.</w:t>
      </w:r>
      <w:r w:rsidR="00304FD8" w:rsidRPr="001536C3">
        <w:t>0</w:t>
      </w:r>
      <w:r w:rsidR="00AA5C95" w:rsidRPr="001536C3">
        <w:t>7</w:t>
      </w:r>
      <w:r w:rsidRPr="001536C3">
        <w:t>.20</w:t>
      </w:r>
      <w:r w:rsidR="00AA5C95" w:rsidRPr="001536C3">
        <w:t>21</w:t>
      </w:r>
      <w:r w:rsidR="00056CB4" w:rsidRPr="001536C3">
        <w:t xml:space="preserve"> </w:t>
      </w:r>
      <w:r w:rsidRPr="001536C3">
        <w:t>г. Положение при необходимости может быть изменено</w:t>
      </w:r>
      <w:bookmarkEnd w:id="6"/>
      <w:r w:rsidRPr="001536C3">
        <w:t>. Положение о закупке, изменения, вносимые в Положение, подлежат обязательному размещению в единой информационной системе не позднее чем в течение пятнадцати дней со дня утверждения.</w:t>
      </w:r>
    </w:p>
    <w:p w:rsidR="00920010" w:rsidRPr="001536C3" w:rsidRDefault="00F37853">
      <w:pPr>
        <w:ind w:firstLine="709"/>
        <w:jc w:val="both"/>
      </w:pPr>
      <w:r w:rsidRPr="001536C3">
        <w:t>2.4.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920010" w:rsidRPr="001536C3" w:rsidRDefault="00F37853">
      <w:pPr>
        <w:ind w:firstLine="709"/>
        <w:jc w:val="both"/>
      </w:pPr>
      <w:r w:rsidRPr="001536C3">
        <w:t>2.5. Целями регулирования настоящего Положения являются: обеспечение единства экономического пространства,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для нужд Заказчика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920010" w:rsidRPr="001536C3" w:rsidRDefault="00F37853">
      <w:pPr>
        <w:pStyle w:val="14"/>
        <w:shd w:val="clear" w:color="auto" w:fill="auto"/>
        <w:tabs>
          <w:tab w:val="left" w:pos="1416"/>
        </w:tabs>
        <w:spacing w:after="0" w:line="276" w:lineRule="auto"/>
        <w:ind w:right="20" w:firstLine="709"/>
        <w:jc w:val="both"/>
        <w:rPr>
          <w:rFonts w:eastAsia="Tahoma"/>
          <w:color w:val="auto"/>
          <w:sz w:val="24"/>
          <w:szCs w:val="24"/>
        </w:rPr>
      </w:pPr>
      <w:r w:rsidRPr="001536C3">
        <w:rPr>
          <w:rFonts w:eastAsia="Tahoma"/>
          <w:color w:val="auto"/>
          <w:sz w:val="24"/>
          <w:szCs w:val="24"/>
        </w:rPr>
        <w:lastRenderedPageBreak/>
        <w:t>2.6. Настоящее Положение не регулирует отношения, связанные с:</w:t>
      </w:r>
    </w:p>
    <w:p w:rsidR="00920010" w:rsidRPr="001536C3" w:rsidRDefault="00F37853">
      <w:pPr>
        <w:autoSpaceDE w:val="0"/>
        <w:autoSpaceDN w:val="0"/>
        <w:adjustRightInd w:val="0"/>
        <w:ind w:firstLine="709"/>
        <w:jc w:val="both"/>
      </w:pPr>
      <w:r w:rsidRPr="001536C3">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920010" w:rsidRPr="001536C3" w:rsidRDefault="00F37853">
      <w:pPr>
        <w:autoSpaceDE w:val="0"/>
        <w:autoSpaceDN w:val="0"/>
        <w:adjustRightInd w:val="0"/>
        <w:ind w:firstLine="709"/>
        <w:jc w:val="both"/>
      </w:pPr>
      <w:r w:rsidRPr="001536C3">
        <w:t>2) приобретением Заказчиком биржевых товаров на товарной бирже в соответствии с </w:t>
      </w:r>
      <w:hyperlink r:id="rId10" w:anchor="/document/12191965/entry/0" w:history="1">
        <w:r w:rsidRPr="001536C3">
          <w:t>законодательством</w:t>
        </w:r>
      </w:hyperlink>
      <w:r w:rsidRPr="001536C3">
        <w:t> о товарных биржах и биржевой торговле;</w:t>
      </w:r>
    </w:p>
    <w:p w:rsidR="00920010" w:rsidRPr="001536C3" w:rsidRDefault="00F37853">
      <w:pPr>
        <w:autoSpaceDE w:val="0"/>
        <w:autoSpaceDN w:val="0"/>
        <w:adjustRightInd w:val="0"/>
        <w:ind w:firstLine="709"/>
        <w:jc w:val="both"/>
      </w:pPr>
      <w:r w:rsidRPr="001536C3">
        <w:t>3) осуществлением Заказчиком закупок товаров, работ, услуг в соответствии с </w:t>
      </w:r>
      <w:hyperlink r:id="rId11" w:anchor="/document/70353464/entry/0" w:history="1">
        <w:r w:rsidRPr="001536C3">
          <w:t>Федеральным законом</w:t>
        </w:r>
      </w:hyperlink>
      <w:r w:rsidRPr="001536C3">
        <w:t> от 5 апреля 2013 года N 44-ФЗ "О контрактной системе в сфере закупок товаров, работ, услуг для обеспечения государственных и муниципальных нужд";</w:t>
      </w:r>
    </w:p>
    <w:p w:rsidR="00920010" w:rsidRPr="001536C3" w:rsidRDefault="00F37853">
      <w:pPr>
        <w:autoSpaceDE w:val="0"/>
        <w:autoSpaceDN w:val="0"/>
        <w:adjustRightInd w:val="0"/>
        <w:ind w:firstLine="709"/>
        <w:jc w:val="both"/>
      </w:pPr>
      <w:r w:rsidRPr="001536C3">
        <w:t>4) закупкой в области военно-технического сотрудничества;</w:t>
      </w:r>
    </w:p>
    <w:p w:rsidR="00920010" w:rsidRPr="001536C3" w:rsidRDefault="00F37853">
      <w:pPr>
        <w:autoSpaceDE w:val="0"/>
        <w:autoSpaceDN w:val="0"/>
        <w:adjustRightInd w:val="0"/>
        <w:ind w:firstLine="709"/>
        <w:jc w:val="both"/>
      </w:pPr>
      <w:r w:rsidRPr="001536C3">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20010" w:rsidRPr="001536C3" w:rsidRDefault="00F37853">
      <w:pPr>
        <w:autoSpaceDE w:val="0"/>
        <w:autoSpaceDN w:val="0"/>
        <w:adjustRightInd w:val="0"/>
        <w:ind w:firstLine="709"/>
        <w:jc w:val="both"/>
      </w:pPr>
      <w:r w:rsidRPr="001536C3">
        <w:t>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2" w:anchor="/document/12164283/entry/5" w:history="1">
        <w:r w:rsidRPr="001536C3">
          <w:t>статьей 5</w:t>
        </w:r>
      </w:hyperlink>
      <w:r w:rsidRPr="001536C3">
        <w:t> Федерального закона от 30 декабря 2008 года N 307-ФЗ "Об аудиторской деятельности";</w:t>
      </w:r>
    </w:p>
    <w:p w:rsidR="00920010" w:rsidRPr="001536C3" w:rsidRDefault="00F37853">
      <w:pPr>
        <w:autoSpaceDE w:val="0"/>
        <w:autoSpaceDN w:val="0"/>
        <w:adjustRightInd w:val="0"/>
        <w:ind w:firstLine="709"/>
        <w:jc w:val="both"/>
      </w:pPr>
      <w:r w:rsidRPr="001536C3">
        <w:t>7) заключением и исполнением договоров в соответствии с </w:t>
      </w:r>
      <w:hyperlink r:id="rId13" w:anchor="/document/185656/entry/2" w:history="1">
        <w:r w:rsidRPr="001536C3">
          <w:t>законодательством</w:t>
        </w:r>
      </w:hyperlink>
      <w:r w:rsidRPr="001536C3">
        <w:t xml:space="preserve"> Российской Федерации об электроэнергетике, являющихся обязательными для участников рынка обращения электрической энергии и (или) мощности;</w:t>
      </w:r>
    </w:p>
    <w:p w:rsidR="00920010" w:rsidRPr="001536C3" w:rsidRDefault="00F37853">
      <w:pPr>
        <w:autoSpaceDE w:val="0"/>
        <w:autoSpaceDN w:val="0"/>
        <w:adjustRightInd w:val="0"/>
        <w:ind w:firstLine="709"/>
        <w:jc w:val="both"/>
      </w:pPr>
      <w:r w:rsidRPr="001536C3">
        <w:t>8)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920010" w:rsidRPr="001536C3" w:rsidRDefault="00F37853">
      <w:pPr>
        <w:autoSpaceDE w:val="0"/>
        <w:autoSpaceDN w:val="0"/>
        <w:adjustRightInd w:val="0"/>
        <w:ind w:firstLine="709"/>
        <w:jc w:val="both"/>
      </w:pPr>
      <w:r w:rsidRPr="001536C3">
        <w:t>9) определением, избранием и деятельностью представителя владельцев облигаций в соответствии с </w:t>
      </w:r>
      <w:hyperlink r:id="rId14" w:anchor="/document/10106464/entry/6100" w:history="1">
        <w:r w:rsidRPr="001536C3">
          <w:t>законодательством</w:t>
        </w:r>
      </w:hyperlink>
      <w:r w:rsidRPr="001536C3">
        <w:t> Российской Федерации о ценных бумагах;</w:t>
      </w:r>
    </w:p>
    <w:p w:rsidR="00920010" w:rsidRPr="001536C3" w:rsidRDefault="00F37853">
      <w:pPr>
        <w:autoSpaceDE w:val="0"/>
        <w:autoSpaceDN w:val="0"/>
        <w:adjustRightInd w:val="0"/>
        <w:ind w:firstLine="709"/>
        <w:jc w:val="both"/>
      </w:pPr>
      <w:r w:rsidRPr="001536C3">
        <w:t>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w:t>
      </w:r>
      <w:hyperlink r:id="rId15" w:anchor="/document/70291366/entry/3100" w:history="1">
        <w:r w:rsidRPr="001536C3">
          <w:t>Федеральным законом</w:t>
        </w:r>
      </w:hyperlink>
      <w:r w:rsidRPr="001536C3">
        <w:t> от 29 декабря 2012 года N 275-ФЗ "О государственном оборонном заказе";</w:t>
      </w:r>
    </w:p>
    <w:p w:rsidR="00920010" w:rsidRPr="001536C3" w:rsidRDefault="00F37853">
      <w:pPr>
        <w:autoSpaceDE w:val="0"/>
        <w:autoSpaceDN w:val="0"/>
        <w:adjustRightInd w:val="0"/>
        <w:ind w:firstLine="709"/>
        <w:jc w:val="both"/>
      </w:pPr>
      <w:r w:rsidRPr="001536C3">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920010" w:rsidRPr="001536C3" w:rsidRDefault="00F37853">
      <w:pPr>
        <w:autoSpaceDE w:val="0"/>
        <w:autoSpaceDN w:val="0"/>
        <w:adjustRightInd w:val="0"/>
        <w:ind w:firstLine="709"/>
        <w:jc w:val="both"/>
      </w:pPr>
      <w:r w:rsidRPr="001536C3">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w:t>
      </w:r>
      <w:hyperlink r:id="rId16" w:anchor="/document/12188083/entry/21" w:history="1">
        <w:r w:rsidRPr="001536C3">
          <w:t>частью 1 статьи 2</w:t>
        </w:r>
      </w:hyperlink>
      <w:r w:rsidRPr="001536C3">
        <w:t xml:space="preserve"> 223-ФЗ и регламентирующими правила закупок. В </w:t>
      </w:r>
      <w:r w:rsidRPr="001536C3">
        <w:lastRenderedPageBreak/>
        <w:t>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920010" w:rsidRPr="001536C3" w:rsidRDefault="00F37853">
      <w:pPr>
        <w:ind w:firstLine="709"/>
        <w:jc w:val="both"/>
      </w:pPr>
      <w:r w:rsidRPr="001536C3">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920010" w:rsidRPr="001536C3" w:rsidRDefault="00F37853">
      <w:pPr>
        <w:ind w:firstLine="709"/>
        <w:jc w:val="both"/>
      </w:pPr>
      <w:r w:rsidRPr="001536C3">
        <w:t xml:space="preserve">14) осуществлением заказчиком отбора субъекта оценочной деятельности для проведения в соответствии с </w:t>
      </w:r>
      <w:hyperlink r:id="rId17" w:history="1">
        <w:r w:rsidRPr="001536C3">
          <w:t>законодательством</w:t>
        </w:r>
      </w:hyperlink>
      <w:r w:rsidRPr="001536C3">
        <w:t xml:space="preserve">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w:t>
      </w:r>
      <w:hyperlink r:id="rId18" w:history="1">
        <w:r w:rsidRPr="001536C3">
          <w:t>земельным законодательством</w:t>
        </w:r>
      </w:hyperlink>
      <w:r w:rsidRPr="001536C3">
        <w:t>;</w:t>
      </w:r>
    </w:p>
    <w:p w:rsidR="00920010" w:rsidRPr="001536C3" w:rsidRDefault="00F37853">
      <w:pPr>
        <w:ind w:firstLine="709"/>
        <w:jc w:val="both"/>
      </w:pPr>
      <w:r w:rsidRPr="001536C3">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920010" w:rsidRPr="001536C3" w:rsidRDefault="00F37853">
      <w:pPr>
        <w:pStyle w:val="10"/>
        <w:jc w:val="center"/>
        <w:rPr>
          <w:rFonts w:ascii="Times New Roman" w:hAnsi="Times New Roman" w:cs="Times New Roman"/>
          <w:sz w:val="24"/>
          <w:szCs w:val="24"/>
        </w:rPr>
      </w:pPr>
      <w:bookmarkStart w:id="7" w:name="_Toc76630455"/>
      <w:r w:rsidRPr="001536C3">
        <w:rPr>
          <w:rFonts w:ascii="Times New Roman" w:hAnsi="Times New Roman" w:cs="Times New Roman"/>
          <w:sz w:val="24"/>
          <w:szCs w:val="24"/>
        </w:rPr>
        <w:t>Раздел 2. Информационное обеспечение закупки</w:t>
      </w:r>
      <w:bookmarkEnd w:id="7"/>
    </w:p>
    <w:p w:rsidR="00920010" w:rsidRPr="001536C3" w:rsidRDefault="00F37853">
      <w:pPr>
        <w:pStyle w:val="14"/>
        <w:shd w:val="clear" w:color="auto" w:fill="auto"/>
        <w:tabs>
          <w:tab w:val="left" w:pos="1359"/>
        </w:tabs>
        <w:spacing w:after="0" w:line="276" w:lineRule="auto"/>
        <w:ind w:right="20" w:firstLine="709"/>
        <w:jc w:val="both"/>
        <w:rPr>
          <w:color w:val="auto"/>
          <w:sz w:val="24"/>
          <w:szCs w:val="24"/>
        </w:rPr>
      </w:pPr>
      <w:r w:rsidRPr="001536C3">
        <w:rPr>
          <w:color w:val="auto"/>
          <w:sz w:val="24"/>
          <w:szCs w:val="24"/>
        </w:rPr>
        <w:t>2.1. Настоящее Положение и вносимые в него изменения подлежат обязательному размещению в ЕИС не позднее, чем в течение пятнадцати дней со дня утверждения.</w:t>
      </w:r>
    </w:p>
    <w:p w:rsidR="00056CB4" w:rsidRPr="001536C3" w:rsidRDefault="00056CB4">
      <w:pPr>
        <w:pStyle w:val="14"/>
        <w:shd w:val="clear" w:color="auto" w:fill="auto"/>
        <w:tabs>
          <w:tab w:val="left" w:pos="1359"/>
        </w:tabs>
        <w:spacing w:after="0" w:line="276" w:lineRule="auto"/>
        <w:ind w:right="20" w:firstLine="709"/>
        <w:jc w:val="both"/>
        <w:rPr>
          <w:color w:val="auto"/>
          <w:sz w:val="24"/>
          <w:szCs w:val="24"/>
        </w:rPr>
      </w:pPr>
    </w:p>
    <w:p w:rsidR="00920010" w:rsidRPr="001536C3" w:rsidRDefault="00F37853">
      <w:pPr>
        <w:tabs>
          <w:tab w:val="left" w:pos="1359"/>
        </w:tabs>
        <w:ind w:right="20" w:firstLine="709"/>
        <w:jc w:val="both"/>
      </w:pPr>
      <w:bookmarkStart w:id="8" w:name="_Hlk522020268"/>
      <w:r w:rsidRPr="001536C3">
        <w:t xml:space="preserve">2.2. 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(далее- «План закупки»),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 </w:t>
      </w:r>
    </w:p>
    <w:p w:rsidR="00920010" w:rsidRPr="001536C3" w:rsidRDefault="00F37853">
      <w:pPr>
        <w:tabs>
          <w:tab w:val="left" w:pos="1359"/>
        </w:tabs>
        <w:ind w:right="20" w:firstLine="709"/>
        <w:jc w:val="both"/>
      </w:pPr>
      <w:r w:rsidRPr="001536C3">
        <w:t>2.3. Заказчик размещает в единой информационной системе план закупки инновационной продукции, высокотехнологичной продукции, лекарственных средств на период от пяти до семи лет.</w:t>
      </w:r>
    </w:p>
    <w:p w:rsidR="00920010" w:rsidRPr="001536C3" w:rsidRDefault="00F37853">
      <w:pPr>
        <w:tabs>
          <w:tab w:val="left" w:pos="1359"/>
        </w:tabs>
        <w:ind w:right="20" w:firstLine="709"/>
        <w:jc w:val="both"/>
      </w:pPr>
      <w:r w:rsidRPr="001536C3">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proofErr w:type="spellStart"/>
      <w:r w:rsidRPr="001536C3">
        <w:t>Росатом</w:t>
      </w:r>
      <w:proofErr w:type="spellEnd"/>
      <w:r w:rsidRPr="001536C3">
        <w:t>", Государственной корпорацией по космической деятельности "</w:t>
      </w:r>
      <w:proofErr w:type="spellStart"/>
      <w:r w:rsidRPr="001536C3">
        <w:t>Роскосмос</w:t>
      </w:r>
      <w:proofErr w:type="spellEnd"/>
      <w:r w:rsidRPr="001536C3">
        <w:t>"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bookmarkEnd w:id="8"/>
    <w:p w:rsidR="00920010" w:rsidRPr="001536C3" w:rsidRDefault="00F37853">
      <w:pPr>
        <w:tabs>
          <w:tab w:val="left" w:pos="1292"/>
        </w:tabs>
        <w:ind w:right="20" w:firstLine="709"/>
        <w:jc w:val="both"/>
      </w:pPr>
      <w:r w:rsidRPr="001536C3">
        <w:t xml:space="preserve">2.4. </w:t>
      </w:r>
      <w:r w:rsidRPr="001536C3">
        <w:rPr>
          <w:bCs/>
        </w:rPr>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w:t>
      </w:r>
      <w:r w:rsidRPr="001536C3">
        <w:t xml:space="preserve">, в том числе извещение об осуществлении конкурентной закупки, документация о конкурентной закупке, за исключением запроса котировок, запроса цен, проект договора, являющийся неотъемлемой частью извещения об осуществлении конкурентной закупки и документация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w:t>
      </w:r>
      <w:r w:rsidRPr="001536C3">
        <w:lastRenderedPageBreak/>
        <w:t xml:space="preserve">также иная информация, размещение которой в единой информационной системе предусмотрено 223-ФЗ и Положением, за исключением случаев, предусмотренных </w:t>
      </w:r>
      <w:bookmarkStart w:id="9" w:name="_Hlk525401929"/>
      <w:r w:rsidR="00453189" w:rsidRPr="001536C3">
        <w:fldChar w:fldCharType="begin"/>
      </w:r>
      <w:r w:rsidRPr="001536C3">
        <w:instrText xml:space="preserve"> HYPERLINK \l "Par568" \o "15.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 </w:instrText>
      </w:r>
      <w:r w:rsidR="00453189" w:rsidRPr="001536C3">
        <w:fldChar w:fldCharType="separate"/>
      </w:r>
      <w:r w:rsidRPr="001536C3">
        <w:t>частями 15</w:t>
      </w:r>
      <w:r w:rsidR="00453189" w:rsidRPr="001536C3">
        <w:fldChar w:fldCharType="end"/>
      </w:r>
      <w:r w:rsidRPr="001536C3">
        <w:t xml:space="preserve"> и </w:t>
      </w:r>
      <w:hyperlink w:anchor="Par573" w:tooltip="16. Правительство Российской Федерации вправе определить:" w:history="1">
        <w:r w:rsidRPr="001536C3">
          <w:t>16</w:t>
        </w:r>
      </w:hyperlink>
      <w:r w:rsidRPr="001536C3">
        <w:t xml:space="preserve"> статьи 4</w:t>
      </w:r>
      <w:bookmarkEnd w:id="9"/>
      <w:r w:rsidRPr="001536C3">
        <w:t xml:space="preserve"> 223-ФЗ.</w:t>
      </w:r>
    </w:p>
    <w:p w:rsidR="00920010" w:rsidRPr="001536C3" w:rsidRDefault="00F37853">
      <w:pPr>
        <w:tabs>
          <w:tab w:val="left" w:pos="1292"/>
        </w:tabs>
        <w:ind w:right="20" w:firstLine="709"/>
        <w:jc w:val="both"/>
      </w:pPr>
      <w:r w:rsidRPr="001536C3">
        <w:t>2.5.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920010" w:rsidRPr="001536C3" w:rsidRDefault="00F37853">
      <w:pPr>
        <w:tabs>
          <w:tab w:val="left" w:pos="1292"/>
        </w:tabs>
        <w:ind w:right="20" w:firstLine="709"/>
        <w:jc w:val="both"/>
      </w:pPr>
      <w:bookmarkStart w:id="10" w:name="_Hlk522019278"/>
      <w:bookmarkStart w:id="11" w:name="_Hlk524009533"/>
      <w:r w:rsidRPr="001536C3">
        <w:t>2.6. Заказчик вправе отменить неконкурентную закупку по одному и более предмету закупки до момента заключения договора.</w:t>
      </w:r>
    </w:p>
    <w:p w:rsidR="00920010" w:rsidRPr="001536C3" w:rsidRDefault="00F37853">
      <w:pPr>
        <w:tabs>
          <w:tab w:val="left" w:pos="1292"/>
        </w:tabs>
        <w:ind w:right="20" w:firstLine="709"/>
        <w:jc w:val="both"/>
      </w:pPr>
      <w:bookmarkStart w:id="12" w:name="_Hlk519956169"/>
      <w:r w:rsidRPr="001536C3">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bookmarkEnd w:id="12"/>
    <w:p w:rsidR="00920010" w:rsidRPr="001536C3" w:rsidRDefault="00F37853">
      <w:pPr>
        <w:tabs>
          <w:tab w:val="left" w:pos="1286"/>
        </w:tabs>
        <w:ind w:right="20" w:firstLine="709"/>
        <w:jc w:val="both"/>
      </w:pPr>
      <w:r w:rsidRPr="001536C3">
        <w:t>Решение об отмене конкурентной закупки размещается в единой информационной системе в день принятия этого решения.</w:t>
      </w:r>
      <w:bookmarkEnd w:id="10"/>
    </w:p>
    <w:p w:rsidR="00920010" w:rsidRPr="001536C3" w:rsidRDefault="00F37853">
      <w:pPr>
        <w:tabs>
          <w:tab w:val="left" w:pos="1286"/>
        </w:tabs>
        <w:ind w:firstLine="709"/>
        <w:jc w:val="both"/>
      </w:pPr>
      <w:r w:rsidRPr="001536C3">
        <w:t>2.7.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920010" w:rsidRPr="001536C3" w:rsidRDefault="00F37853">
      <w:pPr>
        <w:tabs>
          <w:tab w:val="left" w:pos="1286"/>
        </w:tabs>
        <w:ind w:firstLine="709"/>
        <w:jc w:val="both"/>
      </w:pPr>
      <w:r w:rsidRPr="001536C3">
        <w:t>2.8.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920010" w:rsidRPr="001536C3" w:rsidRDefault="00F37853">
      <w:pPr>
        <w:pStyle w:val="ConsPlusNormal"/>
        <w:ind w:firstLine="540"/>
        <w:jc w:val="both"/>
        <w:rPr>
          <w:rFonts w:ascii="Times New Roman" w:eastAsia="Times New Roman" w:hAnsi="Times New Roman" w:cs="Times New Roman"/>
          <w:sz w:val="24"/>
          <w:szCs w:val="24"/>
        </w:rPr>
      </w:pPr>
      <w:r w:rsidRPr="001536C3">
        <w:rPr>
          <w:rFonts w:ascii="Times New Roman" w:eastAsia="Times New Roman" w:hAnsi="Times New Roman" w:cs="Times New Roman"/>
          <w:sz w:val="24"/>
          <w:szCs w:val="24"/>
        </w:rPr>
        <w:t xml:space="preserve">2.9.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bookmarkStart w:id="13" w:name="_Hlk525402097"/>
      <w:r w:rsidR="00453189" w:rsidRPr="001536C3">
        <w:rPr>
          <w:sz w:val="24"/>
          <w:szCs w:val="24"/>
        </w:rPr>
        <w:fldChar w:fldCharType="begin"/>
      </w:r>
      <w:r w:rsidRPr="001536C3">
        <w:rPr>
          <w:sz w:val="24"/>
          <w:szCs w:val="24"/>
        </w:rPr>
        <w:instrText xml:space="preserve"> HYPERLINK \l "Par568" \o "15.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 </w:instrText>
      </w:r>
      <w:r w:rsidR="00453189" w:rsidRPr="001536C3">
        <w:rPr>
          <w:sz w:val="24"/>
          <w:szCs w:val="24"/>
        </w:rPr>
        <w:fldChar w:fldCharType="separate"/>
      </w:r>
      <w:r w:rsidRPr="001536C3">
        <w:rPr>
          <w:rFonts w:ascii="Times New Roman" w:eastAsia="Times New Roman" w:hAnsi="Times New Roman" w:cs="Times New Roman"/>
          <w:sz w:val="24"/>
          <w:szCs w:val="24"/>
        </w:rPr>
        <w:t>частью 15 статьи 4</w:t>
      </w:r>
      <w:r w:rsidR="00453189" w:rsidRPr="001536C3">
        <w:rPr>
          <w:rFonts w:ascii="Times New Roman" w:eastAsia="Times New Roman" w:hAnsi="Times New Roman" w:cs="Times New Roman"/>
          <w:sz w:val="24"/>
          <w:szCs w:val="24"/>
        </w:rPr>
        <w:fldChar w:fldCharType="end"/>
      </w:r>
      <w:r w:rsidRPr="001536C3">
        <w:rPr>
          <w:rFonts w:ascii="Times New Roman" w:eastAsia="Times New Roman" w:hAnsi="Times New Roman" w:cs="Times New Roman"/>
          <w:sz w:val="24"/>
          <w:szCs w:val="24"/>
        </w:rPr>
        <w:t xml:space="preserve"> </w:t>
      </w:r>
      <w:bookmarkEnd w:id="13"/>
      <w:r w:rsidRPr="001536C3">
        <w:rPr>
          <w:rFonts w:ascii="Times New Roman" w:eastAsia="Times New Roman" w:hAnsi="Times New Roman" w:cs="Times New Roman"/>
          <w:sz w:val="24"/>
          <w:szCs w:val="24"/>
        </w:rPr>
        <w:t xml:space="preserve">223-ФЗ, заказчик вносит информацию и документы, установленные Правительством Российской Федерации в соответствии с </w:t>
      </w:r>
      <w:bookmarkStart w:id="14" w:name="_Hlk525402112"/>
      <w:r w:rsidR="00453189" w:rsidRPr="001536C3">
        <w:rPr>
          <w:sz w:val="24"/>
          <w:szCs w:val="24"/>
        </w:rPr>
        <w:fldChar w:fldCharType="begin"/>
      </w:r>
      <w:r w:rsidRPr="001536C3">
        <w:rPr>
          <w:sz w:val="24"/>
          <w:szCs w:val="24"/>
        </w:rPr>
        <w:instrText xml:space="preserve"> HYPERLINK \l "Par612" \o "1.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 </w:instrText>
      </w:r>
      <w:r w:rsidR="00453189" w:rsidRPr="001536C3">
        <w:rPr>
          <w:sz w:val="24"/>
          <w:szCs w:val="24"/>
        </w:rPr>
        <w:fldChar w:fldCharType="separate"/>
      </w:r>
      <w:r w:rsidRPr="001536C3">
        <w:rPr>
          <w:rFonts w:ascii="Times New Roman" w:eastAsia="Times New Roman" w:hAnsi="Times New Roman" w:cs="Times New Roman"/>
          <w:sz w:val="24"/>
          <w:szCs w:val="24"/>
        </w:rPr>
        <w:t>частью 1</w:t>
      </w:r>
      <w:r w:rsidR="00453189" w:rsidRPr="001536C3">
        <w:rPr>
          <w:rFonts w:ascii="Times New Roman" w:eastAsia="Times New Roman" w:hAnsi="Times New Roman" w:cs="Times New Roman"/>
          <w:sz w:val="24"/>
          <w:szCs w:val="24"/>
        </w:rPr>
        <w:fldChar w:fldCharType="end"/>
      </w:r>
      <w:r w:rsidRPr="001536C3">
        <w:rPr>
          <w:rFonts w:ascii="Times New Roman" w:eastAsia="Times New Roman" w:hAnsi="Times New Roman" w:cs="Times New Roman"/>
          <w:sz w:val="24"/>
          <w:szCs w:val="24"/>
        </w:rPr>
        <w:t xml:space="preserve"> статьи 4 </w:t>
      </w:r>
      <w:bookmarkEnd w:id="14"/>
      <w:r w:rsidRPr="001536C3">
        <w:rPr>
          <w:rFonts w:ascii="Times New Roman" w:eastAsia="Times New Roman" w:hAnsi="Times New Roman" w:cs="Times New Roman"/>
          <w:sz w:val="24"/>
          <w:szCs w:val="24"/>
        </w:rPr>
        <w:t>223-ФЗ, в реестр договоров.</w:t>
      </w:r>
    </w:p>
    <w:p w:rsidR="00920010" w:rsidRPr="001536C3" w:rsidRDefault="00F37853">
      <w:pPr>
        <w:tabs>
          <w:tab w:val="left" w:pos="1286"/>
        </w:tabs>
        <w:ind w:firstLine="709"/>
        <w:jc w:val="both"/>
      </w:pPr>
      <w:r w:rsidRPr="001536C3">
        <w:t xml:space="preserve">2.10. </w:t>
      </w:r>
      <w:bookmarkStart w:id="15" w:name="_Hlk524991265"/>
      <w:r w:rsidRPr="001536C3">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bookmarkEnd w:id="15"/>
    </w:p>
    <w:p w:rsidR="00920010" w:rsidRPr="001536C3" w:rsidRDefault="00F37853">
      <w:pPr>
        <w:pStyle w:val="ConsPlusNormal"/>
        <w:ind w:firstLine="540"/>
        <w:jc w:val="both"/>
        <w:rPr>
          <w:rFonts w:ascii="Times New Roman" w:eastAsia="Times New Roman" w:hAnsi="Times New Roman" w:cs="Times New Roman"/>
          <w:sz w:val="24"/>
          <w:szCs w:val="24"/>
        </w:rPr>
      </w:pPr>
      <w:r w:rsidRPr="001536C3">
        <w:rPr>
          <w:rFonts w:ascii="Times New Roman" w:eastAsia="Times New Roman" w:hAnsi="Times New Roman" w:cs="Times New Roman"/>
          <w:sz w:val="24"/>
          <w:szCs w:val="24"/>
        </w:rPr>
        <w:t>2.11. Если в договор были внесены изменения, заказчики вносят в реестр договоров такие информацию и документы, в отношении которых были внесены изменения. Указанные действия производятся в течение десяти дней со дня внесения таких изменений.</w:t>
      </w:r>
    </w:p>
    <w:p w:rsidR="00920010" w:rsidRPr="001536C3" w:rsidRDefault="00F37853">
      <w:pPr>
        <w:pStyle w:val="ConsPlusNormal"/>
        <w:ind w:firstLine="540"/>
        <w:jc w:val="both"/>
        <w:rPr>
          <w:rFonts w:ascii="Times New Roman" w:eastAsia="Times New Roman" w:hAnsi="Times New Roman" w:cs="Times New Roman"/>
          <w:sz w:val="24"/>
          <w:szCs w:val="24"/>
        </w:rPr>
      </w:pPr>
      <w:r w:rsidRPr="001536C3">
        <w:rPr>
          <w:rFonts w:ascii="Times New Roman" w:eastAsia="Times New Roman" w:hAnsi="Times New Roman" w:cs="Times New Roman"/>
          <w:sz w:val="24"/>
          <w:szCs w:val="24"/>
        </w:rPr>
        <w:lastRenderedPageBreak/>
        <w:t>2.12. Информация о результатах исполнения договора или о его расторжении вносится заказчиком в реестр договоров в течение десяти дней со дня исполнения или расторжения договора.</w:t>
      </w:r>
      <w:bookmarkStart w:id="16" w:name="Par615"/>
      <w:bookmarkEnd w:id="16"/>
    </w:p>
    <w:p w:rsidR="00920010" w:rsidRPr="001536C3" w:rsidRDefault="00F37853">
      <w:pPr>
        <w:pStyle w:val="ConsPlusNormal"/>
        <w:ind w:firstLine="540"/>
        <w:jc w:val="both"/>
        <w:rPr>
          <w:rFonts w:ascii="Times New Roman" w:eastAsia="Times New Roman" w:hAnsi="Times New Roman" w:cs="Times New Roman"/>
          <w:sz w:val="24"/>
          <w:szCs w:val="24"/>
        </w:rPr>
      </w:pPr>
      <w:r w:rsidRPr="001536C3">
        <w:rPr>
          <w:rFonts w:ascii="Times New Roman" w:eastAsia="Times New Roman" w:hAnsi="Times New Roman" w:cs="Times New Roman"/>
          <w:sz w:val="24"/>
          <w:szCs w:val="24"/>
        </w:rPr>
        <w:t>2.13. В реестр договоров не вносятся сведения и документы, которые в соответствии с 223-ФЗ не подлежат размещению в единой информационной системе.</w:t>
      </w:r>
      <w:bookmarkEnd w:id="11"/>
    </w:p>
    <w:p w:rsidR="00920010" w:rsidRPr="001536C3" w:rsidRDefault="00F37853">
      <w:pPr>
        <w:pStyle w:val="ConsPlusNormal"/>
        <w:ind w:firstLine="540"/>
        <w:jc w:val="both"/>
        <w:rPr>
          <w:rFonts w:ascii="Times New Roman" w:eastAsia="Times New Roman" w:hAnsi="Times New Roman" w:cs="Times New Roman"/>
          <w:sz w:val="24"/>
          <w:szCs w:val="24"/>
        </w:rPr>
      </w:pPr>
      <w:r w:rsidRPr="001536C3">
        <w:rPr>
          <w:rFonts w:ascii="Times New Roman" w:eastAsia="Times New Roman" w:hAnsi="Times New Roman" w:cs="Times New Roman"/>
          <w:sz w:val="24"/>
          <w:szCs w:val="24"/>
        </w:rPr>
        <w:t>2.14.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4 223-ФЗ. Заказчик вправе не размещать в единой информационной системе следующие сведения:</w:t>
      </w:r>
    </w:p>
    <w:p w:rsidR="00920010" w:rsidRPr="001536C3" w:rsidRDefault="00F37853">
      <w:pPr>
        <w:tabs>
          <w:tab w:val="left" w:pos="1292"/>
        </w:tabs>
        <w:ind w:right="20" w:firstLine="709"/>
        <w:jc w:val="both"/>
      </w:pPr>
      <w:r w:rsidRPr="001536C3">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920010" w:rsidRPr="001536C3" w:rsidRDefault="00F37853">
      <w:pPr>
        <w:tabs>
          <w:tab w:val="left" w:pos="1292"/>
        </w:tabs>
        <w:ind w:right="20" w:firstLine="709"/>
        <w:jc w:val="both"/>
      </w:pPr>
      <w:r w:rsidRPr="001536C3">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20010" w:rsidRPr="001536C3" w:rsidRDefault="00F37853">
      <w:pPr>
        <w:tabs>
          <w:tab w:val="left" w:pos="1292"/>
        </w:tabs>
        <w:ind w:right="20" w:firstLine="709"/>
        <w:jc w:val="both"/>
      </w:pPr>
      <w:r w:rsidRPr="001536C3">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20010" w:rsidRPr="001536C3" w:rsidRDefault="00F37853">
      <w:pPr>
        <w:tabs>
          <w:tab w:val="left" w:pos="1292"/>
        </w:tabs>
        <w:ind w:right="20" w:firstLine="709"/>
        <w:jc w:val="both"/>
      </w:pPr>
      <w:r w:rsidRPr="001536C3">
        <w:t>2.15. Заказчик не позднее 10-го числа месяца, следующего за отчетным месяцем, размещает в ЕИС:</w:t>
      </w:r>
    </w:p>
    <w:p w:rsidR="00920010" w:rsidRPr="001536C3" w:rsidRDefault="00F37853">
      <w:pPr>
        <w:tabs>
          <w:tab w:val="left" w:pos="1286"/>
        </w:tabs>
        <w:ind w:right="20" w:firstLine="993"/>
        <w:jc w:val="both"/>
      </w:pPr>
      <w:r w:rsidRPr="001536C3">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9" w:anchor="/document/12188083/entry/4013" w:history="1">
        <w:r w:rsidRPr="001536C3">
          <w:t>частью 3 статьи 4.1</w:t>
        </w:r>
      </w:hyperlink>
      <w:r w:rsidRPr="001536C3">
        <w:t xml:space="preserve"> 223-ФЗ;</w:t>
      </w:r>
    </w:p>
    <w:p w:rsidR="00920010" w:rsidRPr="001536C3" w:rsidRDefault="00F37853">
      <w:pPr>
        <w:tabs>
          <w:tab w:val="left" w:pos="1286"/>
        </w:tabs>
        <w:ind w:right="20" w:firstLine="993"/>
        <w:jc w:val="both"/>
      </w:pPr>
      <w:r w:rsidRPr="001536C3">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920010" w:rsidRPr="001536C3" w:rsidRDefault="00F37853">
      <w:pPr>
        <w:tabs>
          <w:tab w:val="left" w:pos="1286"/>
        </w:tabs>
        <w:ind w:right="20" w:firstLine="993"/>
        <w:jc w:val="both"/>
      </w:pPr>
      <w:r w:rsidRPr="001536C3">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920010" w:rsidRPr="001536C3" w:rsidRDefault="00F37853">
      <w:pPr>
        <w:tabs>
          <w:tab w:val="left" w:pos="1022"/>
        </w:tabs>
        <w:ind w:right="20" w:firstLine="709"/>
        <w:jc w:val="both"/>
      </w:pPr>
      <w:bookmarkStart w:id="17" w:name="_Hlk524009513"/>
      <w:r w:rsidRPr="001536C3">
        <w:t>2.16. Информация о годовом объеме закупки, которую Заказчик обязаны осуществить у субъектов малого и среднего предпринимательства (если такая обязанность есть у Заказчика), размещается в единой информационной системе не позднее 1 февраля года, следующего за прошедшим календарным годом.</w:t>
      </w:r>
    </w:p>
    <w:p w:rsidR="00920010" w:rsidRPr="001536C3" w:rsidRDefault="00F37853">
      <w:pPr>
        <w:tabs>
          <w:tab w:val="left" w:pos="1022"/>
        </w:tabs>
        <w:ind w:right="20" w:firstLine="709"/>
        <w:jc w:val="both"/>
      </w:pPr>
      <w:r w:rsidRPr="001536C3">
        <w:t xml:space="preserve">2.17. В случае возникновения при ведении единой информационной системы федеральным органом исполнительной власти, уполномоченным на ведение единой </w:t>
      </w:r>
      <w:r w:rsidRPr="001536C3">
        <w:lastRenderedPageBreak/>
        <w:t>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223-ФЗ и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20010" w:rsidRPr="001536C3" w:rsidRDefault="00F37853">
      <w:pPr>
        <w:pStyle w:val="10"/>
        <w:jc w:val="center"/>
        <w:rPr>
          <w:rFonts w:ascii="Times New Roman" w:hAnsi="Times New Roman" w:cs="Times New Roman"/>
          <w:sz w:val="24"/>
          <w:szCs w:val="24"/>
        </w:rPr>
      </w:pPr>
      <w:bookmarkStart w:id="18" w:name="_Toc76630456"/>
      <w:bookmarkStart w:id="19" w:name="_Hlk520535551"/>
      <w:bookmarkEnd w:id="17"/>
      <w:r w:rsidRPr="001536C3">
        <w:rPr>
          <w:rFonts w:ascii="Times New Roman" w:hAnsi="Times New Roman" w:cs="Times New Roman"/>
          <w:sz w:val="24"/>
          <w:szCs w:val="24"/>
        </w:rPr>
        <w:t>Раздел 3. Требования к закупке (порядок подготовки и (или) осуществления закупок, способы закупок, порядок и условия их применения)</w:t>
      </w:r>
      <w:bookmarkEnd w:id="18"/>
    </w:p>
    <w:p w:rsidR="00920010" w:rsidRPr="001536C3" w:rsidRDefault="00F37853">
      <w:pPr>
        <w:pStyle w:val="10"/>
        <w:spacing w:before="0"/>
        <w:ind w:left="0"/>
        <w:jc w:val="center"/>
        <w:rPr>
          <w:rFonts w:ascii="Times New Roman" w:hAnsi="Times New Roman" w:cs="Times New Roman"/>
          <w:sz w:val="24"/>
          <w:szCs w:val="24"/>
        </w:rPr>
      </w:pPr>
      <w:bookmarkStart w:id="20" w:name="_Toc76630457"/>
      <w:r w:rsidRPr="001536C3">
        <w:rPr>
          <w:rFonts w:ascii="Times New Roman" w:hAnsi="Times New Roman" w:cs="Times New Roman"/>
          <w:sz w:val="24"/>
          <w:szCs w:val="24"/>
        </w:rPr>
        <w:t>1. Планирование</w:t>
      </w:r>
      <w:bookmarkEnd w:id="20"/>
    </w:p>
    <w:p w:rsidR="00920010" w:rsidRPr="001536C3" w:rsidRDefault="00F37853">
      <w:pPr>
        <w:pStyle w:val="14"/>
        <w:shd w:val="clear" w:color="auto" w:fill="auto"/>
        <w:tabs>
          <w:tab w:val="left" w:pos="1286"/>
        </w:tabs>
        <w:spacing w:after="0" w:line="276" w:lineRule="auto"/>
        <w:ind w:right="20" w:firstLine="709"/>
        <w:jc w:val="both"/>
        <w:rPr>
          <w:color w:val="auto"/>
          <w:sz w:val="24"/>
          <w:szCs w:val="24"/>
        </w:rPr>
      </w:pPr>
      <w:r w:rsidRPr="001536C3">
        <w:rPr>
          <w:color w:val="auto"/>
          <w:sz w:val="24"/>
          <w:szCs w:val="24"/>
        </w:rPr>
        <w:t xml:space="preserve">1.1. Сведения о закупках подлежат включению в план закупки согласно принятому в соответствии с </w:t>
      </w:r>
      <w:hyperlink r:id="rId20" w:anchor="sub_42" w:tgtFrame="_blank" w:history="1">
        <w:r w:rsidRPr="001536C3">
          <w:rPr>
            <w:color w:val="auto"/>
            <w:sz w:val="24"/>
            <w:szCs w:val="24"/>
          </w:rPr>
          <w:t>частью 2 статьи 4</w:t>
        </w:r>
      </w:hyperlink>
      <w:r w:rsidRPr="001536C3">
        <w:rPr>
          <w:color w:val="auto"/>
          <w:sz w:val="24"/>
          <w:szCs w:val="24"/>
        </w:rPr>
        <w:t xml:space="preserve"> 223-ФЗ порядку формирования этого плана, если информация о таких закупках подлежит размещению в единой информационной системе в соответствии с 223-ФЗ и настоящим Положением,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920010" w:rsidRPr="001536C3" w:rsidRDefault="00F37853">
      <w:pPr>
        <w:pStyle w:val="14"/>
        <w:shd w:val="clear" w:color="auto" w:fill="auto"/>
        <w:tabs>
          <w:tab w:val="left" w:pos="1286"/>
        </w:tabs>
        <w:spacing w:after="0" w:line="276" w:lineRule="auto"/>
        <w:ind w:right="20" w:firstLine="709"/>
        <w:jc w:val="both"/>
        <w:rPr>
          <w:color w:val="auto"/>
          <w:sz w:val="24"/>
          <w:szCs w:val="24"/>
        </w:rPr>
      </w:pPr>
      <w:r w:rsidRPr="001536C3">
        <w:rPr>
          <w:color w:val="auto"/>
          <w:sz w:val="24"/>
          <w:szCs w:val="24"/>
        </w:rPr>
        <w:t>1.2. В плане закупки могут не отражаться сведения о закупке товаров (работ, услуг) в случае, если стоимость товаров (работ, услуг) не превышает сто тысяч рублей.</w:t>
      </w:r>
    </w:p>
    <w:p w:rsidR="00920010" w:rsidRPr="001536C3" w:rsidRDefault="00F37853">
      <w:pPr>
        <w:pStyle w:val="14"/>
        <w:shd w:val="clear" w:color="auto" w:fill="auto"/>
        <w:tabs>
          <w:tab w:val="left" w:pos="1286"/>
        </w:tabs>
        <w:spacing w:after="0" w:line="276" w:lineRule="auto"/>
        <w:ind w:right="20" w:firstLine="709"/>
        <w:jc w:val="both"/>
        <w:rPr>
          <w:color w:val="auto"/>
          <w:sz w:val="24"/>
          <w:szCs w:val="24"/>
        </w:rPr>
      </w:pPr>
      <w:r w:rsidRPr="001536C3">
        <w:rPr>
          <w:color w:val="auto"/>
          <w:sz w:val="24"/>
          <w:szCs w:val="24"/>
        </w:rPr>
        <w:t>1.3. Корректировка Плана закупки может осуществляться в следующих случаях:</w:t>
      </w:r>
      <w:bookmarkStart w:id="21" w:name="sub_1081"/>
    </w:p>
    <w:p w:rsidR="00920010" w:rsidRPr="001536C3" w:rsidRDefault="00F37853">
      <w:pPr>
        <w:pStyle w:val="14"/>
        <w:shd w:val="clear" w:color="auto" w:fill="auto"/>
        <w:tabs>
          <w:tab w:val="left" w:pos="1286"/>
        </w:tabs>
        <w:spacing w:after="0" w:line="276" w:lineRule="auto"/>
        <w:ind w:right="20" w:firstLine="993"/>
        <w:jc w:val="both"/>
        <w:rPr>
          <w:color w:val="auto"/>
          <w:sz w:val="24"/>
          <w:szCs w:val="24"/>
        </w:rPr>
      </w:pPr>
      <w:r w:rsidRPr="001536C3">
        <w:rPr>
          <w:color w:val="auto"/>
          <w:sz w:val="24"/>
          <w:szCs w:val="24"/>
        </w:rPr>
        <w:t>1) изменение потребности в товарах (работах, услугах), в том числе сроков их приобретения, способа осуществления закупки и срока исполнения договора;</w:t>
      </w:r>
      <w:bookmarkStart w:id="22" w:name="sub_1082"/>
      <w:bookmarkEnd w:id="21"/>
    </w:p>
    <w:p w:rsidR="00920010" w:rsidRPr="001536C3" w:rsidRDefault="00F37853">
      <w:pPr>
        <w:pStyle w:val="14"/>
        <w:shd w:val="clear" w:color="auto" w:fill="auto"/>
        <w:tabs>
          <w:tab w:val="left" w:pos="1286"/>
        </w:tabs>
        <w:spacing w:after="0" w:line="276" w:lineRule="auto"/>
        <w:ind w:right="20" w:firstLine="993"/>
        <w:jc w:val="both"/>
        <w:rPr>
          <w:color w:val="auto"/>
          <w:sz w:val="24"/>
          <w:szCs w:val="24"/>
        </w:rPr>
      </w:pPr>
      <w:r w:rsidRPr="001536C3">
        <w:rPr>
          <w:color w:val="auto"/>
          <w:sz w:val="24"/>
          <w:szCs w:val="24"/>
        </w:rPr>
        <w:t>2) изменение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bookmarkEnd w:id="22"/>
    <w:p w:rsidR="00920010" w:rsidRPr="001536C3" w:rsidRDefault="00F37853">
      <w:pPr>
        <w:pStyle w:val="14"/>
        <w:shd w:val="clear" w:color="auto" w:fill="auto"/>
        <w:tabs>
          <w:tab w:val="left" w:pos="1286"/>
        </w:tabs>
        <w:spacing w:after="0" w:line="276" w:lineRule="auto"/>
        <w:ind w:right="20" w:firstLine="993"/>
        <w:jc w:val="both"/>
        <w:rPr>
          <w:color w:val="auto"/>
          <w:sz w:val="24"/>
          <w:szCs w:val="24"/>
        </w:rPr>
      </w:pPr>
      <w:r w:rsidRPr="001536C3">
        <w:rPr>
          <w:color w:val="auto"/>
          <w:sz w:val="24"/>
          <w:szCs w:val="24"/>
        </w:rPr>
        <w:t>3) изменение планируемой даты начала осуществления закупки;</w:t>
      </w:r>
    </w:p>
    <w:p w:rsidR="00920010" w:rsidRPr="001536C3" w:rsidRDefault="00F37853">
      <w:pPr>
        <w:pStyle w:val="14"/>
        <w:shd w:val="clear" w:color="auto" w:fill="auto"/>
        <w:tabs>
          <w:tab w:val="left" w:pos="1286"/>
        </w:tabs>
        <w:spacing w:after="0" w:line="276" w:lineRule="auto"/>
        <w:ind w:right="20" w:firstLine="993"/>
        <w:jc w:val="both"/>
        <w:rPr>
          <w:color w:val="auto"/>
          <w:sz w:val="24"/>
          <w:szCs w:val="24"/>
        </w:rPr>
      </w:pPr>
      <w:r w:rsidRPr="001536C3">
        <w:rPr>
          <w:color w:val="auto"/>
          <w:sz w:val="24"/>
          <w:szCs w:val="24"/>
        </w:rPr>
        <w:t>4) отмена Заказчиком закупки, предусмотренной планом закупки;</w:t>
      </w:r>
    </w:p>
    <w:p w:rsidR="00920010" w:rsidRPr="001536C3" w:rsidRDefault="00F37853">
      <w:pPr>
        <w:pStyle w:val="14"/>
        <w:shd w:val="clear" w:color="auto" w:fill="auto"/>
        <w:tabs>
          <w:tab w:val="left" w:pos="1286"/>
        </w:tabs>
        <w:spacing w:after="0" w:line="276" w:lineRule="auto"/>
        <w:ind w:right="20" w:firstLine="993"/>
        <w:jc w:val="both"/>
        <w:rPr>
          <w:color w:val="auto"/>
          <w:sz w:val="24"/>
          <w:szCs w:val="24"/>
        </w:rPr>
      </w:pPr>
      <w:r w:rsidRPr="001536C3">
        <w:rPr>
          <w:color w:val="auto"/>
          <w:sz w:val="24"/>
          <w:szCs w:val="24"/>
        </w:rPr>
        <w:t>5) выдача предписания органами контроля, в том числе об аннулировании процедуры закупки;</w:t>
      </w:r>
    </w:p>
    <w:p w:rsidR="00920010" w:rsidRPr="001536C3" w:rsidRDefault="00F37853">
      <w:pPr>
        <w:pStyle w:val="14"/>
        <w:shd w:val="clear" w:color="auto" w:fill="auto"/>
        <w:tabs>
          <w:tab w:val="left" w:pos="1286"/>
        </w:tabs>
        <w:spacing w:after="0" w:line="276" w:lineRule="auto"/>
        <w:ind w:right="20" w:firstLine="993"/>
        <w:jc w:val="both"/>
        <w:rPr>
          <w:color w:val="auto"/>
          <w:sz w:val="24"/>
          <w:szCs w:val="24"/>
        </w:rPr>
      </w:pPr>
      <w:r w:rsidRPr="001536C3">
        <w:rPr>
          <w:color w:val="auto"/>
          <w:sz w:val="24"/>
          <w:szCs w:val="24"/>
        </w:rPr>
        <w:t>6) возникновение обстоятельств, предвидеть которые на дату утверждения плана закупки было невозможно.</w:t>
      </w:r>
    </w:p>
    <w:p w:rsidR="00920010" w:rsidRPr="001536C3" w:rsidRDefault="00F37853">
      <w:pPr>
        <w:pStyle w:val="14"/>
        <w:tabs>
          <w:tab w:val="left" w:pos="1286"/>
        </w:tabs>
        <w:spacing w:line="276" w:lineRule="auto"/>
        <w:ind w:right="20" w:firstLine="993"/>
        <w:jc w:val="both"/>
        <w:rPr>
          <w:color w:val="auto"/>
          <w:sz w:val="24"/>
          <w:szCs w:val="24"/>
        </w:rPr>
      </w:pPr>
      <w:r w:rsidRPr="001536C3">
        <w:rPr>
          <w:color w:val="auto"/>
          <w:sz w:val="24"/>
          <w:szCs w:val="24"/>
        </w:rPr>
        <w:t>1.4. Количество корректировок плана закупки в течение года не ограничено.</w:t>
      </w:r>
    </w:p>
    <w:p w:rsidR="00920010" w:rsidRPr="001536C3" w:rsidRDefault="00F37853">
      <w:pPr>
        <w:pStyle w:val="14"/>
        <w:tabs>
          <w:tab w:val="left" w:pos="1286"/>
        </w:tabs>
        <w:spacing w:line="276" w:lineRule="auto"/>
        <w:ind w:right="20" w:firstLine="993"/>
        <w:jc w:val="both"/>
        <w:rPr>
          <w:sz w:val="24"/>
          <w:szCs w:val="24"/>
        </w:rPr>
      </w:pPr>
      <w:r w:rsidRPr="001536C3">
        <w:rPr>
          <w:color w:val="auto"/>
          <w:sz w:val="24"/>
          <w:szCs w:val="24"/>
        </w:rPr>
        <w:t xml:space="preserve">1.5. </w:t>
      </w:r>
      <w:r w:rsidRPr="001536C3">
        <w:rPr>
          <w:sz w:val="24"/>
          <w:szCs w:val="24"/>
        </w:rPr>
        <w:t>Размещение плана закупки, информации о внесении в него изменений в ЕИС осуществляется в течение десяти дней с даты утверждения соответствующего плана или внесения в него изменений.</w:t>
      </w:r>
    </w:p>
    <w:p w:rsidR="00A40F82" w:rsidRPr="001536C3" w:rsidRDefault="00A40F82">
      <w:pPr>
        <w:pStyle w:val="14"/>
        <w:tabs>
          <w:tab w:val="left" w:pos="1286"/>
        </w:tabs>
        <w:spacing w:line="276" w:lineRule="auto"/>
        <w:ind w:right="20" w:firstLine="993"/>
        <w:jc w:val="both"/>
        <w:rPr>
          <w:sz w:val="24"/>
          <w:szCs w:val="24"/>
        </w:rPr>
      </w:pPr>
    </w:p>
    <w:p w:rsidR="00920010" w:rsidRPr="001536C3" w:rsidRDefault="00F37853">
      <w:pPr>
        <w:keepNext/>
        <w:keepLines/>
        <w:spacing w:after="240"/>
        <w:jc w:val="center"/>
        <w:outlineLvl w:val="0"/>
        <w:rPr>
          <w:rFonts w:eastAsiaTheme="majorEastAsia"/>
          <w:b/>
          <w:bCs/>
        </w:rPr>
      </w:pPr>
      <w:bookmarkStart w:id="23" w:name="_Toc76630458"/>
      <w:r w:rsidRPr="001536C3">
        <w:rPr>
          <w:rFonts w:eastAsiaTheme="majorEastAsia"/>
          <w:b/>
          <w:bCs/>
        </w:rPr>
        <w:t>2. Комиссия по осуществлению конкурентной закупки</w:t>
      </w:r>
      <w:bookmarkEnd w:id="23"/>
    </w:p>
    <w:p w:rsidR="00920010" w:rsidRPr="001536C3" w:rsidRDefault="00F37853">
      <w:pPr>
        <w:shd w:val="clear" w:color="auto" w:fill="FFFFFF"/>
        <w:ind w:firstLine="709"/>
        <w:jc w:val="both"/>
      </w:pPr>
      <w:r w:rsidRPr="001536C3">
        <w:t>2.1.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920010" w:rsidRPr="001536C3" w:rsidRDefault="00F37853">
      <w:pPr>
        <w:shd w:val="clear" w:color="auto" w:fill="FFFFFF"/>
        <w:ind w:firstLine="709"/>
        <w:jc w:val="both"/>
      </w:pPr>
      <w:r w:rsidRPr="001536C3">
        <w:lastRenderedPageBreak/>
        <w:t>Комиссия может действовать на постоянной или временной основе.</w:t>
      </w:r>
    </w:p>
    <w:p w:rsidR="00920010" w:rsidRPr="001536C3" w:rsidRDefault="00F37853">
      <w:pPr>
        <w:ind w:firstLine="709"/>
        <w:jc w:val="both"/>
      </w:pPr>
      <w:r w:rsidRPr="001536C3">
        <w:t>2.2.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920010" w:rsidRPr="001536C3" w:rsidRDefault="00F37853">
      <w:pPr>
        <w:ind w:firstLine="709"/>
        <w:jc w:val="both"/>
      </w:pPr>
      <w:r w:rsidRPr="001536C3">
        <w:t xml:space="preserve">2.3. Членами комиссии не могут быть физические лица, лично заинтересованные в результатах закупки, в том числе физические лица, подавшие заявки на участие в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36C3">
        <w:t>неполнородными</w:t>
      </w:r>
      <w:proofErr w:type="spellEnd"/>
      <w:r w:rsidRPr="001536C3">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
    <w:p w:rsidR="00920010" w:rsidRPr="001536C3" w:rsidRDefault="00F37853">
      <w:pPr>
        <w:ind w:firstLine="709"/>
        <w:jc w:val="both"/>
      </w:pPr>
      <w:r w:rsidRPr="001536C3">
        <w:t>2.4. Заказчик при выявлении в составе комиссии указанных лиц, обязан незамедлительно заменить их другими физическими лицами, которые лично не заинтересованы в результатах закупок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920010" w:rsidRPr="001536C3" w:rsidRDefault="00F37853">
      <w:pPr>
        <w:ind w:firstLine="709"/>
        <w:jc w:val="both"/>
      </w:pPr>
      <w:r w:rsidRPr="001536C3">
        <w:t>2.5. Замена члена комиссии допускается только по решению Заказчика, принявшего решение о создании комиссии.</w:t>
      </w:r>
    </w:p>
    <w:p w:rsidR="00920010" w:rsidRPr="001536C3" w:rsidRDefault="00F37853">
      <w:pPr>
        <w:ind w:firstLine="709"/>
        <w:jc w:val="both"/>
      </w:pPr>
      <w:r w:rsidRPr="001536C3">
        <w:t>2.6. В состав комиссии должно входить не менее 5 человек.</w:t>
      </w:r>
    </w:p>
    <w:p w:rsidR="00920010" w:rsidRPr="001536C3" w:rsidRDefault="00F37853">
      <w:pPr>
        <w:ind w:firstLine="709"/>
        <w:jc w:val="both"/>
      </w:pPr>
      <w:r w:rsidRPr="001536C3">
        <w:t>2.7. Комиссия правомочна осуществлять свои функции, если на заседании комиссии присутствует не менее чем пятьдесят процентов общего числа ее членов. </w:t>
      </w:r>
    </w:p>
    <w:p w:rsidR="00A40F82" w:rsidRPr="001536C3" w:rsidRDefault="00A40F82">
      <w:pPr>
        <w:ind w:firstLine="709"/>
        <w:jc w:val="both"/>
      </w:pPr>
    </w:p>
    <w:p w:rsidR="00920010" w:rsidRPr="001536C3" w:rsidRDefault="00F37853">
      <w:pPr>
        <w:pStyle w:val="10"/>
        <w:spacing w:before="0"/>
        <w:ind w:left="0"/>
        <w:jc w:val="center"/>
        <w:rPr>
          <w:rFonts w:ascii="Times New Roman" w:hAnsi="Times New Roman" w:cs="Times New Roman"/>
          <w:sz w:val="24"/>
          <w:szCs w:val="24"/>
        </w:rPr>
      </w:pPr>
      <w:bookmarkStart w:id="24" w:name="_Toc76630459"/>
      <w:bookmarkStart w:id="25" w:name="_Hlk520539515"/>
      <w:bookmarkEnd w:id="19"/>
      <w:r w:rsidRPr="001536C3">
        <w:rPr>
          <w:rFonts w:ascii="Times New Roman" w:hAnsi="Times New Roman" w:cs="Times New Roman"/>
          <w:sz w:val="24"/>
          <w:szCs w:val="24"/>
        </w:rPr>
        <w:t>3. Конкурентные и неконкурентные закупки</w:t>
      </w:r>
      <w:bookmarkEnd w:id="24"/>
    </w:p>
    <w:bookmarkEnd w:id="25"/>
    <w:p w:rsidR="00920010" w:rsidRPr="001536C3" w:rsidRDefault="00F37853">
      <w:pPr>
        <w:widowControl w:val="0"/>
        <w:autoSpaceDE w:val="0"/>
        <w:autoSpaceDN w:val="0"/>
        <w:adjustRightInd w:val="0"/>
        <w:ind w:firstLine="720"/>
        <w:jc w:val="both"/>
      </w:pPr>
      <w:r w:rsidRPr="001536C3">
        <w:t>3.1. Настоящим Положением предусмотрены конкурентные и неконкурентные закупки.</w:t>
      </w:r>
    </w:p>
    <w:p w:rsidR="00920010" w:rsidRPr="001536C3" w:rsidRDefault="00F37853">
      <w:pPr>
        <w:widowControl w:val="0"/>
        <w:autoSpaceDE w:val="0"/>
        <w:autoSpaceDN w:val="0"/>
        <w:adjustRightInd w:val="0"/>
        <w:ind w:firstLine="720"/>
        <w:jc w:val="both"/>
      </w:pPr>
      <w:r w:rsidRPr="001536C3">
        <w:t>3.2. Конкурентные закупки осуществляются в электронной и неэлектронной форме.</w:t>
      </w:r>
    </w:p>
    <w:p w:rsidR="00920010" w:rsidRPr="001536C3" w:rsidRDefault="00F37853">
      <w:pPr>
        <w:widowControl w:val="0"/>
        <w:autoSpaceDE w:val="0"/>
        <w:autoSpaceDN w:val="0"/>
        <w:adjustRightInd w:val="0"/>
        <w:ind w:firstLine="720"/>
        <w:jc w:val="both"/>
      </w:pPr>
      <w:r w:rsidRPr="001536C3">
        <w:t xml:space="preserve">3.3. </w:t>
      </w:r>
      <w:bookmarkStart w:id="26" w:name="_Hlk521412167"/>
      <w:r w:rsidRPr="001536C3">
        <w:t xml:space="preserve">Конкурентные закупки, участниками которых в соответствии с </w:t>
      </w:r>
      <w:hyperlink w:anchor="sub_82" w:history="1">
        <w:r w:rsidRPr="001536C3">
          <w:t>пунктом 2 части 8</w:t>
        </w:r>
      </w:hyperlink>
      <w:r w:rsidRPr="001536C3">
        <w:t xml:space="preserve"> статьи 3 223-ФЗ, могут быть только субъекты малого и среднего предпринимательства, осуществляются в электронной форме</w:t>
      </w:r>
      <w:bookmarkEnd w:id="26"/>
      <w:r w:rsidRPr="001536C3">
        <w:t>.</w:t>
      </w:r>
      <w:r w:rsidRPr="001536C3">
        <w:rPr>
          <w:rFonts w:asciiTheme="minorHAnsi" w:eastAsiaTheme="minorHAnsi" w:hAnsiTheme="minorHAnsi" w:cstheme="minorBidi"/>
          <w:lang w:eastAsia="en-US"/>
        </w:rPr>
        <w:t xml:space="preserve"> </w:t>
      </w:r>
      <w:r w:rsidRPr="001536C3">
        <w:t>Особенности участия субъектов малого и среднего предпринимательства в таких конкурентных закупках, определяются Правительством Российской Федерации.</w:t>
      </w:r>
    </w:p>
    <w:p w:rsidR="00920010" w:rsidRPr="001536C3" w:rsidRDefault="00F37853">
      <w:pPr>
        <w:widowControl w:val="0"/>
        <w:autoSpaceDE w:val="0"/>
        <w:autoSpaceDN w:val="0"/>
        <w:adjustRightInd w:val="0"/>
        <w:ind w:firstLine="720"/>
        <w:jc w:val="both"/>
      </w:pPr>
      <w:r w:rsidRPr="001536C3">
        <w:t>3.4. Конкурентные закупки осуществляются в электронной форме, в случае если закупаемые товары (работы, услуги) включены в перечень товаров, работ, услуг, закупка которых осуществляется в электронной форме, утвержденный Правительством Российской Федерации.</w:t>
      </w:r>
    </w:p>
    <w:p w:rsidR="00920010" w:rsidRPr="001536C3" w:rsidRDefault="00F37853">
      <w:pPr>
        <w:widowControl w:val="0"/>
        <w:autoSpaceDE w:val="0"/>
        <w:autoSpaceDN w:val="0"/>
        <w:adjustRightInd w:val="0"/>
        <w:ind w:firstLine="720"/>
        <w:jc w:val="both"/>
      </w:pPr>
      <w:r w:rsidRPr="001536C3">
        <w:lastRenderedPageBreak/>
        <w:t>3.5. Конкурентные закупки могут включать в себя один или несколько этапов.</w:t>
      </w:r>
    </w:p>
    <w:p w:rsidR="00920010" w:rsidRPr="001536C3" w:rsidRDefault="00F37853">
      <w:pPr>
        <w:widowControl w:val="0"/>
        <w:autoSpaceDE w:val="0"/>
        <w:autoSpaceDN w:val="0"/>
        <w:adjustRightInd w:val="0"/>
        <w:ind w:firstLine="720"/>
        <w:jc w:val="both"/>
      </w:pPr>
      <w:r w:rsidRPr="001536C3">
        <w:t>3.6. Конкурентной закупкой является закупка, осуществляемая с соблюдением одновременно следующих условий:</w:t>
      </w:r>
    </w:p>
    <w:p w:rsidR="00920010" w:rsidRPr="001536C3" w:rsidRDefault="00F37853">
      <w:pPr>
        <w:widowControl w:val="0"/>
        <w:autoSpaceDE w:val="0"/>
        <w:autoSpaceDN w:val="0"/>
        <w:adjustRightInd w:val="0"/>
        <w:ind w:firstLine="709"/>
        <w:jc w:val="both"/>
      </w:pPr>
      <w:bookmarkStart w:id="27" w:name="sub_3301"/>
      <w:r w:rsidRPr="001536C3">
        <w:t>1) информация о конкурентной закупке сообщается Заказчиком одним из следующих способов:</w:t>
      </w:r>
    </w:p>
    <w:p w:rsidR="00920010" w:rsidRPr="001536C3" w:rsidRDefault="00F37853">
      <w:pPr>
        <w:widowControl w:val="0"/>
        <w:autoSpaceDE w:val="0"/>
        <w:autoSpaceDN w:val="0"/>
        <w:adjustRightInd w:val="0"/>
        <w:ind w:firstLine="709"/>
        <w:jc w:val="both"/>
      </w:pPr>
      <w:bookmarkStart w:id="28" w:name="sub_33011"/>
      <w:bookmarkEnd w:id="27"/>
      <w:r w:rsidRPr="001536C3">
        <w:t>-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920010" w:rsidRPr="001536C3" w:rsidRDefault="00F37853">
      <w:pPr>
        <w:widowControl w:val="0"/>
        <w:autoSpaceDE w:val="0"/>
        <w:autoSpaceDN w:val="0"/>
        <w:adjustRightInd w:val="0"/>
        <w:ind w:firstLine="709"/>
        <w:jc w:val="both"/>
      </w:pPr>
      <w:bookmarkStart w:id="29" w:name="sub_33012"/>
      <w:bookmarkEnd w:id="28"/>
      <w:r w:rsidRPr="001536C3">
        <w:t xml:space="preserve">- посредством направления приглашений принять участие в закрытой конкурентной закупке в случаях, которые предусмотрены </w:t>
      </w:r>
      <w:hyperlink w:anchor="sub_305" w:history="1">
        <w:r w:rsidRPr="001536C3">
          <w:t>статьей 3.5</w:t>
        </w:r>
      </w:hyperlink>
      <w:r w:rsidRPr="001536C3">
        <w:t xml:space="preserve">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920010" w:rsidRPr="001536C3" w:rsidRDefault="00F37853">
      <w:pPr>
        <w:widowControl w:val="0"/>
        <w:autoSpaceDE w:val="0"/>
        <w:autoSpaceDN w:val="0"/>
        <w:adjustRightInd w:val="0"/>
        <w:ind w:firstLine="709"/>
        <w:jc w:val="both"/>
      </w:pPr>
      <w:bookmarkStart w:id="30" w:name="sub_3302"/>
      <w:bookmarkEnd w:id="29"/>
      <w:r w:rsidRPr="001536C3">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920010" w:rsidRPr="001536C3" w:rsidRDefault="00F37853">
      <w:pPr>
        <w:widowControl w:val="0"/>
        <w:autoSpaceDE w:val="0"/>
        <w:autoSpaceDN w:val="0"/>
        <w:adjustRightInd w:val="0"/>
        <w:ind w:firstLine="709"/>
        <w:jc w:val="both"/>
      </w:pPr>
      <w:bookmarkStart w:id="31" w:name="sub_3303"/>
      <w:bookmarkEnd w:id="30"/>
      <w:r w:rsidRPr="001536C3">
        <w:t xml:space="preserve">3) описание предмета конкурентной закупки осуществляется с соблюдением требований </w:t>
      </w:r>
      <w:hyperlink w:anchor="sub_3361" w:history="1">
        <w:r w:rsidRPr="001536C3">
          <w:t>части 6.1</w:t>
        </w:r>
      </w:hyperlink>
      <w:r w:rsidRPr="001536C3">
        <w:t xml:space="preserve"> статьи 3 223-ФЗ.</w:t>
      </w:r>
    </w:p>
    <w:p w:rsidR="00920010" w:rsidRPr="001536C3" w:rsidRDefault="00F37853">
      <w:pPr>
        <w:widowControl w:val="0"/>
        <w:autoSpaceDE w:val="0"/>
        <w:autoSpaceDN w:val="0"/>
        <w:adjustRightInd w:val="0"/>
        <w:ind w:firstLine="720"/>
        <w:jc w:val="both"/>
      </w:pPr>
      <w:r w:rsidRPr="001536C3">
        <w:t xml:space="preserve">3.7. Неконкурентной закупкой является закупка, условия осуществления которой не соответствуют условиям, предусмотренным </w:t>
      </w:r>
      <w:hyperlink w:anchor="sub_33" w:history="1">
        <w:r w:rsidRPr="001536C3">
          <w:t>частью 3</w:t>
        </w:r>
      </w:hyperlink>
      <w:r w:rsidRPr="001536C3">
        <w:t xml:space="preserve"> статьи 3 223-ФЗ.</w:t>
      </w:r>
    </w:p>
    <w:p w:rsidR="00920010" w:rsidRPr="001536C3" w:rsidRDefault="00F37853">
      <w:pPr>
        <w:widowControl w:val="0"/>
        <w:autoSpaceDE w:val="0"/>
        <w:autoSpaceDN w:val="0"/>
        <w:adjustRightInd w:val="0"/>
        <w:ind w:firstLine="720"/>
        <w:jc w:val="both"/>
      </w:pPr>
      <w:r w:rsidRPr="001536C3">
        <w:t>3.8. Заказчик вправе привлечь на основе договора, заключенного в соответствии с 223-ФЗ, специализированную организацию для выполнения отдельных функций по осуществлению закупки, в том числе для разработки документации о закупке.</w:t>
      </w:r>
    </w:p>
    <w:p w:rsidR="00A40F82" w:rsidRPr="001536C3" w:rsidRDefault="00A40F82">
      <w:pPr>
        <w:widowControl w:val="0"/>
        <w:autoSpaceDE w:val="0"/>
        <w:autoSpaceDN w:val="0"/>
        <w:adjustRightInd w:val="0"/>
        <w:ind w:firstLine="720"/>
        <w:jc w:val="both"/>
      </w:pPr>
    </w:p>
    <w:p w:rsidR="00920010" w:rsidRPr="001536C3" w:rsidRDefault="00F37853">
      <w:pPr>
        <w:pStyle w:val="10"/>
        <w:spacing w:before="0"/>
        <w:ind w:left="0"/>
        <w:jc w:val="center"/>
        <w:rPr>
          <w:rFonts w:ascii="Times New Roman" w:hAnsi="Times New Roman" w:cs="Times New Roman"/>
          <w:sz w:val="24"/>
          <w:szCs w:val="24"/>
        </w:rPr>
      </w:pPr>
      <w:bookmarkStart w:id="32" w:name="_Toc76630460"/>
      <w:bookmarkStart w:id="33" w:name="_Hlk520539319"/>
      <w:r w:rsidRPr="001536C3">
        <w:rPr>
          <w:rFonts w:ascii="Times New Roman" w:hAnsi="Times New Roman" w:cs="Times New Roman"/>
          <w:sz w:val="24"/>
          <w:szCs w:val="24"/>
        </w:rPr>
        <w:t>4. Способы закупок</w:t>
      </w:r>
      <w:bookmarkEnd w:id="32"/>
    </w:p>
    <w:bookmarkEnd w:id="31"/>
    <w:bookmarkEnd w:id="33"/>
    <w:p w:rsidR="00920010" w:rsidRPr="001536C3" w:rsidRDefault="00F37853">
      <w:pPr>
        <w:widowControl w:val="0"/>
        <w:autoSpaceDE w:val="0"/>
        <w:autoSpaceDN w:val="0"/>
        <w:adjustRightInd w:val="0"/>
        <w:ind w:firstLine="720"/>
        <w:jc w:val="both"/>
      </w:pPr>
      <w:r w:rsidRPr="001536C3">
        <w:t>4.1. Конкурентные закупки осуществляются путем проведения торгов</w:t>
      </w:r>
      <w:bookmarkStart w:id="34" w:name="sub_303101"/>
      <w:r w:rsidRPr="001536C3">
        <w:t xml:space="preserve"> следующими способами:</w:t>
      </w:r>
    </w:p>
    <w:p w:rsidR="00920010" w:rsidRPr="001536C3" w:rsidRDefault="00F37853">
      <w:pPr>
        <w:widowControl w:val="0"/>
        <w:autoSpaceDE w:val="0"/>
        <w:autoSpaceDN w:val="0"/>
        <w:adjustRightInd w:val="0"/>
        <w:ind w:firstLine="720"/>
        <w:jc w:val="both"/>
      </w:pPr>
      <w:bookmarkStart w:id="35" w:name="sub_631"/>
      <w:bookmarkStart w:id="36" w:name="sub_303102"/>
      <w:bookmarkEnd w:id="34"/>
      <w:r w:rsidRPr="001536C3">
        <w:t>1) конкурса (открытый конкурс, конкурс в электронной форме, закрытый конкурс);</w:t>
      </w:r>
    </w:p>
    <w:p w:rsidR="00920010" w:rsidRPr="001536C3" w:rsidRDefault="00F37853">
      <w:pPr>
        <w:widowControl w:val="0"/>
        <w:autoSpaceDE w:val="0"/>
        <w:autoSpaceDN w:val="0"/>
        <w:adjustRightInd w:val="0"/>
        <w:ind w:firstLine="720"/>
        <w:jc w:val="both"/>
      </w:pPr>
      <w:bookmarkStart w:id="37" w:name="sub_632"/>
      <w:bookmarkEnd w:id="35"/>
      <w:r w:rsidRPr="001536C3">
        <w:t>2) аукциона (открытый аукцион, аукцион в электронной форме, закрытый аукцион);</w:t>
      </w:r>
    </w:p>
    <w:p w:rsidR="00920010" w:rsidRPr="001536C3" w:rsidRDefault="00F37853">
      <w:pPr>
        <w:widowControl w:val="0"/>
        <w:autoSpaceDE w:val="0"/>
        <w:autoSpaceDN w:val="0"/>
        <w:adjustRightInd w:val="0"/>
        <w:ind w:firstLine="720"/>
        <w:jc w:val="both"/>
      </w:pPr>
      <w:bookmarkStart w:id="38" w:name="sub_633"/>
      <w:bookmarkEnd w:id="37"/>
      <w:r w:rsidRPr="001536C3">
        <w:t>3) запроса предложений (запрос предложений в электронной форме, закрытый запрос предложений);</w:t>
      </w:r>
    </w:p>
    <w:bookmarkEnd w:id="38"/>
    <w:p w:rsidR="00920010" w:rsidRPr="001536C3" w:rsidRDefault="00F37853">
      <w:pPr>
        <w:widowControl w:val="0"/>
        <w:autoSpaceDE w:val="0"/>
        <w:autoSpaceDN w:val="0"/>
        <w:adjustRightInd w:val="0"/>
        <w:ind w:firstLine="720"/>
        <w:jc w:val="both"/>
      </w:pPr>
      <w:r w:rsidRPr="001536C3">
        <w:t>4) запроса котировок (запрос котировок в электронной форме, закрытый запрос котировок).</w:t>
      </w:r>
    </w:p>
    <w:p w:rsidR="00920010" w:rsidRPr="001536C3" w:rsidRDefault="00F37853">
      <w:pPr>
        <w:widowControl w:val="0"/>
        <w:autoSpaceDE w:val="0"/>
        <w:autoSpaceDN w:val="0"/>
        <w:adjustRightInd w:val="0"/>
        <w:ind w:firstLine="720"/>
        <w:jc w:val="both"/>
      </w:pPr>
      <w:r w:rsidRPr="001536C3">
        <w:t>5) иной способ, предусмотренный настоящим Положением: запрос цен.</w:t>
      </w:r>
    </w:p>
    <w:p w:rsidR="00920010" w:rsidRPr="001536C3" w:rsidRDefault="00F37853">
      <w:pPr>
        <w:widowControl w:val="0"/>
        <w:autoSpaceDE w:val="0"/>
        <w:autoSpaceDN w:val="0"/>
        <w:adjustRightInd w:val="0"/>
        <w:ind w:firstLine="720"/>
        <w:jc w:val="both"/>
      </w:pPr>
      <w:r w:rsidRPr="001536C3">
        <w:t>4.2. Неконкурентные закупки осуществляются способом закупки у единственного поставщика (исполнителя, подрядчика).</w:t>
      </w:r>
    </w:p>
    <w:p w:rsidR="00920010" w:rsidRPr="001536C3" w:rsidRDefault="00F37853">
      <w:pPr>
        <w:widowControl w:val="0"/>
        <w:autoSpaceDE w:val="0"/>
        <w:autoSpaceDN w:val="0"/>
        <w:adjustRightInd w:val="0"/>
        <w:ind w:firstLine="720"/>
        <w:jc w:val="both"/>
      </w:pPr>
      <w:bookmarkStart w:id="39" w:name="sub_34"/>
      <w:bookmarkEnd w:id="36"/>
      <w:r w:rsidRPr="001536C3">
        <w:t xml:space="preserve">4.3. Правительство Российской Федерации вправе установить </w:t>
      </w:r>
      <w:hyperlink r:id="rId21" w:history="1">
        <w:r w:rsidRPr="001536C3">
          <w:t>перечень</w:t>
        </w:r>
      </w:hyperlink>
      <w:r w:rsidRPr="001536C3">
        <w:t xml:space="preserve"> товаров, работ, </w:t>
      </w:r>
      <w:r w:rsidRPr="001536C3">
        <w:lastRenderedPageBreak/>
        <w:t>услуг, закупка которых осуществляется в электронной форме.</w:t>
      </w:r>
    </w:p>
    <w:p w:rsidR="00920010" w:rsidRPr="001536C3" w:rsidRDefault="00F37853">
      <w:pPr>
        <w:widowControl w:val="0"/>
        <w:autoSpaceDE w:val="0"/>
        <w:autoSpaceDN w:val="0"/>
        <w:adjustRightInd w:val="0"/>
        <w:ind w:firstLine="720"/>
        <w:jc w:val="both"/>
      </w:pPr>
      <w:r w:rsidRPr="001536C3">
        <w:t xml:space="preserve">4.4. Заказчик проводит аукцион, запрос котировок или запрос цен в случае, если цена закупаемых товаров, работ, услуг является единственным критерием выбора поставщика (исполнителя, подрядчика). При этом, запрос котировок проводится в случаях, если начальная (максимальная) цена договора не превышает </w:t>
      </w:r>
      <w:r w:rsidR="00C24903" w:rsidRPr="001536C3">
        <w:t>один</w:t>
      </w:r>
      <w:r w:rsidRPr="001536C3">
        <w:t xml:space="preserve"> миллион рублей. </w:t>
      </w:r>
      <w:r w:rsidR="00C24903" w:rsidRPr="001536C3">
        <w:t>З</w:t>
      </w:r>
      <w:r w:rsidRPr="001536C3">
        <w:t xml:space="preserve">апрос цен проводится в случаях, если начальная (максимальная) цена договора не превышает </w:t>
      </w:r>
      <w:r w:rsidR="00C24903" w:rsidRPr="001536C3">
        <w:t>один</w:t>
      </w:r>
      <w:r w:rsidRPr="001536C3">
        <w:t xml:space="preserve"> миллион</w:t>
      </w:r>
      <w:r w:rsidR="00C24903" w:rsidRPr="001536C3">
        <w:t xml:space="preserve"> </w:t>
      </w:r>
      <w:r w:rsidRPr="001536C3">
        <w:t>рублей.</w:t>
      </w:r>
    </w:p>
    <w:p w:rsidR="00920010" w:rsidRPr="001536C3" w:rsidRDefault="00F37853">
      <w:pPr>
        <w:widowControl w:val="0"/>
        <w:autoSpaceDE w:val="0"/>
        <w:autoSpaceDN w:val="0"/>
        <w:adjustRightInd w:val="0"/>
        <w:ind w:firstLine="720"/>
        <w:jc w:val="both"/>
      </w:pPr>
      <w:r w:rsidRPr="001536C3">
        <w:t xml:space="preserve">4.5. Заказчик проводит конкурс или запрос предложений, если цена закупаемых товаров (работ, услуг) не является единственным критерием выбора поставщика (исполнителя, подрядчика). При этом, запрос предложений проводится в случаях, если начальная (максимальная) цена договора не превышает </w:t>
      </w:r>
      <w:r w:rsidR="00C24903" w:rsidRPr="001536C3">
        <w:t>десять</w:t>
      </w:r>
      <w:r w:rsidRPr="001536C3">
        <w:t xml:space="preserve"> миллионов рублей.</w:t>
      </w:r>
    </w:p>
    <w:p w:rsidR="00920010" w:rsidRPr="001536C3" w:rsidRDefault="00F37853">
      <w:pPr>
        <w:widowControl w:val="0"/>
        <w:autoSpaceDE w:val="0"/>
        <w:autoSpaceDN w:val="0"/>
        <w:adjustRightInd w:val="0"/>
        <w:ind w:firstLine="720"/>
        <w:jc w:val="both"/>
      </w:pPr>
      <w:r w:rsidRPr="001536C3">
        <w:t>4.6. Заказчик вправе проводить конкурентные закупки как в электронной, так и в неэлектронной форме.</w:t>
      </w:r>
    </w:p>
    <w:p w:rsidR="00920010" w:rsidRPr="001536C3" w:rsidRDefault="00F37853">
      <w:pPr>
        <w:widowControl w:val="0"/>
        <w:autoSpaceDE w:val="0"/>
        <w:autoSpaceDN w:val="0"/>
        <w:adjustRightInd w:val="0"/>
        <w:ind w:firstLine="720"/>
        <w:jc w:val="both"/>
      </w:pPr>
      <w:r w:rsidRPr="001536C3">
        <w:t>4.7. Исключительно в электронной форме осуществляются конкурентные закупки товаров, работ, услуг:</w:t>
      </w:r>
    </w:p>
    <w:p w:rsidR="00920010" w:rsidRPr="001536C3" w:rsidRDefault="00F37853">
      <w:pPr>
        <w:widowControl w:val="0"/>
        <w:autoSpaceDE w:val="0"/>
        <w:autoSpaceDN w:val="0"/>
        <w:adjustRightInd w:val="0"/>
        <w:ind w:firstLine="720"/>
        <w:jc w:val="both"/>
      </w:pPr>
      <w:r w:rsidRPr="001536C3">
        <w:t xml:space="preserve">1) которые в соответствии с </w:t>
      </w:r>
      <w:hyperlink r:id="rId22" w:history="1">
        <w:r w:rsidRPr="001536C3">
          <w:t>постановлением</w:t>
        </w:r>
      </w:hyperlink>
      <w:r w:rsidRPr="001536C3">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проводятся только среди субъектов малого и среднего предпринимательства.</w:t>
      </w:r>
    </w:p>
    <w:p w:rsidR="00920010" w:rsidRPr="001536C3" w:rsidRDefault="00F37853">
      <w:pPr>
        <w:widowControl w:val="0"/>
        <w:autoSpaceDE w:val="0"/>
        <w:autoSpaceDN w:val="0"/>
        <w:adjustRightInd w:val="0"/>
        <w:ind w:firstLine="720"/>
        <w:jc w:val="both"/>
      </w:pPr>
      <w:bookmarkStart w:id="40" w:name="sub_69"/>
      <w:r w:rsidRPr="001536C3">
        <w:t xml:space="preserve">2) если заказчиком закупается продукция, включенная в </w:t>
      </w:r>
      <w:hyperlink r:id="rId23" w:history="1">
        <w:r w:rsidRPr="001536C3">
          <w:t>перечень</w:t>
        </w:r>
      </w:hyperlink>
      <w:r w:rsidRPr="001536C3">
        <w:t xml:space="preserve"> товаров, работ и услуг, закупка которых осуществляется в электронной форме, утвержденный </w:t>
      </w:r>
      <w:hyperlink r:id="rId24" w:history="1">
        <w:r w:rsidRPr="001536C3">
          <w:t>постановлением</w:t>
        </w:r>
      </w:hyperlink>
      <w:r w:rsidRPr="001536C3">
        <w:t xml:space="preserve"> Правительства Российской Федерации от 21.06.2012 N 616.</w:t>
      </w:r>
    </w:p>
    <w:p w:rsidR="00920010" w:rsidRPr="001536C3" w:rsidRDefault="00F37853">
      <w:pPr>
        <w:widowControl w:val="0"/>
        <w:autoSpaceDE w:val="0"/>
        <w:autoSpaceDN w:val="0"/>
        <w:adjustRightInd w:val="0"/>
        <w:ind w:firstLine="720"/>
        <w:jc w:val="both"/>
      </w:pPr>
      <w:bookmarkStart w:id="41" w:name="sub_610"/>
      <w:bookmarkStart w:id="42" w:name="sub_6103"/>
      <w:bookmarkEnd w:id="40"/>
      <w:r w:rsidRPr="001536C3">
        <w:t>При этом исключения составляют следующие случаи:</w:t>
      </w:r>
    </w:p>
    <w:p w:rsidR="00920010" w:rsidRPr="001536C3" w:rsidRDefault="00F37853">
      <w:pPr>
        <w:widowControl w:val="0"/>
        <w:autoSpaceDE w:val="0"/>
        <w:autoSpaceDN w:val="0"/>
        <w:adjustRightInd w:val="0"/>
        <w:ind w:firstLine="720"/>
        <w:jc w:val="both"/>
      </w:pPr>
      <w:bookmarkStart w:id="43" w:name="sub_6101"/>
      <w:bookmarkEnd w:id="41"/>
      <w:r w:rsidRPr="001536C3">
        <w:t xml:space="preserve">1) информация о закупке в соответствии с </w:t>
      </w:r>
      <w:hyperlink r:id="rId25" w:history="1">
        <w:r w:rsidRPr="001536C3">
          <w:t>частью 15 статьи 4</w:t>
        </w:r>
      </w:hyperlink>
      <w:r w:rsidRPr="001536C3">
        <w:t xml:space="preserve"> 223-ФЗ не подлежит размещению в ЕИС;</w:t>
      </w:r>
    </w:p>
    <w:p w:rsidR="00920010" w:rsidRPr="001536C3" w:rsidRDefault="00F37853">
      <w:pPr>
        <w:widowControl w:val="0"/>
        <w:autoSpaceDE w:val="0"/>
        <w:autoSpaceDN w:val="0"/>
        <w:adjustRightInd w:val="0"/>
        <w:ind w:firstLine="720"/>
        <w:jc w:val="both"/>
      </w:pPr>
      <w:bookmarkStart w:id="44" w:name="sub_6102"/>
      <w:bookmarkEnd w:id="43"/>
      <w:r w:rsidRPr="001536C3">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bookmarkEnd w:id="44"/>
    <w:p w:rsidR="00920010" w:rsidRPr="001536C3" w:rsidRDefault="00F37853">
      <w:pPr>
        <w:widowControl w:val="0"/>
        <w:autoSpaceDE w:val="0"/>
        <w:autoSpaceDN w:val="0"/>
        <w:adjustRightInd w:val="0"/>
        <w:ind w:firstLine="720"/>
        <w:jc w:val="both"/>
      </w:pPr>
      <w:r w:rsidRPr="001536C3">
        <w:t>3) проводится закупка у единственного поставщика (подрядчика, исполнителя).</w:t>
      </w:r>
    </w:p>
    <w:p w:rsidR="00920010" w:rsidRPr="001536C3" w:rsidRDefault="00920010">
      <w:pPr>
        <w:widowControl w:val="0"/>
        <w:autoSpaceDE w:val="0"/>
        <w:autoSpaceDN w:val="0"/>
        <w:adjustRightInd w:val="0"/>
        <w:ind w:firstLine="720"/>
        <w:jc w:val="both"/>
      </w:pPr>
    </w:p>
    <w:p w:rsidR="00920010" w:rsidRPr="001536C3" w:rsidRDefault="00F37853">
      <w:pPr>
        <w:pStyle w:val="10"/>
        <w:spacing w:before="0"/>
        <w:ind w:left="0"/>
        <w:jc w:val="center"/>
        <w:rPr>
          <w:rFonts w:ascii="Times New Roman" w:hAnsi="Times New Roman" w:cs="Times New Roman"/>
          <w:sz w:val="24"/>
          <w:szCs w:val="24"/>
        </w:rPr>
      </w:pPr>
      <w:bookmarkStart w:id="45" w:name="_Toc76630461"/>
      <w:bookmarkEnd w:id="42"/>
      <w:r w:rsidRPr="001536C3">
        <w:rPr>
          <w:rFonts w:ascii="Times New Roman" w:hAnsi="Times New Roman" w:cs="Times New Roman"/>
          <w:sz w:val="24"/>
          <w:szCs w:val="24"/>
        </w:rPr>
        <w:t>5. Требования к участникам закупок</w:t>
      </w:r>
      <w:bookmarkEnd w:id="45"/>
    </w:p>
    <w:bookmarkEnd w:id="39"/>
    <w:p w:rsidR="00920010" w:rsidRPr="001536C3" w:rsidRDefault="00F37853">
      <w:pPr>
        <w:widowControl w:val="0"/>
        <w:autoSpaceDE w:val="0"/>
        <w:autoSpaceDN w:val="0"/>
        <w:adjustRightInd w:val="0"/>
        <w:ind w:firstLine="720"/>
        <w:jc w:val="both"/>
      </w:pPr>
      <w:r w:rsidRPr="001536C3">
        <w:t>5.1.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20010" w:rsidRPr="001536C3" w:rsidRDefault="00F37853">
      <w:pPr>
        <w:widowControl w:val="0"/>
        <w:autoSpaceDE w:val="0"/>
        <w:autoSpaceDN w:val="0"/>
        <w:adjustRightInd w:val="0"/>
        <w:ind w:firstLine="720"/>
        <w:jc w:val="both"/>
      </w:pPr>
      <w:r w:rsidRPr="001536C3">
        <w:t xml:space="preserve">5.2. Заказчик определяет требования к участникам закупки в документации о </w:t>
      </w:r>
      <w:r w:rsidRPr="001536C3">
        <w:lastRenderedPageBreak/>
        <w:t xml:space="preserve">конкурентной закупке в соответствии с Положением о закупке. Не допускается предъявлять к участникам закупки требования, которые не указаны в документации о закупке. </w:t>
      </w:r>
      <w:bookmarkStart w:id="46" w:name="_Hlk520540241"/>
      <w:r w:rsidRPr="001536C3">
        <w:t>Требования, предъявляемые к участникам закупки, применяются в равной степени ко всем участникам закупки.</w:t>
      </w:r>
      <w:bookmarkEnd w:id="46"/>
    </w:p>
    <w:p w:rsidR="00920010" w:rsidRPr="001536C3" w:rsidRDefault="00F37853">
      <w:pPr>
        <w:widowControl w:val="0"/>
        <w:autoSpaceDE w:val="0"/>
        <w:autoSpaceDN w:val="0"/>
        <w:adjustRightInd w:val="0"/>
        <w:ind w:firstLine="720"/>
        <w:jc w:val="both"/>
      </w:pPr>
      <w:bookmarkStart w:id="47" w:name="_Hlk520540368"/>
      <w:r w:rsidRPr="001536C3">
        <w:t xml:space="preserve">5.3. </w:t>
      </w:r>
      <w:bookmarkEnd w:id="47"/>
      <w:r w:rsidRPr="001536C3">
        <w:t>При осуществлении закупки Заказчик устанавливает следующие единые требования к участникам закупки:</w:t>
      </w:r>
    </w:p>
    <w:p w:rsidR="00920010" w:rsidRPr="001536C3" w:rsidRDefault="00F37853">
      <w:pPr>
        <w:widowControl w:val="0"/>
        <w:autoSpaceDE w:val="0"/>
        <w:autoSpaceDN w:val="0"/>
        <w:adjustRightInd w:val="0"/>
        <w:ind w:firstLine="720"/>
        <w:jc w:val="both"/>
      </w:pPr>
      <w:bookmarkStart w:id="48" w:name="sub_3111"/>
      <w:r w:rsidRPr="001536C3">
        <w:t xml:space="preserve">1) соответствие </w:t>
      </w:r>
      <w:hyperlink r:id="rId26" w:history="1">
        <w:r w:rsidRPr="001536C3">
          <w:t>требованиям</w:t>
        </w:r>
      </w:hyperlink>
      <w:r w:rsidRPr="001536C3">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20010" w:rsidRPr="001536C3" w:rsidRDefault="00F37853">
      <w:pPr>
        <w:widowControl w:val="0"/>
        <w:autoSpaceDE w:val="0"/>
        <w:autoSpaceDN w:val="0"/>
        <w:adjustRightInd w:val="0"/>
        <w:ind w:firstLine="720"/>
        <w:jc w:val="both"/>
      </w:pPr>
      <w:bookmarkStart w:id="49" w:name="sub_3113"/>
      <w:bookmarkEnd w:id="48"/>
      <w:r w:rsidRPr="001536C3">
        <w:t xml:space="preserve">2) </w:t>
      </w:r>
      <w:proofErr w:type="spellStart"/>
      <w:r w:rsidRPr="001536C3">
        <w:t>непроведение</w:t>
      </w:r>
      <w:proofErr w:type="spellEnd"/>
      <w:r w:rsidRPr="001536C3">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20010" w:rsidRPr="001536C3" w:rsidRDefault="00F37853">
      <w:pPr>
        <w:widowControl w:val="0"/>
        <w:autoSpaceDE w:val="0"/>
        <w:autoSpaceDN w:val="0"/>
        <w:adjustRightInd w:val="0"/>
        <w:ind w:firstLine="720"/>
        <w:jc w:val="both"/>
      </w:pPr>
      <w:bookmarkStart w:id="50" w:name="sub_3114"/>
      <w:bookmarkEnd w:id="49"/>
      <w:r w:rsidRPr="001536C3">
        <w:t xml:space="preserve">3) </w:t>
      </w:r>
      <w:proofErr w:type="spellStart"/>
      <w:r w:rsidRPr="001536C3">
        <w:t>неприостановление</w:t>
      </w:r>
      <w:proofErr w:type="spellEnd"/>
      <w:r w:rsidRPr="001536C3">
        <w:t xml:space="preserve"> деятельности участника закупки в порядке, установленном </w:t>
      </w:r>
      <w:hyperlink r:id="rId27" w:history="1">
        <w:r w:rsidRPr="001536C3">
          <w:t>Кодексом</w:t>
        </w:r>
      </w:hyperlink>
      <w:r w:rsidRPr="001536C3">
        <w:t xml:space="preserve"> Российской Федерации об административных правонарушениях, на дату подачи заявки на участие в закупке;</w:t>
      </w:r>
    </w:p>
    <w:p w:rsidR="00920010" w:rsidRPr="001536C3" w:rsidRDefault="00F37853">
      <w:pPr>
        <w:widowControl w:val="0"/>
        <w:autoSpaceDE w:val="0"/>
        <w:autoSpaceDN w:val="0"/>
        <w:adjustRightInd w:val="0"/>
        <w:ind w:firstLine="720"/>
        <w:jc w:val="both"/>
      </w:pPr>
      <w:bookmarkStart w:id="51" w:name="sub_3115"/>
      <w:bookmarkEnd w:id="50"/>
      <w:r w:rsidRPr="001536C3">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history="1">
        <w:r w:rsidRPr="001536C3">
          <w:t>законодательством</w:t>
        </w:r>
      </w:hyperlink>
      <w:r w:rsidRPr="001536C3">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bookmarkEnd w:id="51"/>
    <w:p w:rsidR="00920010" w:rsidRPr="001536C3" w:rsidRDefault="00F37853">
      <w:pPr>
        <w:widowControl w:val="0"/>
        <w:autoSpaceDE w:val="0"/>
        <w:autoSpaceDN w:val="0"/>
        <w:adjustRightInd w:val="0"/>
        <w:ind w:firstLine="720"/>
        <w:jc w:val="both"/>
      </w:pPr>
      <w:r w:rsidRPr="001536C3">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9" w:history="1">
        <w:r w:rsidRPr="001536C3">
          <w:t>статьями 289</w:t>
        </w:r>
      </w:hyperlink>
      <w:r w:rsidRPr="001536C3">
        <w:t xml:space="preserve">, </w:t>
      </w:r>
      <w:hyperlink r:id="rId30" w:history="1">
        <w:r w:rsidRPr="001536C3">
          <w:t>290</w:t>
        </w:r>
      </w:hyperlink>
      <w:r w:rsidRPr="001536C3">
        <w:t xml:space="preserve">, </w:t>
      </w:r>
      <w:hyperlink r:id="rId31" w:history="1">
        <w:r w:rsidRPr="001536C3">
          <w:t>291</w:t>
        </w:r>
      </w:hyperlink>
      <w:r w:rsidRPr="001536C3">
        <w:t xml:space="preserve">, </w:t>
      </w:r>
      <w:hyperlink r:id="rId32" w:history="1">
        <w:r w:rsidRPr="001536C3">
          <w:t>291.1</w:t>
        </w:r>
      </w:hyperlink>
      <w:r w:rsidRPr="001536C3">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20010" w:rsidRPr="001536C3" w:rsidRDefault="00F37853">
      <w:pPr>
        <w:widowControl w:val="0"/>
        <w:autoSpaceDE w:val="0"/>
        <w:autoSpaceDN w:val="0"/>
        <w:adjustRightInd w:val="0"/>
        <w:ind w:firstLine="720"/>
        <w:jc w:val="both"/>
      </w:pPr>
      <w:r w:rsidRPr="001536C3">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w:t>
      </w:r>
      <w:r w:rsidRPr="001536C3">
        <w:lastRenderedPageBreak/>
        <w:t xml:space="preserve">за совершение административного правонарушения, предусмотренного </w:t>
      </w:r>
      <w:hyperlink r:id="rId33" w:history="1">
        <w:r w:rsidRPr="001536C3">
          <w:t>статьей 19.28</w:t>
        </w:r>
      </w:hyperlink>
      <w:r w:rsidRPr="001536C3">
        <w:t xml:space="preserve"> Кодекса Российской Федерации об административных правонарушениях;</w:t>
      </w:r>
    </w:p>
    <w:p w:rsidR="00920010" w:rsidRPr="001536C3" w:rsidRDefault="00F37853">
      <w:pPr>
        <w:widowControl w:val="0"/>
        <w:autoSpaceDE w:val="0"/>
        <w:autoSpaceDN w:val="0"/>
        <w:adjustRightInd w:val="0"/>
        <w:ind w:firstLine="720"/>
        <w:jc w:val="both"/>
      </w:pPr>
      <w:bookmarkStart w:id="52" w:name="sub_3118"/>
      <w:r w:rsidRPr="001536C3">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bookmarkEnd w:id="52"/>
    </w:p>
    <w:p w:rsidR="00920010" w:rsidRPr="001536C3" w:rsidRDefault="00F37853">
      <w:pPr>
        <w:widowControl w:val="0"/>
        <w:autoSpaceDE w:val="0"/>
        <w:autoSpaceDN w:val="0"/>
        <w:adjustRightInd w:val="0"/>
        <w:ind w:firstLine="720"/>
        <w:jc w:val="both"/>
      </w:pPr>
      <w:r w:rsidRPr="001536C3">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36C3">
        <w:t>неполнородными</w:t>
      </w:r>
      <w:proofErr w:type="spellEnd"/>
      <w:r w:rsidRPr="001536C3">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20010" w:rsidRPr="001536C3" w:rsidRDefault="00F37853">
      <w:pPr>
        <w:widowControl w:val="0"/>
        <w:autoSpaceDE w:val="0"/>
        <w:autoSpaceDN w:val="0"/>
        <w:adjustRightInd w:val="0"/>
        <w:ind w:firstLine="720"/>
        <w:jc w:val="both"/>
      </w:pPr>
      <w:r w:rsidRPr="001536C3">
        <w:t>9) участник закупки не является офшорной компанией;</w:t>
      </w:r>
    </w:p>
    <w:p w:rsidR="00920010" w:rsidRPr="001536C3" w:rsidRDefault="00F37853">
      <w:pPr>
        <w:widowControl w:val="0"/>
        <w:autoSpaceDE w:val="0"/>
        <w:autoSpaceDN w:val="0"/>
        <w:adjustRightInd w:val="0"/>
        <w:ind w:firstLine="720"/>
        <w:jc w:val="both"/>
      </w:pPr>
      <w:r w:rsidRPr="001536C3">
        <w:t>10) отсутствие у участника закупки ограничений для участия в закупках, установленных законодательством Российской Федерации.</w:t>
      </w:r>
    </w:p>
    <w:p w:rsidR="00920010" w:rsidRPr="001536C3" w:rsidRDefault="00F37853">
      <w:pPr>
        <w:widowControl w:val="0"/>
        <w:autoSpaceDE w:val="0"/>
        <w:autoSpaceDN w:val="0"/>
        <w:adjustRightInd w:val="0"/>
        <w:ind w:firstLine="720"/>
        <w:jc w:val="both"/>
      </w:pPr>
      <w:r w:rsidRPr="001536C3">
        <w:t xml:space="preserve">5.4. При осуществлении закупки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sub_5" w:history="1">
        <w:r w:rsidRPr="001536C3">
          <w:rPr>
            <w:rStyle w:val="af6"/>
            <w:color w:val="auto"/>
            <w:u w:val="none"/>
          </w:rPr>
          <w:t>статьей 5</w:t>
        </w:r>
      </w:hyperlink>
      <w:r w:rsidRPr="001536C3">
        <w:t> </w:t>
      </w:r>
      <w:r w:rsidRPr="001536C3">
        <w:rPr>
          <w:bCs/>
        </w:rPr>
        <w:t>Федерального закона «О закупках товаров, работ, услуг отдельными видами юридических лиц» от 18 июля 2011 г. №223-ФЗ</w:t>
      </w:r>
      <w:r w:rsidRPr="001536C3">
        <w:t xml:space="preserve">, и (или) в реестре недобросовестных поставщиков, предусмотренном </w:t>
      </w:r>
      <w:hyperlink r:id="rId34" w:history="1">
        <w:r w:rsidRPr="001536C3">
          <w:rPr>
            <w:rStyle w:val="af6"/>
            <w:color w:val="auto"/>
            <w:u w:val="none"/>
          </w:rPr>
          <w:t>Федеральным законом</w:t>
        </w:r>
      </w:hyperlink>
      <w:r w:rsidRPr="001536C3">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20010" w:rsidRPr="001536C3" w:rsidRDefault="00F37853">
      <w:pPr>
        <w:widowControl w:val="0"/>
        <w:autoSpaceDE w:val="0"/>
        <w:autoSpaceDN w:val="0"/>
        <w:adjustRightInd w:val="0"/>
        <w:ind w:firstLine="720"/>
        <w:jc w:val="both"/>
      </w:pPr>
      <w:r w:rsidRPr="001536C3">
        <w:t>5.5. К участникам закупки Заказчик вправе предъявить дополнительные требования.</w:t>
      </w:r>
    </w:p>
    <w:p w:rsidR="00A40F82" w:rsidRPr="001536C3" w:rsidRDefault="00A40F82">
      <w:pPr>
        <w:widowControl w:val="0"/>
        <w:autoSpaceDE w:val="0"/>
        <w:autoSpaceDN w:val="0"/>
        <w:adjustRightInd w:val="0"/>
        <w:ind w:firstLine="720"/>
        <w:jc w:val="both"/>
      </w:pPr>
    </w:p>
    <w:p w:rsidR="00920010" w:rsidRPr="001536C3" w:rsidRDefault="00F37853">
      <w:pPr>
        <w:pStyle w:val="10"/>
        <w:spacing w:before="0"/>
        <w:ind w:left="0"/>
        <w:jc w:val="center"/>
        <w:rPr>
          <w:rFonts w:ascii="Times New Roman" w:hAnsi="Times New Roman" w:cs="Times New Roman"/>
          <w:sz w:val="24"/>
          <w:szCs w:val="24"/>
        </w:rPr>
      </w:pPr>
      <w:bookmarkStart w:id="53" w:name="_Toc76630462"/>
      <w:bookmarkStart w:id="54" w:name="_Hlk524998008"/>
      <w:r w:rsidRPr="001536C3">
        <w:rPr>
          <w:rFonts w:ascii="Times New Roman" w:hAnsi="Times New Roman" w:cs="Times New Roman"/>
          <w:sz w:val="24"/>
          <w:szCs w:val="24"/>
        </w:rPr>
        <w:t>6. Описание предмета закупки</w:t>
      </w:r>
      <w:bookmarkEnd w:id="53"/>
    </w:p>
    <w:bookmarkEnd w:id="54"/>
    <w:p w:rsidR="00920010" w:rsidRPr="001536C3" w:rsidRDefault="00F37853">
      <w:pPr>
        <w:widowControl w:val="0"/>
        <w:autoSpaceDE w:val="0"/>
        <w:autoSpaceDN w:val="0"/>
        <w:adjustRightInd w:val="0"/>
        <w:ind w:firstLine="720"/>
        <w:jc w:val="both"/>
      </w:pPr>
      <w:r w:rsidRPr="001536C3">
        <w:t>6.1. При описании в документации о конкурентной закупке предмета закупки Заказчик должен руководствоваться правилами, указанными в данной части.</w:t>
      </w:r>
    </w:p>
    <w:p w:rsidR="00920010" w:rsidRPr="001536C3" w:rsidRDefault="00F37853">
      <w:pPr>
        <w:widowControl w:val="0"/>
        <w:autoSpaceDE w:val="0"/>
        <w:autoSpaceDN w:val="0"/>
        <w:adjustRightInd w:val="0"/>
        <w:ind w:firstLine="720"/>
        <w:jc w:val="both"/>
      </w:pPr>
      <w:r w:rsidRPr="001536C3">
        <w:t xml:space="preserve">6.2. </w:t>
      </w:r>
      <w:bookmarkStart w:id="55" w:name="sub_33611"/>
      <w:r w:rsidRPr="001536C3">
        <w:t xml:space="preserve">В описании предмета закупки указываются функциональные характеристики (потребительские свойства), технические и качественные характеристики, а также </w:t>
      </w:r>
      <w:r w:rsidRPr="001536C3">
        <w:lastRenderedPageBreak/>
        <w:t>эксплуатационные характеристики (при необходимости) предмета закупки.</w:t>
      </w:r>
      <w:r w:rsidRPr="001536C3">
        <w:rPr>
          <w:rFonts w:ascii="Verdana" w:hAnsi="Verdana" w:cs="Helvetica"/>
          <w:b/>
          <w:bCs/>
          <w:color w:val="000000"/>
        </w:rPr>
        <w:t xml:space="preserve"> </w:t>
      </w:r>
    </w:p>
    <w:p w:rsidR="00920010" w:rsidRPr="001536C3" w:rsidRDefault="00F37853">
      <w:pPr>
        <w:widowControl w:val="0"/>
        <w:autoSpaceDE w:val="0"/>
        <w:autoSpaceDN w:val="0"/>
        <w:adjustRightInd w:val="0"/>
        <w:ind w:firstLine="720"/>
        <w:jc w:val="both"/>
      </w:pPr>
      <w:bookmarkStart w:id="56" w:name="sub_33612"/>
      <w:bookmarkEnd w:id="55"/>
      <w:r w:rsidRPr="001536C3">
        <w:t>6.3.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20010" w:rsidRPr="001536C3" w:rsidRDefault="00F37853">
      <w:pPr>
        <w:widowControl w:val="0"/>
        <w:autoSpaceDE w:val="0"/>
        <w:autoSpaceDN w:val="0"/>
        <w:adjustRightInd w:val="0"/>
        <w:ind w:firstLine="720"/>
        <w:jc w:val="both"/>
      </w:pPr>
      <w:bookmarkStart w:id="57" w:name="sub_33613"/>
      <w:bookmarkEnd w:id="56"/>
      <w:r w:rsidRPr="001536C3">
        <w:t>6.4.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20010" w:rsidRPr="001536C3" w:rsidRDefault="00F37853">
      <w:pPr>
        <w:widowControl w:val="0"/>
        <w:autoSpaceDE w:val="0"/>
        <w:autoSpaceDN w:val="0"/>
        <w:adjustRightInd w:val="0"/>
        <w:ind w:firstLine="720"/>
        <w:jc w:val="both"/>
      </w:pPr>
      <w:bookmarkStart w:id="58" w:name="sub_33614"/>
      <w:bookmarkEnd w:id="57"/>
      <w:r w:rsidRPr="001536C3">
        <w:t>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20010" w:rsidRPr="001536C3" w:rsidRDefault="00F37853">
      <w:pPr>
        <w:widowControl w:val="0"/>
        <w:autoSpaceDE w:val="0"/>
        <w:autoSpaceDN w:val="0"/>
        <w:adjustRightInd w:val="0"/>
        <w:ind w:firstLine="720"/>
        <w:jc w:val="both"/>
      </w:pPr>
      <w:bookmarkStart w:id="59" w:name="sub_33615"/>
      <w:bookmarkEnd w:id="58"/>
      <w:r w:rsidRPr="001536C3">
        <w:t>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20010" w:rsidRPr="001536C3" w:rsidRDefault="00F37853">
      <w:pPr>
        <w:widowControl w:val="0"/>
        <w:autoSpaceDE w:val="0"/>
        <w:autoSpaceDN w:val="0"/>
        <w:adjustRightInd w:val="0"/>
        <w:ind w:firstLine="720"/>
        <w:jc w:val="both"/>
      </w:pPr>
      <w:bookmarkStart w:id="60" w:name="sub_33616"/>
      <w:bookmarkEnd w:id="59"/>
      <w:r w:rsidRPr="001536C3">
        <w:t>3) закупок товаров, необходимых для исполнения государственного или муниципального контракта;</w:t>
      </w:r>
    </w:p>
    <w:p w:rsidR="00920010" w:rsidRPr="001536C3" w:rsidRDefault="00F37853">
      <w:pPr>
        <w:widowControl w:val="0"/>
        <w:autoSpaceDE w:val="0"/>
        <w:autoSpaceDN w:val="0"/>
        <w:adjustRightInd w:val="0"/>
        <w:ind w:firstLine="720"/>
        <w:jc w:val="both"/>
      </w:pPr>
      <w:bookmarkStart w:id="61" w:name="sub_33617"/>
      <w:bookmarkEnd w:id="60"/>
      <w:r w:rsidRPr="001536C3">
        <w:t xml:space="preserve">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sub_12" w:history="1">
        <w:r w:rsidRPr="001536C3">
          <w:t>части 2 статьи 1</w:t>
        </w:r>
      </w:hyperlink>
      <w:r w:rsidRPr="001536C3">
        <w:t xml:space="preserve">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bookmarkEnd w:id="61"/>
    </w:p>
    <w:p w:rsidR="00A40F82" w:rsidRPr="001536C3" w:rsidRDefault="00A40F82">
      <w:pPr>
        <w:widowControl w:val="0"/>
        <w:autoSpaceDE w:val="0"/>
        <w:autoSpaceDN w:val="0"/>
        <w:adjustRightInd w:val="0"/>
        <w:ind w:firstLine="720"/>
        <w:jc w:val="both"/>
      </w:pPr>
    </w:p>
    <w:p w:rsidR="00920010" w:rsidRPr="001536C3" w:rsidRDefault="00F37853">
      <w:pPr>
        <w:pStyle w:val="10"/>
        <w:spacing w:before="0"/>
        <w:ind w:left="0"/>
        <w:jc w:val="center"/>
        <w:rPr>
          <w:rFonts w:ascii="Times New Roman" w:hAnsi="Times New Roman" w:cs="Times New Roman"/>
          <w:sz w:val="24"/>
          <w:szCs w:val="24"/>
        </w:rPr>
      </w:pPr>
      <w:bookmarkStart w:id="62" w:name="_Toc76630463"/>
      <w:r w:rsidRPr="001536C3">
        <w:rPr>
          <w:rFonts w:ascii="Times New Roman" w:hAnsi="Times New Roman" w:cs="Times New Roman"/>
          <w:sz w:val="24"/>
          <w:szCs w:val="24"/>
        </w:rPr>
        <w:t>7. Начальная (максимальная) цена договора (цена лота), цена договора, заключаемого с единственным поставщиком (исполнителем, подрядчиком)</w:t>
      </w:r>
      <w:bookmarkEnd w:id="62"/>
    </w:p>
    <w:p w:rsidR="00920010" w:rsidRPr="001536C3" w:rsidRDefault="00F37853">
      <w:pPr>
        <w:shd w:val="clear" w:color="auto" w:fill="FFFFFF"/>
        <w:ind w:firstLine="540"/>
        <w:jc w:val="both"/>
      </w:pPr>
      <w:r w:rsidRPr="001536C3">
        <w:t>7.1. Начальная (максимальная) цена договора (цена лота) и цена договора, заключаемого с единственным поставщиком (исполнителем, подрядчиком) (далее в настоящей части - с единственным поставщиком) определяются и обосновываются заказчиком посредством применения следующего метода или нескольких следующих методов:</w:t>
      </w:r>
    </w:p>
    <w:p w:rsidR="00920010" w:rsidRPr="001536C3" w:rsidRDefault="00F37853">
      <w:pPr>
        <w:shd w:val="clear" w:color="auto" w:fill="FFFFFF"/>
        <w:ind w:firstLine="540"/>
        <w:jc w:val="both"/>
      </w:pPr>
      <w:r w:rsidRPr="001536C3">
        <w:t>1) метод сопоставимых рыночных цен (анализа рынка);</w:t>
      </w:r>
    </w:p>
    <w:p w:rsidR="00920010" w:rsidRPr="001536C3" w:rsidRDefault="00F37853">
      <w:pPr>
        <w:shd w:val="clear" w:color="auto" w:fill="FFFFFF"/>
        <w:ind w:firstLine="540"/>
        <w:jc w:val="both"/>
      </w:pPr>
      <w:r w:rsidRPr="001536C3">
        <w:t>2) тарифный метод;</w:t>
      </w:r>
    </w:p>
    <w:p w:rsidR="00920010" w:rsidRPr="001536C3" w:rsidRDefault="00F37853">
      <w:pPr>
        <w:shd w:val="clear" w:color="auto" w:fill="FFFFFF"/>
        <w:ind w:firstLine="540"/>
        <w:jc w:val="both"/>
      </w:pPr>
      <w:r w:rsidRPr="001536C3">
        <w:t>3) проектно-сметный метод;</w:t>
      </w:r>
    </w:p>
    <w:p w:rsidR="00920010" w:rsidRPr="001536C3" w:rsidRDefault="00F37853">
      <w:pPr>
        <w:shd w:val="clear" w:color="auto" w:fill="FFFFFF"/>
        <w:ind w:firstLine="540"/>
        <w:jc w:val="both"/>
      </w:pPr>
      <w:r w:rsidRPr="001536C3">
        <w:t>4) затратный метод.</w:t>
      </w:r>
    </w:p>
    <w:p w:rsidR="00920010" w:rsidRPr="001536C3" w:rsidRDefault="00F37853">
      <w:pPr>
        <w:shd w:val="clear" w:color="auto" w:fill="FFFFFF"/>
        <w:ind w:firstLine="540"/>
        <w:jc w:val="both"/>
      </w:pPr>
      <w:r w:rsidRPr="001536C3">
        <w:t xml:space="preserve">7.2.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 заключается в установлении начальной (максимальной) цены договора (цены лота), цены договора, заключаемого с единственным </w:t>
      </w:r>
      <w:r w:rsidRPr="001536C3">
        <w:lastRenderedPageBreak/>
        <w:t>поставщиком,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920010" w:rsidRPr="001536C3" w:rsidRDefault="00F37853">
      <w:pPr>
        <w:shd w:val="clear" w:color="auto" w:fill="FFFFFF"/>
        <w:ind w:firstLine="540"/>
        <w:jc w:val="both"/>
      </w:pPr>
      <w:r w:rsidRPr="001536C3">
        <w:t>Использование иных методов допускается в случаях, предусмотренных настоящей частью.</w:t>
      </w:r>
    </w:p>
    <w:p w:rsidR="00920010" w:rsidRPr="001536C3" w:rsidRDefault="00F37853">
      <w:pPr>
        <w:shd w:val="clear" w:color="auto" w:fill="FFFFFF"/>
        <w:ind w:firstLine="540"/>
        <w:jc w:val="both"/>
      </w:pPr>
      <w:r w:rsidRPr="001536C3">
        <w:t>7.3.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920010" w:rsidRPr="001536C3" w:rsidRDefault="00F37853">
      <w:pPr>
        <w:shd w:val="clear" w:color="auto" w:fill="FFFFFF"/>
        <w:ind w:firstLine="540"/>
        <w:jc w:val="both"/>
      </w:pPr>
      <w:r w:rsidRPr="001536C3">
        <w:t>7.4. При применении метода сопоставимых рыночных цен (анализа рынка) могут быть использованы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920010" w:rsidRPr="001536C3" w:rsidRDefault="00F37853">
      <w:pPr>
        <w:shd w:val="clear" w:color="auto" w:fill="FFFFFF"/>
        <w:ind w:firstLine="540"/>
        <w:jc w:val="both"/>
      </w:pPr>
      <w:r w:rsidRPr="001536C3">
        <w:t>7.5.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пунктом 7.14 настоящего Положения о закупке,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920010" w:rsidRPr="001536C3" w:rsidRDefault="00F37853">
      <w:pPr>
        <w:shd w:val="clear" w:color="auto" w:fill="FFFFFF"/>
        <w:ind w:firstLine="540"/>
        <w:jc w:val="both"/>
      </w:pPr>
      <w:r w:rsidRPr="001536C3">
        <w:t>Начальная (максимальная) цена договора (цена лота), цена договора, заключаемого с единственным поставщиком определяется по минимальной цене среди сформированного пакета документов.</w:t>
      </w:r>
    </w:p>
    <w:p w:rsidR="00920010" w:rsidRPr="001536C3" w:rsidRDefault="00F37853">
      <w:pPr>
        <w:shd w:val="clear" w:color="auto" w:fill="FFFFFF"/>
        <w:ind w:firstLine="540"/>
        <w:jc w:val="both"/>
      </w:pPr>
      <w:r w:rsidRPr="001536C3">
        <w:t>7.6. Идентичными признаются:</w:t>
      </w:r>
    </w:p>
    <w:p w:rsidR="00920010" w:rsidRPr="001536C3" w:rsidRDefault="00F37853">
      <w:pPr>
        <w:shd w:val="clear" w:color="auto" w:fill="FFFFFF"/>
        <w:ind w:firstLine="540"/>
        <w:jc w:val="both"/>
      </w:pPr>
      <w:r w:rsidRPr="001536C3">
        <w:t>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920010" w:rsidRPr="001536C3" w:rsidRDefault="00F37853">
      <w:pPr>
        <w:shd w:val="clear" w:color="auto" w:fill="FFFFFF"/>
        <w:ind w:firstLine="540"/>
        <w:jc w:val="both"/>
      </w:pPr>
      <w:r w:rsidRPr="001536C3">
        <w:t>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920010" w:rsidRPr="001536C3" w:rsidRDefault="00F37853">
      <w:pPr>
        <w:shd w:val="clear" w:color="auto" w:fill="FFFFFF"/>
        <w:ind w:firstLine="540"/>
        <w:jc w:val="both"/>
      </w:pPr>
      <w:r w:rsidRPr="001536C3">
        <w:t>7.7. Однородными признаются:</w:t>
      </w:r>
    </w:p>
    <w:p w:rsidR="00920010" w:rsidRPr="001536C3" w:rsidRDefault="00F37853">
      <w:pPr>
        <w:shd w:val="clear" w:color="auto" w:fill="FFFFFF"/>
        <w:ind w:firstLine="540"/>
        <w:jc w:val="both"/>
      </w:pPr>
      <w:r w:rsidRPr="001536C3">
        <w:t>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920010" w:rsidRPr="001536C3" w:rsidRDefault="00F37853">
      <w:pPr>
        <w:shd w:val="clear" w:color="auto" w:fill="FFFFFF"/>
        <w:ind w:firstLine="540"/>
        <w:jc w:val="both"/>
      </w:pPr>
      <w:r w:rsidRPr="001536C3">
        <w:t>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920010" w:rsidRPr="001536C3" w:rsidRDefault="00F37853">
      <w:pPr>
        <w:shd w:val="clear" w:color="auto" w:fill="FFFFFF"/>
        <w:ind w:firstLine="540"/>
        <w:jc w:val="both"/>
      </w:pPr>
      <w:r w:rsidRPr="001536C3">
        <w:lastRenderedPageBreak/>
        <w:t>7.8. 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w:t>
      </w:r>
    </w:p>
    <w:p w:rsidR="00920010" w:rsidRPr="001536C3" w:rsidRDefault="00F37853">
      <w:pPr>
        <w:shd w:val="clear" w:color="auto" w:fill="FFFFFF"/>
        <w:ind w:firstLine="540"/>
        <w:jc w:val="both"/>
      </w:pPr>
      <w:r w:rsidRPr="001536C3">
        <w:t>7.9. Определение идентичности и однородности товаров, работ, услуг, сопоставимости коммерческих и (или) финансовых условий поставок товаров, выполнения работ, оказания услуг осуществляется на основании методических рекомендаций, утвержденных заказчиком (при наличии).</w:t>
      </w:r>
    </w:p>
    <w:p w:rsidR="00920010" w:rsidRPr="001536C3" w:rsidRDefault="00F37853">
      <w:pPr>
        <w:shd w:val="clear" w:color="auto" w:fill="FFFFFF"/>
        <w:ind w:firstLine="540"/>
        <w:jc w:val="both"/>
      </w:pPr>
      <w:r w:rsidRPr="001536C3">
        <w:t>7.10. 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лота), цена договора, заключаемого с единственным поставщиком, определяются по регулируемым ценам (тарифам) на товары, работы, услуги.</w:t>
      </w:r>
    </w:p>
    <w:p w:rsidR="00920010" w:rsidRPr="001536C3" w:rsidRDefault="00F37853">
      <w:pPr>
        <w:shd w:val="clear" w:color="auto" w:fill="FFFFFF"/>
        <w:ind w:firstLine="540"/>
        <w:jc w:val="both"/>
      </w:pPr>
      <w:r w:rsidRPr="001536C3">
        <w:t>7.11. Проектно-сметный метод заключается в определении начальной (максимальной) цены договора, цены договора, заключаемого с единственным поставщиком на:</w:t>
      </w:r>
    </w:p>
    <w:p w:rsidR="00920010" w:rsidRPr="001536C3" w:rsidRDefault="00F37853">
      <w:pPr>
        <w:shd w:val="clear" w:color="auto" w:fill="FFFFFF"/>
        <w:ind w:firstLine="540"/>
        <w:jc w:val="both"/>
      </w:pPr>
      <w:bookmarkStart w:id="63" w:name="dst101696"/>
      <w:bookmarkEnd w:id="63"/>
      <w:r w:rsidRPr="001536C3">
        <w:t>1) строительство, реконструкцию, капитальный ремонт на основании проектной документации;</w:t>
      </w:r>
    </w:p>
    <w:p w:rsidR="00920010" w:rsidRPr="001536C3" w:rsidRDefault="00F37853">
      <w:pPr>
        <w:shd w:val="clear" w:color="auto" w:fill="FFFFFF"/>
        <w:ind w:firstLine="540"/>
        <w:jc w:val="both"/>
      </w:pPr>
      <w:bookmarkStart w:id="64" w:name="dst100234"/>
      <w:bookmarkEnd w:id="64"/>
      <w:r w:rsidRPr="001536C3">
        <w:t>2) проведение работ по ремонту зданий, строений, сооружений, помещений, благоустройству, содержанию и ремонту дорог, территорий и в иных случаях, когда имеется сметная документация.</w:t>
      </w:r>
    </w:p>
    <w:p w:rsidR="00920010" w:rsidRPr="001536C3" w:rsidRDefault="00F37853">
      <w:pPr>
        <w:shd w:val="clear" w:color="auto" w:fill="FFFFFF"/>
        <w:ind w:firstLine="540"/>
        <w:jc w:val="both"/>
      </w:pPr>
      <w:r w:rsidRPr="001536C3">
        <w:t>При определении начальной (максимальной) цены договора путем применения проектно-сметного метода, обоснованием цены является сметная документация.</w:t>
      </w:r>
    </w:p>
    <w:p w:rsidR="00920010" w:rsidRPr="001536C3" w:rsidRDefault="00F37853">
      <w:pPr>
        <w:shd w:val="clear" w:color="auto" w:fill="FFFFFF"/>
        <w:ind w:firstLine="540"/>
        <w:jc w:val="both"/>
      </w:pPr>
      <w:r w:rsidRPr="001536C3">
        <w:t>7.12. Затратный метод применяется в случае невозможности применения иных методов, предусмотренных пунктом 7.1 настоящего Положения о закупке, или в дополнение к иным методам. Данный метод заключается в определении начальной (максимальной) цены договора (цены лота), цены договора, заключаемого с единственным поставщиком,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920010" w:rsidRPr="001536C3" w:rsidRDefault="00F37853">
      <w:pPr>
        <w:shd w:val="clear" w:color="auto" w:fill="FFFFFF"/>
        <w:ind w:firstLine="540"/>
        <w:jc w:val="both"/>
      </w:pPr>
      <w:r w:rsidRPr="001536C3">
        <w:t>7.13. Информация об обычной прибыли для определенной сферы деятельности может быть получена исходя из анализа договоров, размещенных в единой информационной системе, других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920010" w:rsidRPr="001536C3" w:rsidRDefault="00F37853">
      <w:pPr>
        <w:shd w:val="clear" w:color="auto" w:fill="FFFFFF"/>
        <w:ind w:firstLine="540"/>
        <w:jc w:val="both"/>
      </w:pPr>
      <w:r w:rsidRPr="001536C3">
        <w:t>7.14. К общедоступной информации о ценах товаров, работ, услуг, которая может быть использована для определения начальной (максимальной) цены договора (цены лота), цены договора, заключаемого с единственным поставщиком, относится:</w:t>
      </w:r>
    </w:p>
    <w:p w:rsidR="00920010" w:rsidRPr="001536C3" w:rsidRDefault="00F37853">
      <w:pPr>
        <w:shd w:val="clear" w:color="auto" w:fill="FFFFFF"/>
        <w:ind w:firstLine="540"/>
        <w:jc w:val="both"/>
      </w:pPr>
      <w:r w:rsidRPr="001536C3">
        <w:t xml:space="preserve">1) информация о ценах товаров, работ, услуг, содержащаяся в договорах заказчика, которые исполнены и по которым не взыскивались неустойки (штрафы, пени) в связи с </w:t>
      </w:r>
      <w:r w:rsidRPr="001536C3">
        <w:lastRenderedPageBreak/>
        <w:t>неисполнением или ненадлежащим исполнением обязательств, предусмотренных этими договорами;</w:t>
      </w:r>
    </w:p>
    <w:p w:rsidR="00920010" w:rsidRPr="001536C3" w:rsidRDefault="00F37853">
      <w:pPr>
        <w:shd w:val="clear" w:color="auto" w:fill="FFFFFF"/>
        <w:ind w:firstLine="540"/>
        <w:jc w:val="both"/>
      </w:pPr>
      <w:r w:rsidRPr="001536C3">
        <w:t>2) 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920010" w:rsidRPr="001536C3" w:rsidRDefault="00F37853">
      <w:pPr>
        <w:shd w:val="clear" w:color="auto" w:fill="FFFFFF"/>
        <w:ind w:firstLine="540"/>
        <w:jc w:val="both"/>
      </w:pPr>
      <w:r w:rsidRPr="001536C3">
        <w:t>3) информация о котировках на российских и иностранных биржах;</w:t>
      </w:r>
    </w:p>
    <w:p w:rsidR="00920010" w:rsidRPr="001536C3" w:rsidRDefault="00F37853">
      <w:pPr>
        <w:shd w:val="clear" w:color="auto" w:fill="FFFFFF"/>
        <w:ind w:firstLine="540"/>
        <w:jc w:val="both"/>
      </w:pPr>
      <w:r w:rsidRPr="001536C3">
        <w:t>4) информация о котировках на электронных площадках;</w:t>
      </w:r>
    </w:p>
    <w:p w:rsidR="00920010" w:rsidRPr="001536C3" w:rsidRDefault="00F37853">
      <w:pPr>
        <w:shd w:val="clear" w:color="auto" w:fill="FFFFFF"/>
        <w:ind w:firstLine="540"/>
        <w:jc w:val="both"/>
      </w:pPr>
      <w:r w:rsidRPr="001536C3">
        <w:t>5) данные государственной статистической отчетности о ценах товаров, работ, услуг;</w:t>
      </w:r>
    </w:p>
    <w:p w:rsidR="00920010" w:rsidRPr="001536C3" w:rsidRDefault="00F37853">
      <w:pPr>
        <w:shd w:val="clear" w:color="auto" w:fill="FFFFFF"/>
        <w:ind w:firstLine="540"/>
        <w:jc w:val="both"/>
      </w:pPr>
      <w:r w:rsidRPr="001536C3">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920010" w:rsidRPr="001536C3" w:rsidRDefault="00F37853">
      <w:pPr>
        <w:shd w:val="clear" w:color="auto" w:fill="FFFFFF"/>
        <w:ind w:firstLine="540"/>
        <w:jc w:val="both"/>
      </w:pPr>
      <w:r w:rsidRPr="001536C3">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920010" w:rsidRPr="001536C3" w:rsidRDefault="00F37853">
      <w:pPr>
        <w:shd w:val="clear" w:color="auto" w:fill="FFFFFF"/>
        <w:ind w:firstLine="540"/>
        <w:jc w:val="both"/>
      </w:pPr>
      <w:r w:rsidRPr="001536C3">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иные источники информации;</w:t>
      </w:r>
    </w:p>
    <w:p w:rsidR="00920010" w:rsidRPr="001536C3" w:rsidRDefault="00F37853">
      <w:pPr>
        <w:shd w:val="clear" w:color="auto" w:fill="FFFFFF"/>
        <w:ind w:firstLine="540"/>
        <w:jc w:val="both"/>
      </w:pPr>
      <w:r w:rsidRPr="001536C3">
        <w:t>9) информация из баз данных и ценовых площадок, в которых содержится официальная информация о ценах.</w:t>
      </w:r>
    </w:p>
    <w:p w:rsidR="00920010" w:rsidRPr="001536C3" w:rsidRDefault="00F37853">
      <w:pPr>
        <w:shd w:val="clear" w:color="auto" w:fill="FFFFFF"/>
        <w:ind w:firstLine="540"/>
        <w:jc w:val="both"/>
      </w:pPr>
      <w:r w:rsidRPr="001536C3">
        <w:t>7.15.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(цены лота), цены договора, заключаемого с единственным поставщиком, указывается цена единицы товара (сумма цен единиц товаров), цена единицы работы или услуги (сумма цен единиц работы или услуги).</w:t>
      </w:r>
    </w:p>
    <w:p w:rsidR="00920010" w:rsidRPr="001536C3" w:rsidRDefault="00F37853">
      <w:pPr>
        <w:shd w:val="clear" w:color="auto" w:fill="FFFFFF"/>
        <w:ind w:firstLine="540"/>
        <w:jc w:val="both"/>
      </w:pPr>
      <w:r w:rsidRPr="001536C3">
        <w:t>7.16. Начальная (максимальная) цена договора (цена лота), цена договора, заключаемого с единственным поставщиком, может указываться как с учетом, так и без учета налога на добавленную стоимость (далее - НДС).</w:t>
      </w:r>
    </w:p>
    <w:p w:rsidR="00920010" w:rsidRPr="001536C3" w:rsidRDefault="00F37853">
      <w:pPr>
        <w:shd w:val="clear" w:color="auto" w:fill="FFFFFF"/>
        <w:ind w:firstLine="540"/>
        <w:jc w:val="both"/>
      </w:pPr>
      <w:r w:rsidRPr="001536C3">
        <w:t xml:space="preserve">7.17. Начальная (максимальная) цена договора (цена лота), цена договора, заключаемого с единственным поставщиком, может выражаться в иностранной валюте. В этом случае в документации (информации) о конкурентной закупке, проекте договора, договоре с единственным поставщиком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оценке заявки участника и оплате заключенного договора. </w:t>
      </w:r>
    </w:p>
    <w:p w:rsidR="00920010" w:rsidRPr="001536C3" w:rsidRDefault="00F37853">
      <w:pPr>
        <w:shd w:val="clear" w:color="auto" w:fill="FFFFFF"/>
        <w:ind w:firstLine="540"/>
        <w:jc w:val="both"/>
      </w:pPr>
      <w:r w:rsidRPr="001536C3">
        <w:t>7.18. Цена может выражаться в процентном отношении в зависимости от особенностей предмета закупки.</w:t>
      </w:r>
    </w:p>
    <w:p w:rsidR="00920010" w:rsidRPr="001536C3" w:rsidRDefault="00F37853">
      <w:pPr>
        <w:shd w:val="clear" w:color="auto" w:fill="FFFFFF"/>
        <w:ind w:firstLine="540"/>
        <w:jc w:val="both"/>
      </w:pPr>
      <w:r w:rsidRPr="001536C3">
        <w:lastRenderedPageBreak/>
        <w:t>7.19. Информация об определении начальной (максимальной) цены договора (цены лота), цены договора, заключаемого с единственным поставщиком, не подлежит опубликованию в единой информационной системе и на официальном сайте заказчика.</w:t>
      </w:r>
    </w:p>
    <w:p w:rsidR="00920010" w:rsidRPr="001536C3" w:rsidRDefault="00920010">
      <w:pPr>
        <w:shd w:val="clear" w:color="auto" w:fill="FFFFFF"/>
        <w:ind w:firstLine="540"/>
        <w:jc w:val="both"/>
      </w:pPr>
    </w:p>
    <w:p w:rsidR="00920010" w:rsidRPr="001536C3" w:rsidRDefault="00F37853">
      <w:pPr>
        <w:pStyle w:val="10"/>
        <w:spacing w:before="0"/>
        <w:ind w:left="0"/>
        <w:jc w:val="center"/>
        <w:rPr>
          <w:rFonts w:ascii="Times New Roman" w:hAnsi="Times New Roman" w:cs="Times New Roman"/>
          <w:sz w:val="24"/>
          <w:szCs w:val="24"/>
        </w:rPr>
      </w:pPr>
      <w:bookmarkStart w:id="65" w:name="_Toc76630464"/>
      <w:r w:rsidRPr="001536C3">
        <w:rPr>
          <w:rFonts w:ascii="Times New Roman" w:hAnsi="Times New Roman" w:cs="Times New Roman"/>
          <w:sz w:val="24"/>
          <w:szCs w:val="24"/>
        </w:rPr>
        <w:t>8. Извещение и документация об осуществлении конкурентной закупки</w:t>
      </w:r>
      <w:bookmarkEnd w:id="65"/>
    </w:p>
    <w:p w:rsidR="00920010" w:rsidRPr="001536C3" w:rsidRDefault="00F37853">
      <w:pPr>
        <w:widowControl w:val="0"/>
        <w:autoSpaceDE w:val="0"/>
        <w:autoSpaceDN w:val="0"/>
        <w:adjustRightInd w:val="0"/>
        <w:ind w:firstLine="540"/>
        <w:jc w:val="both"/>
      </w:pPr>
      <w:r w:rsidRPr="001536C3">
        <w:t xml:space="preserve">8.1. В извещении </w:t>
      </w:r>
      <w:bookmarkStart w:id="66" w:name="_Hlk521464434"/>
      <w:r w:rsidRPr="001536C3">
        <w:t xml:space="preserve">об осуществлении конкурентной закупки </w:t>
      </w:r>
      <w:bookmarkEnd w:id="66"/>
      <w:r w:rsidRPr="001536C3">
        <w:t>должны быть указаны следующие сведения:</w:t>
      </w:r>
    </w:p>
    <w:p w:rsidR="00920010" w:rsidRPr="001536C3" w:rsidRDefault="00F37853">
      <w:pPr>
        <w:widowControl w:val="0"/>
        <w:autoSpaceDE w:val="0"/>
        <w:autoSpaceDN w:val="0"/>
        <w:adjustRightInd w:val="0"/>
        <w:ind w:firstLine="540"/>
        <w:jc w:val="both"/>
      </w:pPr>
      <w:r w:rsidRPr="001536C3">
        <w:t>1) способ осуществления закупки;</w:t>
      </w:r>
    </w:p>
    <w:p w:rsidR="00920010" w:rsidRPr="001536C3" w:rsidRDefault="00F37853">
      <w:pPr>
        <w:widowControl w:val="0"/>
        <w:autoSpaceDE w:val="0"/>
        <w:autoSpaceDN w:val="0"/>
        <w:adjustRightInd w:val="0"/>
        <w:ind w:firstLine="540"/>
        <w:jc w:val="both"/>
      </w:pPr>
      <w:r w:rsidRPr="001536C3">
        <w:t>2) наименование, место нахождения, почтовый адрес, адрес электронной почты, номер контактного телефона Заказчика;</w:t>
      </w:r>
    </w:p>
    <w:p w:rsidR="00920010" w:rsidRPr="001536C3" w:rsidRDefault="00F37853">
      <w:pPr>
        <w:widowControl w:val="0"/>
        <w:autoSpaceDE w:val="0"/>
        <w:autoSpaceDN w:val="0"/>
        <w:adjustRightInd w:val="0"/>
        <w:ind w:firstLine="540"/>
        <w:jc w:val="both"/>
      </w:pPr>
      <w:r w:rsidRPr="001536C3">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w:t>
      </w:r>
    </w:p>
    <w:p w:rsidR="00920010" w:rsidRPr="001536C3" w:rsidRDefault="00F37853">
      <w:pPr>
        <w:widowControl w:val="0"/>
        <w:autoSpaceDE w:val="0"/>
        <w:autoSpaceDN w:val="0"/>
        <w:adjustRightInd w:val="0"/>
        <w:ind w:firstLine="540"/>
        <w:jc w:val="both"/>
      </w:pPr>
      <w:r w:rsidRPr="001536C3">
        <w:t>4) место поставки товара, выполнения работы, оказания услуги;</w:t>
      </w:r>
    </w:p>
    <w:p w:rsidR="00920010" w:rsidRPr="001536C3" w:rsidRDefault="00F37853">
      <w:pPr>
        <w:widowControl w:val="0"/>
        <w:autoSpaceDE w:val="0"/>
        <w:autoSpaceDN w:val="0"/>
        <w:adjustRightInd w:val="0"/>
        <w:ind w:firstLine="540"/>
        <w:jc w:val="both"/>
      </w:pPr>
      <w:r w:rsidRPr="001536C3">
        <w:t>5) сведения о начальной (максимальной) цене договора (цена лота), либо формула цены</w:t>
      </w:r>
      <w:r w:rsidR="00B76C84" w:rsidRPr="001536C3">
        <w:t xml:space="preserve"> и максимальное значение цены договора</w:t>
      </w:r>
      <w:r w:rsidRPr="001536C3">
        <w:t>, либо цена единицы товара, работы, услуги и максимальное значение цены договора;</w:t>
      </w:r>
    </w:p>
    <w:p w:rsidR="00920010" w:rsidRPr="001536C3" w:rsidRDefault="00F37853">
      <w:pPr>
        <w:widowControl w:val="0"/>
        <w:autoSpaceDE w:val="0"/>
        <w:autoSpaceDN w:val="0"/>
        <w:adjustRightInd w:val="0"/>
        <w:ind w:firstLine="540"/>
        <w:jc w:val="both"/>
      </w:pPr>
      <w:r w:rsidRPr="001536C3">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20010" w:rsidRPr="001536C3" w:rsidRDefault="00F37853">
      <w:pPr>
        <w:widowControl w:val="0"/>
        <w:autoSpaceDE w:val="0"/>
        <w:autoSpaceDN w:val="0"/>
        <w:adjustRightInd w:val="0"/>
        <w:ind w:firstLine="540"/>
        <w:jc w:val="both"/>
      </w:pPr>
      <w:r w:rsidRPr="001536C3">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20010" w:rsidRPr="001536C3" w:rsidRDefault="00F37853">
      <w:pPr>
        <w:widowControl w:val="0"/>
        <w:autoSpaceDE w:val="0"/>
        <w:autoSpaceDN w:val="0"/>
        <w:adjustRightInd w:val="0"/>
        <w:ind w:firstLine="540"/>
        <w:jc w:val="both"/>
      </w:pPr>
      <w:r w:rsidRPr="001536C3">
        <w:t>8) адрес электронной площадки в информационно-телекоммуникационной сети "Интернет" (при осуществлении конкурентной закупки).</w:t>
      </w:r>
    </w:p>
    <w:p w:rsidR="00920010" w:rsidRPr="001536C3" w:rsidRDefault="00F37853">
      <w:pPr>
        <w:widowControl w:val="0"/>
        <w:autoSpaceDE w:val="0"/>
        <w:autoSpaceDN w:val="0"/>
        <w:adjustRightInd w:val="0"/>
        <w:ind w:firstLine="540"/>
        <w:jc w:val="both"/>
      </w:pPr>
      <w:r w:rsidRPr="001536C3">
        <w:t>8.2. В документации о конкурентной закупке должны быть указаны:</w:t>
      </w:r>
    </w:p>
    <w:p w:rsidR="00920010" w:rsidRPr="001536C3" w:rsidRDefault="00F37853">
      <w:pPr>
        <w:widowControl w:val="0"/>
        <w:autoSpaceDE w:val="0"/>
        <w:autoSpaceDN w:val="0"/>
        <w:adjustRightInd w:val="0"/>
        <w:ind w:firstLine="540"/>
        <w:jc w:val="both"/>
      </w:pPr>
      <w:r w:rsidRPr="001536C3">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w:t>
      </w:r>
      <w:r w:rsidRPr="001536C3">
        <w:lastRenderedPageBreak/>
        <w:t>(потребительским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20010" w:rsidRPr="001536C3" w:rsidRDefault="00F37853">
      <w:pPr>
        <w:widowControl w:val="0"/>
        <w:autoSpaceDE w:val="0"/>
        <w:autoSpaceDN w:val="0"/>
        <w:adjustRightInd w:val="0"/>
        <w:ind w:firstLine="540"/>
        <w:jc w:val="both"/>
      </w:pPr>
      <w:r w:rsidRPr="001536C3">
        <w:t>2) требования к содержанию, форме, оформлению и составу заявки на участие в закупке;</w:t>
      </w:r>
    </w:p>
    <w:p w:rsidR="00920010" w:rsidRPr="001536C3" w:rsidRDefault="00F37853">
      <w:pPr>
        <w:widowControl w:val="0"/>
        <w:autoSpaceDE w:val="0"/>
        <w:autoSpaceDN w:val="0"/>
        <w:adjustRightInd w:val="0"/>
        <w:ind w:firstLine="540"/>
        <w:jc w:val="both"/>
      </w:pPr>
      <w:r w:rsidRPr="001536C3">
        <w:t xml:space="preserve">3). требования к описанию </w:t>
      </w:r>
      <w:bookmarkStart w:id="67" w:name="_Hlk521846836"/>
      <w:r w:rsidRPr="001536C3">
        <w:t>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bookmarkEnd w:id="67"/>
    </w:p>
    <w:p w:rsidR="00920010" w:rsidRPr="001536C3" w:rsidRDefault="00F37853">
      <w:pPr>
        <w:widowControl w:val="0"/>
        <w:autoSpaceDE w:val="0"/>
        <w:autoSpaceDN w:val="0"/>
        <w:adjustRightInd w:val="0"/>
        <w:ind w:firstLine="540"/>
        <w:jc w:val="both"/>
      </w:pPr>
      <w:r w:rsidRPr="001536C3">
        <w:t>4) место, условия и сроки (периоды) поставки товара, выполнения работы, оказания услуги;</w:t>
      </w:r>
    </w:p>
    <w:p w:rsidR="00920010" w:rsidRPr="001536C3" w:rsidRDefault="00F37853">
      <w:pPr>
        <w:widowControl w:val="0"/>
        <w:autoSpaceDE w:val="0"/>
        <w:autoSpaceDN w:val="0"/>
        <w:adjustRightInd w:val="0"/>
        <w:ind w:firstLine="540"/>
        <w:jc w:val="both"/>
      </w:pPr>
      <w:r w:rsidRPr="001536C3">
        <w:t>5) сведения о начальной (максимальной) цене договора (</w:t>
      </w:r>
      <w:r w:rsidR="00B76C84" w:rsidRPr="001536C3">
        <w:t xml:space="preserve">цена лота), либо формула цены </w:t>
      </w:r>
      <w:r w:rsidRPr="001536C3">
        <w:t>и максимальное значение цены договора, либо цена единицы товара, работы, услуги и максимальное значение цены договора;</w:t>
      </w:r>
    </w:p>
    <w:p w:rsidR="00920010" w:rsidRPr="001536C3" w:rsidRDefault="00F37853">
      <w:pPr>
        <w:widowControl w:val="0"/>
        <w:autoSpaceDE w:val="0"/>
        <w:autoSpaceDN w:val="0"/>
        <w:adjustRightInd w:val="0"/>
        <w:ind w:firstLine="540"/>
        <w:jc w:val="both"/>
      </w:pPr>
      <w:r w:rsidRPr="001536C3">
        <w:t>6) форма, сроки и порядок оплаты товара, работы, услуги;</w:t>
      </w:r>
    </w:p>
    <w:p w:rsidR="00920010" w:rsidRPr="001536C3" w:rsidRDefault="00F37853">
      <w:pPr>
        <w:widowControl w:val="0"/>
        <w:autoSpaceDE w:val="0"/>
        <w:autoSpaceDN w:val="0"/>
        <w:adjustRightInd w:val="0"/>
        <w:ind w:firstLine="540"/>
        <w:jc w:val="both"/>
      </w:pPr>
      <w:r w:rsidRPr="001536C3">
        <w:t xml:space="preserve">7) </w:t>
      </w:r>
      <w:r w:rsidR="00B76C84" w:rsidRPr="001536C3">
        <w:t>обоснование начальной (максимальной)</w:t>
      </w:r>
      <w:r w:rsidRPr="001536C3">
        <w:t xml:space="preserve"> цены договора (цены лота) </w:t>
      </w:r>
      <w:r w:rsidR="00B76C84" w:rsidRPr="001536C3">
        <w:t xml:space="preserve">либо цены единицы товара, работы, услуги, включая информацию о </w:t>
      </w:r>
      <w:r w:rsidRPr="001536C3">
        <w:t>расход</w:t>
      </w:r>
      <w:r w:rsidR="00B76C84" w:rsidRPr="001536C3">
        <w:t>ах</w:t>
      </w:r>
      <w:r w:rsidRPr="001536C3">
        <w:t xml:space="preserve"> на перевозку, страхование, уплату таможенных пошлин, налогов и других обязательных платежей;</w:t>
      </w:r>
    </w:p>
    <w:p w:rsidR="00920010" w:rsidRPr="001536C3" w:rsidRDefault="00F37853">
      <w:pPr>
        <w:widowControl w:val="0"/>
        <w:autoSpaceDE w:val="0"/>
        <w:autoSpaceDN w:val="0"/>
        <w:adjustRightInd w:val="0"/>
        <w:ind w:firstLine="540"/>
        <w:jc w:val="both"/>
      </w:pPr>
      <w:r w:rsidRPr="001536C3">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920010" w:rsidRPr="001536C3" w:rsidRDefault="00F37853">
      <w:pPr>
        <w:widowControl w:val="0"/>
        <w:autoSpaceDE w:val="0"/>
        <w:autoSpaceDN w:val="0"/>
        <w:adjustRightInd w:val="0"/>
        <w:ind w:firstLine="540"/>
        <w:jc w:val="both"/>
      </w:pPr>
      <w:r w:rsidRPr="001536C3">
        <w:t>9) требования к участникам такой закупки;</w:t>
      </w:r>
    </w:p>
    <w:p w:rsidR="00920010" w:rsidRPr="001536C3" w:rsidRDefault="00F37853">
      <w:pPr>
        <w:widowControl w:val="0"/>
        <w:autoSpaceDE w:val="0"/>
        <w:autoSpaceDN w:val="0"/>
        <w:adjustRightInd w:val="0"/>
        <w:ind w:firstLine="540"/>
        <w:jc w:val="both"/>
      </w:pPr>
      <w:r w:rsidRPr="001536C3">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20010" w:rsidRPr="001536C3" w:rsidRDefault="00F37853">
      <w:pPr>
        <w:widowControl w:val="0"/>
        <w:autoSpaceDE w:val="0"/>
        <w:autoSpaceDN w:val="0"/>
        <w:adjustRightInd w:val="0"/>
        <w:ind w:firstLine="540"/>
        <w:jc w:val="both"/>
      </w:pPr>
      <w:r w:rsidRPr="001536C3">
        <w:t>11) формы, порядок, дата и время окончания срока предоставления участникам такой закупки разъяснений положений документации о закупке;</w:t>
      </w:r>
    </w:p>
    <w:p w:rsidR="00920010" w:rsidRPr="001536C3" w:rsidRDefault="00F37853">
      <w:pPr>
        <w:widowControl w:val="0"/>
        <w:autoSpaceDE w:val="0"/>
        <w:autoSpaceDN w:val="0"/>
        <w:adjustRightInd w:val="0"/>
        <w:ind w:firstLine="540"/>
        <w:jc w:val="both"/>
      </w:pPr>
      <w:r w:rsidRPr="001536C3">
        <w:t>12) дата рассмотрения предложений участников такой закупки и подведения итогов такой закупки;</w:t>
      </w:r>
    </w:p>
    <w:p w:rsidR="00920010" w:rsidRPr="001536C3" w:rsidRDefault="00F37853">
      <w:pPr>
        <w:widowControl w:val="0"/>
        <w:autoSpaceDE w:val="0"/>
        <w:autoSpaceDN w:val="0"/>
        <w:adjustRightInd w:val="0"/>
        <w:ind w:firstLine="540"/>
        <w:jc w:val="both"/>
      </w:pPr>
      <w:r w:rsidRPr="001536C3">
        <w:t>13) критерии оценки и сопоставления заявок на участие в такой закупке;</w:t>
      </w:r>
    </w:p>
    <w:p w:rsidR="00920010" w:rsidRPr="001536C3" w:rsidRDefault="00F37853">
      <w:pPr>
        <w:widowControl w:val="0"/>
        <w:autoSpaceDE w:val="0"/>
        <w:autoSpaceDN w:val="0"/>
        <w:adjustRightInd w:val="0"/>
        <w:ind w:firstLine="540"/>
        <w:jc w:val="both"/>
      </w:pPr>
      <w:r w:rsidRPr="001536C3">
        <w:t>14) порядок оценки и сопоставления заявок на участие в такой закупке;</w:t>
      </w:r>
    </w:p>
    <w:p w:rsidR="00920010" w:rsidRPr="001536C3" w:rsidRDefault="00F37853">
      <w:pPr>
        <w:widowControl w:val="0"/>
        <w:autoSpaceDE w:val="0"/>
        <w:autoSpaceDN w:val="0"/>
        <w:adjustRightInd w:val="0"/>
        <w:ind w:firstLine="540"/>
        <w:jc w:val="both"/>
      </w:pPr>
      <w:r w:rsidRPr="001536C3">
        <w:t>15) описание предмета закупки</w:t>
      </w:r>
      <w:r w:rsidR="00B76C84" w:rsidRPr="001536C3">
        <w:t xml:space="preserve"> в соответствии с ч 6.1 ст.3 Закона № 223-ФЗ</w:t>
      </w:r>
      <w:r w:rsidRPr="001536C3">
        <w:t>;</w:t>
      </w:r>
    </w:p>
    <w:p w:rsidR="00920010" w:rsidRPr="001536C3" w:rsidRDefault="00F37853">
      <w:pPr>
        <w:widowControl w:val="0"/>
        <w:autoSpaceDE w:val="0"/>
        <w:autoSpaceDN w:val="0"/>
        <w:adjustRightInd w:val="0"/>
        <w:ind w:firstLine="540"/>
        <w:jc w:val="both"/>
      </w:pPr>
      <w:r w:rsidRPr="001536C3">
        <w:t xml:space="preserve">16) в случае установления Правительством Российской Федерации приоритета товаров </w:t>
      </w:r>
      <w:r w:rsidRPr="001536C3">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установление Заказчиком приоритета указанных товаров, работ, услуг является обязательным;</w:t>
      </w:r>
    </w:p>
    <w:p w:rsidR="00920010" w:rsidRPr="001536C3" w:rsidRDefault="00F37853">
      <w:pPr>
        <w:widowControl w:val="0"/>
        <w:autoSpaceDE w:val="0"/>
        <w:autoSpaceDN w:val="0"/>
        <w:adjustRightInd w:val="0"/>
        <w:ind w:firstLine="540"/>
        <w:jc w:val="both"/>
      </w:pPr>
      <w:r w:rsidRPr="001536C3">
        <w:t>17) размер и порядок внесения обеспечения заявки на участие в закупке (при необходимости);</w:t>
      </w:r>
    </w:p>
    <w:p w:rsidR="00920010" w:rsidRPr="001536C3" w:rsidRDefault="00F37853">
      <w:pPr>
        <w:widowControl w:val="0"/>
        <w:autoSpaceDE w:val="0"/>
        <w:autoSpaceDN w:val="0"/>
        <w:adjustRightInd w:val="0"/>
        <w:ind w:firstLine="540"/>
        <w:jc w:val="both"/>
      </w:pPr>
      <w:r w:rsidRPr="001536C3">
        <w:t>18) размер и порядок внесения обеспечения исполнения договора, заключаемого по итогам процедуры закупки (при необходимости);</w:t>
      </w:r>
    </w:p>
    <w:p w:rsidR="00920010" w:rsidRPr="001536C3" w:rsidRDefault="00F37853">
      <w:pPr>
        <w:widowControl w:val="0"/>
        <w:autoSpaceDE w:val="0"/>
        <w:autoSpaceDN w:val="0"/>
        <w:adjustRightInd w:val="0"/>
        <w:ind w:firstLine="540"/>
        <w:jc w:val="both"/>
      </w:pPr>
      <w:r w:rsidRPr="001536C3">
        <w:t>19) шаг аукциона (включается в документацию, в случае проведения аукциона);</w:t>
      </w:r>
    </w:p>
    <w:p w:rsidR="00920010" w:rsidRPr="001536C3" w:rsidRDefault="00F37853">
      <w:pPr>
        <w:widowControl w:val="0"/>
        <w:autoSpaceDE w:val="0"/>
        <w:autoSpaceDN w:val="0"/>
        <w:adjustRightInd w:val="0"/>
        <w:ind w:firstLine="540"/>
        <w:jc w:val="both"/>
      </w:pPr>
      <w:r w:rsidRPr="001536C3">
        <w:t>20) иные сведения, определенные документацией о закупке.</w:t>
      </w:r>
    </w:p>
    <w:p w:rsidR="00621490" w:rsidRPr="001536C3" w:rsidRDefault="00F37853" w:rsidP="00621490">
      <w:pPr>
        <w:widowControl w:val="0"/>
        <w:autoSpaceDE w:val="0"/>
        <w:autoSpaceDN w:val="0"/>
        <w:adjustRightInd w:val="0"/>
        <w:ind w:firstLine="540"/>
        <w:jc w:val="both"/>
      </w:pPr>
      <w:r w:rsidRPr="001536C3">
        <w:t xml:space="preserve">8.3 </w:t>
      </w:r>
      <w:r w:rsidR="00621490" w:rsidRPr="001536C3">
        <w:t>При закупке товаров (в том числе поставляемых при выполнении работ, оказании услуг) из Перечня, утвержденного Постановлением Правительства РФ от 03.12.2020 N 2013,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621490" w:rsidRPr="001536C3" w:rsidRDefault="00621490" w:rsidP="00621490">
      <w:pPr>
        <w:widowControl w:val="0"/>
        <w:autoSpaceDE w:val="0"/>
        <w:autoSpaceDN w:val="0"/>
        <w:adjustRightInd w:val="0"/>
        <w:spacing w:after="0"/>
        <w:ind w:firstLine="540"/>
      </w:pPr>
      <w:r w:rsidRPr="001536C3">
        <w:t>1.в реестр российской промышленной продукции https://gisp.gov.ru/pp719/p/pub/products/);</w:t>
      </w:r>
    </w:p>
    <w:p w:rsidR="00621490" w:rsidRPr="001536C3" w:rsidRDefault="00621490" w:rsidP="00621490">
      <w:pPr>
        <w:widowControl w:val="0"/>
        <w:autoSpaceDE w:val="0"/>
        <w:autoSpaceDN w:val="0"/>
        <w:adjustRightInd w:val="0"/>
        <w:spacing w:after="0"/>
        <w:ind w:firstLine="540"/>
      </w:pPr>
      <w:r w:rsidRPr="001536C3">
        <w:t>2.единый реестр российской радиоэлектронной продукции (https://gisp.gov.ru/documents/10546664);</w:t>
      </w:r>
    </w:p>
    <w:p w:rsidR="00621490" w:rsidRPr="001536C3" w:rsidRDefault="00621490" w:rsidP="00621490">
      <w:pPr>
        <w:widowControl w:val="0"/>
        <w:autoSpaceDE w:val="0"/>
        <w:autoSpaceDN w:val="0"/>
        <w:adjustRightInd w:val="0"/>
        <w:spacing w:after="0"/>
        <w:ind w:firstLine="540"/>
        <w:jc w:val="both"/>
      </w:pPr>
      <w:r w:rsidRPr="001536C3">
        <w:t>3.реестр промышленной продукции, произведенной на территории государства - члена ЕАЭС (https://gisp.gov.ru/pp616/pub/app_eaeu/search/).</w:t>
      </w:r>
    </w:p>
    <w:p w:rsidR="00920010" w:rsidRPr="001536C3" w:rsidRDefault="00621490">
      <w:pPr>
        <w:widowControl w:val="0"/>
        <w:autoSpaceDE w:val="0"/>
        <w:autoSpaceDN w:val="0"/>
        <w:adjustRightInd w:val="0"/>
        <w:ind w:firstLine="540"/>
        <w:jc w:val="both"/>
      </w:pPr>
      <w:r w:rsidRPr="001536C3">
        <w:t xml:space="preserve">8.3.1 </w:t>
      </w:r>
      <w:r w:rsidR="00F37853" w:rsidRPr="001536C3">
        <w:t xml:space="preserve">В документацию о закупке в соответствии с подпунктом 16 пункта 8.2. настоящей части, включаются следующие условия предоставления приоритета </w:t>
      </w:r>
      <w:bookmarkStart w:id="68" w:name="_Hlk524995422"/>
      <w:r w:rsidR="00F37853" w:rsidRPr="001536C3">
        <w:t>товаров российского происхождения, работ, услуг, выполняемых, оказываемых российскими лицами</w:t>
      </w:r>
      <w:bookmarkEnd w:id="68"/>
      <w:r w:rsidR="00F37853" w:rsidRPr="001536C3">
        <w:t>, при осуществлении закупок товаров, работ, услуг путем проведения конкурса, аукциона запроса котировок, запроса предложений,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920010" w:rsidRPr="001536C3" w:rsidRDefault="00F37853">
      <w:pPr>
        <w:pStyle w:val="14"/>
        <w:shd w:val="clear" w:color="auto" w:fill="auto"/>
        <w:tabs>
          <w:tab w:val="left" w:pos="1349"/>
        </w:tabs>
        <w:spacing w:after="0" w:line="276" w:lineRule="auto"/>
        <w:ind w:firstLine="567"/>
        <w:jc w:val="both"/>
        <w:rPr>
          <w:color w:val="auto"/>
          <w:sz w:val="24"/>
          <w:szCs w:val="24"/>
        </w:rPr>
      </w:pPr>
      <w:r w:rsidRPr="001536C3">
        <w:rPr>
          <w:color w:val="auto"/>
          <w:sz w:val="24"/>
          <w:szCs w:val="24"/>
        </w:rPr>
        <w:t>1) требование об указании (</w:t>
      </w:r>
      <w:bookmarkStart w:id="69" w:name="_Hlk521930095"/>
      <w:r w:rsidRPr="001536C3">
        <w:rPr>
          <w:color w:val="auto"/>
          <w:sz w:val="24"/>
          <w:szCs w:val="24"/>
        </w:rPr>
        <w:t xml:space="preserve">декларировании) участником закупки в заявке на участие в закупке (в соответствующей части заявки на участие в закупке, содержащей </w:t>
      </w:r>
      <w:bookmarkStart w:id="70" w:name="_Hlk521847353"/>
      <w:r w:rsidRPr="001536C3">
        <w:rPr>
          <w:color w:val="auto"/>
          <w:sz w:val="24"/>
          <w:szCs w:val="24"/>
        </w:rPr>
        <w:t>предложение о поставке товара) наименования страны происхождения поставляемых товаров</w:t>
      </w:r>
      <w:bookmarkEnd w:id="70"/>
      <w:r w:rsidRPr="001536C3">
        <w:rPr>
          <w:color w:val="auto"/>
          <w:sz w:val="24"/>
          <w:szCs w:val="24"/>
        </w:rPr>
        <w:t>;</w:t>
      </w:r>
      <w:bookmarkEnd w:id="69"/>
    </w:p>
    <w:p w:rsidR="00920010" w:rsidRPr="001536C3" w:rsidRDefault="00F37853">
      <w:pPr>
        <w:pStyle w:val="14"/>
        <w:shd w:val="clear" w:color="auto" w:fill="auto"/>
        <w:tabs>
          <w:tab w:val="left" w:pos="1349"/>
        </w:tabs>
        <w:spacing w:after="0" w:line="276" w:lineRule="auto"/>
        <w:ind w:firstLine="567"/>
        <w:jc w:val="both"/>
        <w:rPr>
          <w:color w:val="auto"/>
          <w:sz w:val="24"/>
          <w:szCs w:val="24"/>
        </w:rPr>
      </w:pPr>
      <w:r w:rsidRPr="001536C3">
        <w:rPr>
          <w:color w:val="auto"/>
          <w:sz w:val="24"/>
          <w:szCs w:val="24"/>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920010" w:rsidRPr="001536C3" w:rsidRDefault="00F37853">
      <w:pPr>
        <w:pStyle w:val="14"/>
        <w:shd w:val="clear" w:color="auto" w:fill="auto"/>
        <w:tabs>
          <w:tab w:val="left" w:pos="1349"/>
        </w:tabs>
        <w:spacing w:after="0" w:line="276" w:lineRule="auto"/>
        <w:ind w:firstLine="567"/>
        <w:jc w:val="both"/>
        <w:rPr>
          <w:color w:val="auto"/>
          <w:sz w:val="24"/>
          <w:szCs w:val="24"/>
        </w:rPr>
      </w:pPr>
      <w:r w:rsidRPr="001536C3">
        <w:rPr>
          <w:color w:val="auto"/>
          <w:sz w:val="24"/>
          <w:szCs w:val="24"/>
        </w:rPr>
        <w:t>3) сведения о начальной (максимальной) цене единицы каждого товара, работы, услуги, являющихся предметом закупки;</w:t>
      </w:r>
    </w:p>
    <w:p w:rsidR="00920010" w:rsidRPr="001536C3" w:rsidRDefault="00F37853">
      <w:pPr>
        <w:pStyle w:val="14"/>
        <w:shd w:val="clear" w:color="auto" w:fill="auto"/>
        <w:tabs>
          <w:tab w:val="left" w:pos="1349"/>
        </w:tabs>
        <w:spacing w:after="0" w:line="276" w:lineRule="auto"/>
        <w:ind w:firstLine="567"/>
        <w:jc w:val="both"/>
        <w:rPr>
          <w:color w:val="auto"/>
          <w:sz w:val="24"/>
          <w:szCs w:val="24"/>
        </w:rPr>
      </w:pPr>
      <w:bookmarkStart w:id="71" w:name="_Hlk523278112"/>
      <w:r w:rsidRPr="001536C3">
        <w:rPr>
          <w:color w:val="auto"/>
          <w:sz w:val="24"/>
          <w:szCs w:val="24"/>
        </w:rPr>
        <w:t xml:space="preserve">4) </w:t>
      </w:r>
      <w:bookmarkEnd w:id="71"/>
      <w:r w:rsidRPr="001536C3">
        <w:rPr>
          <w:color w:val="auto"/>
          <w:sz w:val="24"/>
          <w:szCs w:val="24"/>
        </w:rPr>
        <w:t xml:space="preserve">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1536C3">
        <w:rPr>
          <w:color w:val="auto"/>
          <w:sz w:val="24"/>
          <w:szCs w:val="24"/>
        </w:rPr>
        <w:t>в закупке</w:t>
      </w:r>
      <w:proofErr w:type="gramEnd"/>
      <w:r w:rsidRPr="001536C3">
        <w:rPr>
          <w:color w:val="auto"/>
          <w:sz w:val="24"/>
          <w:szCs w:val="24"/>
        </w:rPr>
        <w:t xml:space="preserve"> и такая заявка рассматривается как содержащая предложение о поставке иностранных товаров;</w:t>
      </w:r>
    </w:p>
    <w:p w:rsidR="00920010" w:rsidRPr="001536C3" w:rsidRDefault="00F37853">
      <w:pPr>
        <w:pStyle w:val="14"/>
        <w:shd w:val="clear" w:color="auto" w:fill="auto"/>
        <w:tabs>
          <w:tab w:val="left" w:pos="1349"/>
        </w:tabs>
        <w:spacing w:after="0" w:line="276" w:lineRule="auto"/>
        <w:ind w:firstLine="567"/>
        <w:jc w:val="both"/>
        <w:rPr>
          <w:color w:val="auto"/>
          <w:sz w:val="24"/>
          <w:szCs w:val="24"/>
        </w:rPr>
      </w:pPr>
      <w:r w:rsidRPr="001536C3">
        <w:rPr>
          <w:color w:val="auto"/>
          <w:sz w:val="24"/>
          <w:szCs w:val="24"/>
        </w:rPr>
        <w:t xml:space="preserve">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1536C3">
        <w:rPr>
          <w:color w:val="auto"/>
          <w:sz w:val="24"/>
          <w:szCs w:val="24"/>
        </w:rPr>
        <w:lastRenderedPageBreak/>
        <w:t>подпунктами 4. и 5. пункта 8.4. настоящей части,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пункта 8.3. настоящей части,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20010" w:rsidRPr="001536C3" w:rsidRDefault="00F37853">
      <w:pPr>
        <w:pStyle w:val="14"/>
        <w:shd w:val="clear" w:color="auto" w:fill="auto"/>
        <w:tabs>
          <w:tab w:val="left" w:pos="1349"/>
        </w:tabs>
        <w:spacing w:after="0" w:line="276" w:lineRule="auto"/>
        <w:ind w:firstLine="567"/>
        <w:jc w:val="both"/>
        <w:rPr>
          <w:color w:val="auto"/>
          <w:sz w:val="24"/>
          <w:szCs w:val="24"/>
        </w:rPr>
      </w:pPr>
      <w:r w:rsidRPr="001536C3">
        <w:rPr>
          <w:color w:val="auto"/>
          <w:sz w:val="24"/>
          <w:szCs w:val="24"/>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20010" w:rsidRPr="001536C3" w:rsidRDefault="00F37853">
      <w:pPr>
        <w:pStyle w:val="14"/>
        <w:shd w:val="clear" w:color="auto" w:fill="auto"/>
        <w:tabs>
          <w:tab w:val="left" w:pos="1349"/>
        </w:tabs>
        <w:spacing w:after="0" w:line="276" w:lineRule="auto"/>
        <w:ind w:firstLine="567"/>
        <w:jc w:val="both"/>
        <w:rPr>
          <w:color w:val="auto"/>
          <w:sz w:val="24"/>
          <w:szCs w:val="24"/>
        </w:rPr>
      </w:pPr>
      <w:r w:rsidRPr="001536C3">
        <w:rPr>
          <w:color w:val="auto"/>
          <w:sz w:val="24"/>
          <w:szCs w:val="24"/>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920010" w:rsidRPr="001536C3" w:rsidRDefault="00F37853">
      <w:pPr>
        <w:pStyle w:val="14"/>
        <w:shd w:val="clear" w:color="auto" w:fill="auto"/>
        <w:tabs>
          <w:tab w:val="left" w:pos="1349"/>
        </w:tabs>
        <w:spacing w:after="0" w:line="276" w:lineRule="auto"/>
        <w:ind w:firstLine="567"/>
        <w:jc w:val="both"/>
        <w:rPr>
          <w:color w:val="auto"/>
          <w:sz w:val="24"/>
          <w:szCs w:val="24"/>
        </w:rPr>
      </w:pPr>
      <w:r w:rsidRPr="001536C3">
        <w:rPr>
          <w:color w:val="auto"/>
          <w:sz w:val="24"/>
          <w:szCs w:val="24"/>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920010" w:rsidRPr="001536C3" w:rsidRDefault="00F37853">
      <w:pPr>
        <w:pStyle w:val="14"/>
        <w:shd w:val="clear" w:color="auto" w:fill="auto"/>
        <w:tabs>
          <w:tab w:val="left" w:pos="1349"/>
        </w:tabs>
        <w:spacing w:after="0" w:line="276" w:lineRule="auto"/>
        <w:ind w:firstLine="567"/>
        <w:jc w:val="both"/>
        <w:rPr>
          <w:color w:val="auto"/>
          <w:sz w:val="24"/>
          <w:szCs w:val="24"/>
        </w:rPr>
      </w:pPr>
      <w:r w:rsidRPr="001536C3">
        <w:rPr>
          <w:color w:val="auto"/>
          <w:sz w:val="24"/>
          <w:szCs w:val="24"/>
        </w:rPr>
        <w:t>9) условие о том, что при исполнении договора, заключенного с участником закупки, которому предоставлен приоритет товаров российского происхождения, работ, услуг, выполняемых, оказываемых российскими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20010" w:rsidRPr="001536C3" w:rsidRDefault="00F37853">
      <w:pPr>
        <w:pStyle w:val="14"/>
        <w:shd w:val="clear" w:color="auto" w:fill="auto"/>
        <w:tabs>
          <w:tab w:val="left" w:pos="1349"/>
        </w:tabs>
        <w:spacing w:after="0" w:line="276" w:lineRule="auto"/>
        <w:ind w:firstLine="567"/>
        <w:jc w:val="both"/>
        <w:rPr>
          <w:sz w:val="24"/>
          <w:szCs w:val="24"/>
        </w:rPr>
      </w:pPr>
      <w:r w:rsidRPr="001536C3">
        <w:rPr>
          <w:color w:val="auto"/>
          <w:sz w:val="24"/>
          <w:szCs w:val="24"/>
        </w:rPr>
        <w:t xml:space="preserve">8.4. </w:t>
      </w:r>
      <w:r w:rsidRPr="001536C3">
        <w:rPr>
          <w:sz w:val="24"/>
          <w:szCs w:val="24"/>
        </w:rPr>
        <w:t>Приоритет не предоставляется в случаях, если:</w:t>
      </w:r>
    </w:p>
    <w:p w:rsidR="00920010" w:rsidRPr="001536C3" w:rsidRDefault="00F37853">
      <w:pPr>
        <w:pStyle w:val="14"/>
        <w:shd w:val="clear" w:color="auto" w:fill="auto"/>
        <w:tabs>
          <w:tab w:val="left" w:pos="1349"/>
        </w:tabs>
        <w:spacing w:after="0" w:line="276" w:lineRule="auto"/>
        <w:ind w:firstLine="567"/>
        <w:jc w:val="both"/>
        <w:rPr>
          <w:sz w:val="24"/>
          <w:szCs w:val="24"/>
        </w:rPr>
      </w:pPr>
      <w:r w:rsidRPr="001536C3">
        <w:rPr>
          <w:sz w:val="24"/>
          <w:szCs w:val="24"/>
        </w:rPr>
        <w:t>1) закупка признана несостоявшейся и договор заключается с единственным участником закупки;</w:t>
      </w:r>
    </w:p>
    <w:p w:rsidR="00920010" w:rsidRPr="001536C3" w:rsidRDefault="00F37853">
      <w:pPr>
        <w:pStyle w:val="14"/>
        <w:shd w:val="clear" w:color="auto" w:fill="auto"/>
        <w:tabs>
          <w:tab w:val="left" w:pos="1349"/>
        </w:tabs>
        <w:spacing w:after="0" w:line="276" w:lineRule="auto"/>
        <w:ind w:firstLine="567"/>
        <w:jc w:val="both"/>
        <w:rPr>
          <w:sz w:val="24"/>
          <w:szCs w:val="24"/>
        </w:rPr>
      </w:pPr>
      <w:r w:rsidRPr="001536C3">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20010" w:rsidRPr="001536C3" w:rsidRDefault="00F37853">
      <w:pPr>
        <w:pStyle w:val="14"/>
        <w:shd w:val="clear" w:color="auto" w:fill="auto"/>
        <w:tabs>
          <w:tab w:val="left" w:pos="1349"/>
        </w:tabs>
        <w:spacing w:after="0" w:line="276" w:lineRule="auto"/>
        <w:ind w:firstLine="567"/>
        <w:jc w:val="both"/>
        <w:rPr>
          <w:sz w:val="24"/>
          <w:szCs w:val="24"/>
        </w:rPr>
      </w:pPr>
      <w:r w:rsidRPr="001536C3">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20010" w:rsidRPr="001536C3" w:rsidRDefault="00F37853">
      <w:pPr>
        <w:pStyle w:val="14"/>
        <w:shd w:val="clear" w:color="auto" w:fill="auto"/>
        <w:tabs>
          <w:tab w:val="left" w:pos="1349"/>
        </w:tabs>
        <w:spacing w:after="0" w:line="276" w:lineRule="auto"/>
        <w:ind w:firstLine="567"/>
        <w:jc w:val="both"/>
        <w:rPr>
          <w:sz w:val="24"/>
          <w:szCs w:val="24"/>
        </w:rPr>
      </w:pPr>
      <w:r w:rsidRPr="001536C3">
        <w:rPr>
          <w:sz w:val="24"/>
          <w:szCs w:val="24"/>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20010" w:rsidRPr="001536C3" w:rsidRDefault="00F37853">
      <w:pPr>
        <w:pStyle w:val="14"/>
        <w:shd w:val="clear" w:color="auto" w:fill="auto"/>
        <w:tabs>
          <w:tab w:val="left" w:pos="1349"/>
        </w:tabs>
        <w:spacing w:after="0" w:line="276" w:lineRule="auto"/>
        <w:ind w:firstLine="567"/>
        <w:jc w:val="both"/>
        <w:rPr>
          <w:sz w:val="24"/>
          <w:szCs w:val="24"/>
        </w:rPr>
      </w:pPr>
      <w:r w:rsidRPr="001536C3">
        <w:rPr>
          <w:sz w:val="24"/>
          <w:szCs w:val="24"/>
        </w:rPr>
        <w:t xml:space="preserve">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w:t>
      </w:r>
      <w:r w:rsidRPr="001536C3">
        <w:rPr>
          <w:sz w:val="24"/>
          <w:szCs w:val="24"/>
        </w:rPr>
        <w:lastRenderedPageBreak/>
        <w:t>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920010" w:rsidRPr="001536C3" w:rsidRDefault="00F37853">
      <w:pPr>
        <w:pStyle w:val="14"/>
        <w:shd w:val="clear" w:color="auto" w:fill="auto"/>
        <w:tabs>
          <w:tab w:val="left" w:pos="1349"/>
        </w:tabs>
        <w:spacing w:after="0" w:line="276" w:lineRule="auto"/>
        <w:ind w:firstLine="567"/>
        <w:jc w:val="both"/>
        <w:rPr>
          <w:color w:val="auto"/>
          <w:sz w:val="24"/>
          <w:szCs w:val="24"/>
        </w:rPr>
      </w:pPr>
      <w:r w:rsidRPr="001536C3">
        <w:rPr>
          <w:color w:val="auto"/>
          <w:sz w:val="24"/>
          <w:szCs w:val="24"/>
        </w:rPr>
        <w:t>8.5. Приоритет товаров российского происхождения, работ, услуг, выполняемых, оказываемых российскими лицами в обязательном порядке предоставляется при проведении конкурентных способов закупки.</w:t>
      </w:r>
    </w:p>
    <w:p w:rsidR="00920010" w:rsidRPr="001536C3" w:rsidRDefault="00F37853">
      <w:pPr>
        <w:pStyle w:val="14"/>
        <w:shd w:val="clear" w:color="auto" w:fill="auto"/>
        <w:tabs>
          <w:tab w:val="left" w:pos="1349"/>
        </w:tabs>
        <w:spacing w:after="0" w:line="276" w:lineRule="auto"/>
        <w:ind w:firstLine="567"/>
        <w:jc w:val="both"/>
        <w:rPr>
          <w:sz w:val="24"/>
          <w:szCs w:val="24"/>
        </w:rPr>
      </w:pPr>
      <w:r w:rsidRPr="001536C3">
        <w:rPr>
          <w:color w:val="auto"/>
          <w:sz w:val="24"/>
          <w:szCs w:val="24"/>
        </w:rPr>
        <w:t xml:space="preserve">8.6. </w:t>
      </w:r>
      <w:r w:rsidRPr="001536C3">
        <w:rPr>
          <w:sz w:val="24"/>
          <w:szCs w:val="24"/>
        </w:rPr>
        <w:t xml:space="preserve">Заказчик вправе предусмотреть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(за исключением запроса котировок)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закупке).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w:t>
      </w:r>
      <w:hyperlink w:anchor="Par393" w:tooltip="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history="1">
        <w:r w:rsidRPr="001536C3">
          <w:rPr>
            <w:sz w:val="24"/>
            <w:szCs w:val="24"/>
          </w:rPr>
          <w:t>статьей 3.4</w:t>
        </w:r>
      </w:hyperlink>
      <w:r w:rsidRPr="001536C3">
        <w:rPr>
          <w:sz w:val="24"/>
          <w:szCs w:val="24"/>
        </w:rPr>
        <w:t xml:space="preserve">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920010" w:rsidRPr="001536C3" w:rsidRDefault="00F37853">
      <w:pPr>
        <w:pStyle w:val="14"/>
        <w:tabs>
          <w:tab w:val="left" w:pos="1349"/>
        </w:tabs>
        <w:spacing w:after="0" w:line="276" w:lineRule="auto"/>
        <w:ind w:firstLine="567"/>
        <w:jc w:val="both"/>
        <w:rPr>
          <w:sz w:val="24"/>
          <w:szCs w:val="24"/>
        </w:rPr>
      </w:pPr>
      <w:r w:rsidRPr="001536C3">
        <w:rPr>
          <w:sz w:val="24"/>
          <w:szCs w:val="24"/>
        </w:rPr>
        <w:t>8.7. Возврат участнику конкурентной закупки обеспечения заявки на участие в закупке не производится в следующих случаях:</w:t>
      </w:r>
    </w:p>
    <w:p w:rsidR="00920010" w:rsidRPr="001536C3" w:rsidRDefault="00F37853">
      <w:pPr>
        <w:pStyle w:val="14"/>
        <w:tabs>
          <w:tab w:val="left" w:pos="1349"/>
        </w:tabs>
        <w:spacing w:after="0" w:line="276" w:lineRule="auto"/>
        <w:ind w:firstLine="567"/>
        <w:jc w:val="both"/>
        <w:rPr>
          <w:sz w:val="24"/>
          <w:szCs w:val="24"/>
        </w:rPr>
      </w:pPr>
      <w:r w:rsidRPr="001536C3">
        <w:rPr>
          <w:sz w:val="24"/>
          <w:szCs w:val="24"/>
        </w:rPr>
        <w:t>1) уклонение или отказ участника закупки от заключения договора;</w:t>
      </w:r>
    </w:p>
    <w:p w:rsidR="00920010" w:rsidRPr="001536C3" w:rsidRDefault="00F37853">
      <w:pPr>
        <w:pStyle w:val="14"/>
        <w:tabs>
          <w:tab w:val="left" w:pos="1349"/>
        </w:tabs>
        <w:spacing w:after="0" w:line="276" w:lineRule="auto"/>
        <w:ind w:firstLine="567"/>
        <w:jc w:val="both"/>
        <w:rPr>
          <w:sz w:val="24"/>
          <w:szCs w:val="24"/>
        </w:rPr>
      </w:pPr>
      <w:r w:rsidRPr="001536C3">
        <w:rPr>
          <w:sz w:val="24"/>
          <w:szCs w:val="24"/>
        </w:rPr>
        <w:t xml:space="preserve">2) </w:t>
      </w:r>
      <w:proofErr w:type="spellStart"/>
      <w:r w:rsidRPr="001536C3">
        <w:rPr>
          <w:sz w:val="24"/>
          <w:szCs w:val="24"/>
        </w:rPr>
        <w:t>непредоставление</w:t>
      </w:r>
      <w:proofErr w:type="spellEnd"/>
      <w:r w:rsidRPr="001536C3">
        <w:rPr>
          <w:sz w:val="24"/>
          <w:szCs w:val="24"/>
        </w:rPr>
        <w:t xml:space="preserve"> или предоставление с нарушением условий, установленных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920010" w:rsidRPr="001536C3" w:rsidRDefault="00F37853">
      <w:pPr>
        <w:pStyle w:val="14"/>
        <w:tabs>
          <w:tab w:val="left" w:pos="1349"/>
        </w:tabs>
        <w:spacing w:after="0" w:line="276" w:lineRule="auto"/>
        <w:ind w:firstLine="567"/>
        <w:jc w:val="both"/>
        <w:rPr>
          <w:sz w:val="24"/>
          <w:szCs w:val="24"/>
        </w:rPr>
      </w:pPr>
      <w:r w:rsidRPr="001536C3">
        <w:rPr>
          <w:sz w:val="24"/>
          <w:szCs w:val="24"/>
        </w:rPr>
        <w:t>8.8.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621490" w:rsidRPr="001536C3" w:rsidRDefault="00621490">
      <w:pPr>
        <w:pStyle w:val="14"/>
        <w:tabs>
          <w:tab w:val="left" w:pos="1349"/>
        </w:tabs>
        <w:spacing w:after="0" w:line="276" w:lineRule="auto"/>
        <w:ind w:firstLine="567"/>
        <w:jc w:val="both"/>
        <w:rPr>
          <w:sz w:val="24"/>
          <w:szCs w:val="24"/>
        </w:rPr>
      </w:pPr>
      <w:r w:rsidRPr="001536C3">
        <w:rPr>
          <w:sz w:val="24"/>
          <w:szCs w:val="24"/>
        </w:rPr>
        <w:t>8.9.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N 567.»;</w:t>
      </w:r>
    </w:p>
    <w:p w:rsidR="00621490" w:rsidRPr="001536C3" w:rsidRDefault="00621490" w:rsidP="00545364">
      <w:pPr>
        <w:pStyle w:val="14"/>
        <w:tabs>
          <w:tab w:val="left" w:pos="1349"/>
        </w:tabs>
        <w:spacing w:after="0" w:line="276" w:lineRule="auto"/>
        <w:ind w:firstLine="567"/>
        <w:jc w:val="both"/>
        <w:rPr>
          <w:sz w:val="24"/>
          <w:szCs w:val="24"/>
        </w:rPr>
      </w:pPr>
      <w:r w:rsidRPr="001536C3">
        <w:rPr>
          <w:sz w:val="24"/>
          <w:szCs w:val="24"/>
        </w:rPr>
        <w:t>8.9.1. Данные рекомендации определяют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Рекомендации применяются с учетом особенностей рынков конкретных товаров, работ, услуг, закупаемых для обеспечения нужд Заказчика.</w:t>
      </w:r>
    </w:p>
    <w:p w:rsidR="00621490" w:rsidRPr="001536C3" w:rsidRDefault="00621490" w:rsidP="00545364">
      <w:pPr>
        <w:pStyle w:val="14"/>
        <w:tabs>
          <w:tab w:val="left" w:pos="1349"/>
        </w:tabs>
        <w:spacing w:after="0" w:line="276" w:lineRule="auto"/>
        <w:ind w:firstLine="567"/>
        <w:jc w:val="both"/>
        <w:rPr>
          <w:sz w:val="24"/>
          <w:szCs w:val="24"/>
        </w:rPr>
      </w:pPr>
      <w:r w:rsidRPr="001536C3">
        <w:rPr>
          <w:sz w:val="24"/>
          <w:szCs w:val="24"/>
        </w:rPr>
        <w:t>8.</w:t>
      </w:r>
      <w:r w:rsidR="00545364" w:rsidRPr="001536C3">
        <w:rPr>
          <w:sz w:val="24"/>
          <w:szCs w:val="24"/>
        </w:rPr>
        <w:t>9</w:t>
      </w:r>
      <w:r w:rsidRPr="001536C3">
        <w:rPr>
          <w:sz w:val="24"/>
          <w:szCs w:val="24"/>
        </w:rPr>
        <w:t>.2.</w:t>
      </w:r>
      <w:r w:rsidRPr="001536C3">
        <w:rPr>
          <w:sz w:val="24"/>
          <w:szCs w:val="24"/>
        </w:rPr>
        <w:tab/>
        <w:t>Определение НМЦ</w:t>
      </w:r>
      <w:r w:rsidR="00545364" w:rsidRPr="001536C3">
        <w:rPr>
          <w:sz w:val="24"/>
          <w:szCs w:val="24"/>
        </w:rPr>
        <w:t>Д</w:t>
      </w:r>
      <w:r w:rsidRPr="001536C3">
        <w:rPr>
          <w:sz w:val="24"/>
          <w:szCs w:val="24"/>
        </w:rPr>
        <w:t xml:space="preserve"> производится при формировании плана-закупок, подготовке извещения об осуществлении закупки, документации о закупке. Результат определения </w:t>
      </w:r>
      <w:r w:rsidR="00545364" w:rsidRPr="001536C3">
        <w:rPr>
          <w:sz w:val="24"/>
          <w:szCs w:val="24"/>
        </w:rPr>
        <w:t>НМЦД</w:t>
      </w:r>
      <w:r w:rsidRPr="001536C3">
        <w:rPr>
          <w:sz w:val="24"/>
          <w:szCs w:val="24"/>
        </w:rPr>
        <w:t xml:space="preserve"> отражается в указанных документах.</w:t>
      </w:r>
    </w:p>
    <w:p w:rsidR="00621490" w:rsidRPr="001536C3" w:rsidRDefault="00621490" w:rsidP="00545364">
      <w:pPr>
        <w:pStyle w:val="14"/>
        <w:tabs>
          <w:tab w:val="left" w:pos="1349"/>
        </w:tabs>
        <w:spacing w:after="0" w:line="276" w:lineRule="auto"/>
        <w:ind w:firstLine="567"/>
        <w:jc w:val="both"/>
        <w:rPr>
          <w:sz w:val="24"/>
          <w:szCs w:val="24"/>
        </w:rPr>
      </w:pPr>
      <w:r w:rsidRPr="001536C3">
        <w:rPr>
          <w:sz w:val="24"/>
          <w:szCs w:val="24"/>
        </w:rPr>
        <w:t>8.</w:t>
      </w:r>
      <w:r w:rsidR="00545364" w:rsidRPr="001536C3">
        <w:rPr>
          <w:sz w:val="24"/>
          <w:szCs w:val="24"/>
        </w:rPr>
        <w:t>9</w:t>
      </w:r>
      <w:r w:rsidRPr="001536C3">
        <w:rPr>
          <w:sz w:val="24"/>
          <w:szCs w:val="24"/>
        </w:rPr>
        <w:t>.3.</w:t>
      </w:r>
      <w:r w:rsidRPr="001536C3">
        <w:rPr>
          <w:sz w:val="24"/>
          <w:szCs w:val="24"/>
        </w:rPr>
        <w:tab/>
        <w:t xml:space="preserve">В случае если в рамках одной закупки (одного лота) предполагается закупка технологически и функционально связанных товаров, работ, услуг, то </w:t>
      </w:r>
      <w:r w:rsidR="00545364" w:rsidRPr="001536C3">
        <w:rPr>
          <w:sz w:val="24"/>
          <w:szCs w:val="24"/>
        </w:rPr>
        <w:t>НМЦД</w:t>
      </w:r>
      <w:r w:rsidRPr="001536C3">
        <w:rPr>
          <w:sz w:val="24"/>
          <w:szCs w:val="24"/>
        </w:rPr>
        <w:t xml:space="preserve"> может быть рассчитана на основании информации о цене всего объекта закупки (лота) либо как сумма цен </w:t>
      </w:r>
      <w:r w:rsidRPr="001536C3">
        <w:rPr>
          <w:sz w:val="24"/>
          <w:szCs w:val="24"/>
        </w:rPr>
        <w:lastRenderedPageBreak/>
        <w:t>всех включенных в объект закупки (в один лот) товаров, работ, услуг, которые определяются в соответствии с вышеуказанными Рекомендациями.</w:t>
      </w:r>
    </w:p>
    <w:p w:rsidR="00621490" w:rsidRPr="001536C3" w:rsidRDefault="00621490" w:rsidP="00545364">
      <w:pPr>
        <w:pStyle w:val="14"/>
        <w:tabs>
          <w:tab w:val="left" w:pos="1349"/>
        </w:tabs>
        <w:spacing w:after="0" w:line="276" w:lineRule="auto"/>
        <w:ind w:firstLine="567"/>
        <w:jc w:val="both"/>
        <w:rPr>
          <w:sz w:val="24"/>
          <w:szCs w:val="24"/>
        </w:rPr>
      </w:pPr>
      <w:r w:rsidRPr="001536C3">
        <w:rPr>
          <w:sz w:val="24"/>
          <w:szCs w:val="24"/>
        </w:rPr>
        <w:t>8.</w:t>
      </w:r>
      <w:r w:rsidR="00545364" w:rsidRPr="001536C3">
        <w:rPr>
          <w:sz w:val="24"/>
          <w:szCs w:val="24"/>
        </w:rPr>
        <w:t>9</w:t>
      </w:r>
      <w:r w:rsidRPr="001536C3">
        <w:rPr>
          <w:sz w:val="24"/>
          <w:szCs w:val="24"/>
        </w:rPr>
        <w:t>.4.</w:t>
      </w:r>
      <w:r w:rsidRPr="001536C3">
        <w:rPr>
          <w:sz w:val="24"/>
          <w:szCs w:val="24"/>
        </w:rPr>
        <w:tab/>
        <w:t xml:space="preserve">Обоснование </w:t>
      </w:r>
      <w:r w:rsidR="00545364" w:rsidRPr="001536C3">
        <w:rPr>
          <w:sz w:val="24"/>
          <w:szCs w:val="24"/>
        </w:rPr>
        <w:t>НМЦД</w:t>
      </w:r>
      <w:r w:rsidRPr="001536C3">
        <w:rPr>
          <w:sz w:val="24"/>
          <w:szCs w:val="24"/>
        </w:rPr>
        <w:t xml:space="preserve">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w:t>
      </w:r>
      <w:r w:rsidR="00545364" w:rsidRPr="001536C3">
        <w:rPr>
          <w:sz w:val="24"/>
          <w:szCs w:val="24"/>
        </w:rPr>
        <w:t>НМЦД</w:t>
      </w:r>
      <w:r w:rsidRPr="001536C3">
        <w:rPr>
          <w:sz w:val="24"/>
          <w:szCs w:val="24"/>
        </w:rPr>
        <w:t>, которое подлежит размещению в открытом доступе в информационно</w:t>
      </w:r>
      <w:r w:rsidR="00545364" w:rsidRPr="001536C3">
        <w:rPr>
          <w:sz w:val="24"/>
          <w:szCs w:val="24"/>
        </w:rPr>
        <w:t>-</w:t>
      </w:r>
      <w:r w:rsidRPr="001536C3">
        <w:rPr>
          <w:sz w:val="24"/>
          <w:szCs w:val="24"/>
        </w:rPr>
        <w:t xml:space="preserve">телекоммуникационной сети "Интернет" (далее - сеть "Интернет"),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w:t>
      </w:r>
      <w:r w:rsidR="00545364" w:rsidRPr="001536C3">
        <w:rPr>
          <w:sz w:val="24"/>
          <w:szCs w:val="24"/>
        </w:rPr>
        <w:t>НМЦД</w:t>
      </w:r>
      <w:r w:rsidRPr="001536C3">
        <w:rPr>
          <w:sz w:val="24"/>
          <w:szCs w:val="24"/>
        </w:rPr>
        <w:t xml:space="preserve"> документов, снимки экрана ("скри</w:t>
      </w:r>
      <w:r w:rsidR="00545364" w:rsidRPr="001536C3">
        <w:rPr>
          <w:sz w:val="24"/>
          <w:szCs w:val="24"/>
        </w:rPr>
        <w:t xml:space="preserve">ншот"), содержащие изображения </w:t>
      </w:r>
      <w:r w:rsidRPr="001536C3">
        <w:rPr>
          <w:sz w:val="24"/>
          <w:szCs w:val="24"/>
        </w:rPr>
        <w:t>соответствующих страниц сайтов с указанием даты и времени их формирования, Заказчик хранит с документами о закупке.</w:t>
      </w:r>
    </w:p>
    <w:p w:rsidR="00621490" w:rsidRPr="001536C3" w:rsidRDefault="00621490" w:rsidP="00545364">
      <w:pPr>
        <w:pStyle w:val="14"/>
        <w:tabs>
          <w:tab w:val="left" w:pos="1349"/>
        </w:tabs>
        <w:spacing w:after="0" w:line="276" w:lineRule="auto"/>
        <w:ind w:firstLine="567"/>
        <w:jc w:val="both"/>
        <w:rPr>
          <w:sz w:val="24"/>
          <w:szCs w:val="24"/>
        </w:rPr>
      </w:pPr>
      <w:r w:rsidRPr="001536C3">
        <w:rPr>
          <w:sz w:val="24"/>
          <w:szCs w:val="24"/>
        </w:rPr>
        <w:t>8.</w:t>
      </w:r>
      <w:r w:rsidR="00545364" w:rsidRPr="001536C3">
        <w:rPr>
          <w:sz w:val="24"/>
          <w:szCs w:val="24"/>
        </w:rPr>
        <w:t>9</w:t>
      </w:r>
      <w:r w:rsidRPr="001536C3">
        <w:rPr>
          <w:sz w:val="24"/>
          <w:szCs w:val="24"/>
        </w:rPr>
        <w:t>.5.</w:t>
      </w:r>
      <w:r w:rsidRPr="001536C3">
        <w:rPr>
          <w:sz w:val="24"/>
          <w:szCs w:val="24"/>
        </w:rPr>
        <w:tab/>
        <w:t xml:space="preserve">Методы определение </w:t>
      </w:r>
      <w:r w:rsidR="00545364" w:rsidRPr="001536C3">
        <w:rPr>
          <w:sz w:val="24"/>
          <w:szCs w:val="24"/>
        </w:rPr>
        <w:t>НМЦД</w:t>
      </w:r>
      <w:r w:rsidRPr="001536C3">
        <w:rPr>
          <w:sz w:val="24"/>
          <w:szCs w:val="24"/>
        </w:rPr>
        <w:t>:</w:t>
      </w:r>
    </w:p>
    <w:p w:rsidR="00545364" w:rsidRPr="001536C3" w:rsidRDefault="00621490" w:rsidP="00545364">
      <w:pPr>
        <w:pStyle w:val="14"/>
        <w:tabs>
          <w:tab w:val="left" w:pos="1349"/>
        </w:tabs>
        <w:spacing w:after="0" w:line="276" w:lineRule="auto"/>
        <w:ind w:firstLine="567"/>
        <w:jc w:val="both"/>
        <w:rPr>
          <w:sz w:val="24"/>
          <w:szCs w:val="24"/>
        </w:rPr>
      </w:pPr>
      <w:r w:rsidRPr="001536C3">
        <w:rPr>
          <w:sz w:val="24"/>
          <w:szCs w:val="24"/>
        </w:rPr>
        <w:t>-</w:t>
      </w:r>
      <w:r w:rsidRPr="001536C3">
        <w:rPr>
          <w:sz w:val="24"/>
          <w:szCs w:val="24"/>
        </w:rPr>
        <w:tab/>
        <w:t>методом сопоставимых рыночных цен (анализа рынка)</w:t>
      </w:r>
      <w:r w:rsidR="00545364" w:rsidRPr="001536C3">
        <w:rPr>
          <w:sz w:val="24"/>
          <w:szCs w:val="24"/>
        </w:rPr>
        <w:t>.</w:t>
      </w:r>
    </w:p>
    <w:p w:rsidR="00621490" w:rsidRPr="001536C3" w:rsidRDefault="00621490" w:rsidP="00545364">
      <w:pPr>
        <w:pStyle w:val="14"/>
        <w:tabs>
          <w:tab w:val="left" w:pos="1349"/>
        </w:tabs>
        <w:spacing w:after="0" w:line="276" w:lineRule="auto"/>
        <w:ind w:firstLine="567"/>
        <w:jc w:val="both"/>
        <w:rPr>
          <w:sz w:val="24"/>
          <w:szCs w:val="24"/>
        </w:rPr>
      </w:pPr>
      <w:r w:rsidRPr="001536C3">
        <w:rPr>
          <w:sz w:val="24"/>
          <w:szCs w:val="24"/>
        </w:rPr>
        <w:t xml:space="preserve"> Метод сопоставимых рыночных цен (анализа рынка) является приоритетным для определения и обоснования </w:t>
      </w:r>
      <w:r w:rsidR="00545364" w:rsidRPr="001536C3">
        <w:rPr>
          <w:sz w:val="24"/>
          <w:szCs w:val="24"/>
        </w:rPr>
        <w:t>НМЦД</w:t>
      </w:r>
      <w:r w:rsidRPr="001536C3">
        <w:rPr>
          <w:sz w:val="24"/>
          <w:szCs w:val="24"/>
        </w:rPr>
        <w:t>;</w:t>
      </w:r>
    </w:p>
    <w:p w:rsidR="00621490" w:rsidRPr="001536C3" w:rsidRDefault="00621490" w:rsidP="00545364">
      <w:pPr>
        <w:pStyle w:val="14"/>
        <w:tabs>
          <w:tab w:val="left" w:pos="1349"/>
        </w:tabs>
        <w:spacing w:after="0" w:line="276" w:lineRule="auto"/>
        <w:ind w:firstLine="567"/>
        <w:jc w:val="both"/>
        <w:rPr>
          <w:sz w:val="24"/>
          <w:szCs w:val="24"/>
        </w:rPr>
      </w:pPr>
      <w:r w:rsidRPr="001536C3">
        <w:rPr>
          <w:sz w:val="24"/>
          <w:szCs w:val="24"/>
        </w:rPr>
        <w:t>-</w:t>
      </w:r>
      <w:r w:rsidRPr="001536C3">
        <w:rPr>
          <w:sz w:val="24"/>
          <w:szCs w:val="24"/>
        </w:rPr>
        <w:tab/>
        <w:t xml:space="preserve">нормативный метод определение </w:t>
      </w:r>
      <w:r w:rsidR="00545364" w:rsidRPr="001536C3">
        <w:rPr>
          <w:sz w:val="24"/>
          <w:szCs w:val="24"/>
        </w:rPr>
        <w:t>НМЦД</w:t>
      </w:r>
      <w:r w:rsidRPr="001536C3">
        <w:rPr>
          <w:sz w:val="24"/>
          <w:szCs w:val="24"/>
        </w:rPr>
        <w:t>;</w:t>
      </w:r>
    </w:p>
    <w:p w:rsidR="00621490" w:rsidRPr="001536C3" w:rsidRDefault="00621490" w:rsidP="00545364">
      <w:pPr>
        <w:pStyle w:val="14"/>
        <w:tabs>
          <w:tab w:val="left" w:pos="1349"/>
        </w:tabs>
        <w:spacing w:after="0" w:line="276" w:lineRule="auto"/>
        <w:ind w:firstLine="567"/>
        <w:jc w:val="both"/>
        <w:rPr>
          <w:sz w:val="24"/>
          <w:szCs w:val="24"/>
        </w:rPr>
      </w:pPr>
      <w:r w:rsidRPr="001536C3">
        <w:rPr>
          <w:sz w:val="24"/>
          <w:szCs w:val="24"/>
        </w:rPr>
        <w:t>-</w:t>
      </w:r>
      <w:r w:rsidRPr="001536C3">
        <w:rPr>
          <w:sz w:val="24"/>
          <w:szCs w:val="24"/>
        </w:rPr>
        <w:tab/>
        <w:t xml:space="preserve">тарифный метод определение </w:t>
      </w:r>
      <w:r w:rsidR="00545364" w:rsidRPr="001536C3">
        <w:rPr>
          <w:sz w:val="24"/>
          <w:szCs w:val="24"/>
        </w:rPr>
        <w:t>НМЦД</w:t>
      </w:r>
      <w:r w:rsidRPr="001536C3">
        <w:rPr>
          <w:sz w:val="24"/>
          <w:szCs w:val="24"/>
        </w:rPr>
        <w:t>;</w:t>
      </w:r>
    </w:p>
    <w:p w:rsidR="00621490" w:rsidRPr="001536C3" w:rsidRDefault="00621490" w:rsidP="00545364">
      <w:pPr>
        <w:pStyle w:val="14"/>
        <w:tabs>
          <w:tab w:val="left" w:pos="1349"/>
        </w:tabs>
        <w:spacing w:after="0" w:line="276" w:lineRule="auto"/>
        <w:ind w:firstLine="567"/>
        <w:jc w:val="both"/>
        <w:rPr>
          <w:sz w:val="24"/>
          <w:szCs w:val="24"/>
        </w:rPr>
      </w:pPr>
      <w:r w:rsidRPr="001536C3">
        <w:rPr>
          <w:sz w:val="24"/>
          <w:szCs w:val="24"/>
        </w:rPr>
        <w:t>-</w:t>
      </w:r>
      <w:r w:rsidRPr="001536C3">
        <w:rPr>
          <w:sz w:val="24"/>
          <w:szCs w:val="24"/>
        </w:rPr>
        <w:tab/>
        <w:t xml:space="preserve">проектно-сметный метод определение </w:t>
      </w:r>
      <w:r w:rsidR="00545364" w:rsidRPr="001536C3">
        <w:rPr>
          <w:sz w:val="24"/>
          <w:szCs w:val="24"/>
        </w:rPr>
        <w:t>НМЦД</w:t>
      </w:r>
      <w:r w:rsidRPr="001536C3">
        <w:rPr>
          <w:sz w:val="24"/>
          <w:szCs w:val="24"/>
        </w:rPr>
        <w:t>;</w:t>
      </w:r>
    </w:p>
    <w:p w:rsidR="00621490" w:rsidRPr="001536C3" w:rsidRDefault="00621490" w:rsidP="00545364">
      <w:pPr>
        <w:pStyle w:val="14"/>
        <w:tabs>
          <w:tab w:val="left" w:pos="1349"/>
        </w:tabs>
        <w:spacing w:after="0" w:line="276" w:lineRule="auto"/>
        <w:ind w:firstLine="567"/>
        <w:jc w:val="both"/>
        <w:rPr>
          <w:sz w:val="24"/>
          <w:szCs w:val="24"/>
        </w:rPr>
      </w:pPr>
      <w:r w:rsidRPr="001536C3">
        <w:rPr>
          <w:sz w:val="24"/>
          <w:szCs w:val="24"/>
        </w:rPr>
        <w:t>-</w:t>
      </w:r>
      <w:r w:rsidRPr="001536C3">
        <w:rPr>
          <w:sz w:val="24"/>
          <w:szCs w:val="24"/>
        </w:rPr>
        <w:tab/>
        <w:t xml:space="preserve">затратный метод определение </w:t>
      </w:r>
      <w:r w:rsidR="00545364" w:rsidRPr="001536C3">
        <w:rPr>
          <w:sz w:val="24"/>
          <w:szCs w:val="24"/>
        </w:rPr>
        <w:t>НМЦД</w:t>
      </w:r>
      <w:r w:rsidRPr="001536C3">
        <w:rPr>
          <w:sz w:val="24"/>
          <w:szCs w:val="24"/>
        </w:rPr>
        <w:t>;</w:t>
      </w:r>
    </w:p>
    <w:p w:rsidR="00621490" w:rsidRPr="001536C3" w:rsidRDefault="00621490" w:rsidP="00545364">
      <w:pPr>
        <w:pStyle w:val="14"/>
        <w:tabs>
          <w:tab w:val="left" w:pos="1349"/>
        </w:tabs>
        <w:spacing w:after="0" w:line="276" w:lineRule="auto"/>
        <w:ind w:firstLine="567"/>
        <w:jc w:val="both"/>
        <w:rPr>
          <w:sz w:val="24"/>
          <w:szCs w:val="24"/>
        </w:rPr>
      </w:pPr>
      <w:r w:rsidRPr="001536C3">
        <w:rPr>
          <w:sz w:val="24"/>
          <w:szCs w:val="24"/>
        </w:rPr>
        <w:t>8.</w:t>
      </w:r>
      <w:r w:rsidR="00545364" w:rsidRPr="001536C3">
        <w:rPr>
          <w:sz w:val="24"/>
          <w:szCs w:val="24"/>
        </w:rPr>
        <w:t>9</w:t>
      </w:r>
      <w:r w:rsidRPr="001536C3">
        <w:rPr>
          <w:sz w:val="24"/>
          <w:szCs w:val="24"/>
        </w:rPr>
        <w:t>.6.</w:t>
      </w:r>
      <w:r w:rsidRPr="001536C3">
        <w:rPr>
          <w:sz w:val="24"/>
          <w:szCs w:val="24"/>
        </w:rPr>
        <w:tab/>
        <w:t>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w:t>
      </w:r>
    </w:p>
    <w:p w:rsidR="00621490" w:rsidRPr="001536C3" w:rsidRDefault="00621490" w:rsidP="00545364">
      <w:pPr>
        <w:pStyle w:val="14"/>
        <w:tabs>
          <w:tab w:val="left" w:pos="1349"/>
        </w:tabs>
        <w:spacing w:after="0" w:line="276" w:lineRule="auto"/>
        <w:ind w:firstLine="567"/>
        <w:jc w:val="both"/>
        <w:rPr>
          <w:sz w:val="24"/>
          <w:szCs w:val="24"/>
        </w:rPr>
      </w:pPr>
      <w:r w:rsidRPr="001536C3">
        <w:rPr>
          <w:sz w:val="24"/>
          <w:szCs w:val="24"/>
        </w:rPr>
        <w:t>- при установлении Заказчиком формулы цены договора, заказчик определяет Максимальное значение цены договора (Ц</w:t>
      </w:r>
      <w:r w:rsidR="00545364" w:rsidRPr="001536C3">
        <w:rPr>
          <w:sz w:val="24"/>
          <w:szCs w:val="24"/>
        </w:rPr>
        <w:t>Д</w:t>
      </w:r>
      <w:r w:rsidR="00056CB4" w:rsidRPr="001536C3">
        <w:rPr>
          <w:sz w:val="24"/>
          <w:szCs w:val="24"/>
          <w:lang w:val="en-US"/>
        </w:rPr>
        <w:t>m</w:t>
      </w:r>
      <w:r w:rsidRPr="001536C3">
        <w:rPr>
          <w:sz w:val="24"/>
          <w:szCs w:val="24"/>
        </w:rPr>
        <w:t>ах), представляющую собой цену договора, предложенную участником по результатам закупочной процедуры;</w:t>
      </w:r>
    </w:p>
    <w:p w:rsidR="00621490" w:rsidRPr="001536C3" w:rsidRDefault="00621490" w:rsidP="00545364">
      <w:pPr>
        <w:pStyle w:val="14"/>
        <w:tabs>
          <w:tab w:val="left" w:pos="1349"/>
        </w:tabs>
        <w:spacing w:after="0" w:line="276" w:lineRule="auto"/>
        <w:ind w:firstLine="567"/>
        <w:jc w:val="both"/>
        <w:rPr>
          <w:sz w:val="24"/>
          <w:szCs w:val="24"/>
        </w:rPr>
      </w:pPr>
      <w:r w:rsidRPr="001536C3">
        <w:rPr>
          <w:sz w:val="24"/>
          <w:szCs w:val="24"/>
        </w:rPr>
        <w:t>- правила расчета сумм, подлежащих уплате заказчиком поставщику (исполнителю, подрядчику) в ходе исполнения договора, определяются по следующей формуле цены договора:</w:t>
      </w:r>
    </w:p>
    <w:p w:rsidR="00545364" w:rsidRPr="001536C3" w:rsidRDefault="00545364" w:rsidP="00545364">
      <w:pPr>
        <w:pStyle w:val="14"/>
        <w:tabs>
          <w:tab w:val="left" w:pos="1349"/>
        </w:tabs>
        <w:spacing w:after="0" w:line="276" w:lineRule="auto"/>
        <w:ind w:firstLine="567"/>
        <w:jc w:val="both"/>
        <w:rPr>
          <w:sz w:val="24"/>
          <w:szCs w:val="24"/>
        </w:rPr>
      </w:pPr>
      <w:r w:rsidRPr="001536C3">
        <w:rPr>
          <w:sz w:val="24"/>
          <w:szCs w:val="24"/>
        </w:rPr>
        <w:t>ЦД</w:t>
      </w:r>
      <w:proofErr w:type="gramStart"/>
      <w:r w:rsidRPr="001536C3">
        <w:rPr>
          <w:sz w:val="24"/>
          <w:szCs w:val="24"/>
        </w:rPr>
        <w:t>=</w:t>
      </w:r>
      <m:oMath>
        <m:r>
          <w:rPr>
            <w:rFonts w:ascii="Cambria Math" w:hAnsi="Cambria Math"/>
            <w:sz w:val="24"/>
            <w:szCs w:val="24"/>
          </w:rPr>
          <m:t xml:space="preserve"> </m:t>
        </m:r>
        <m:nary>
          <m:naryPr>
            <m:chr m:val="∑"/>
            <m:limLoc m:val="undOvr"/>
            <m:ctrlPr>
              <w:rPr>
                <w:rFonts w:ascii="Cambria Math" w:hAnsi="Cambria Math"/>
                <w:i/>
                <w:sz w:val="24"/>
                <w:szCs w:val="24"/>
              </w:rPr>
            </m:ctrlPr>
          </m:naryPr>
          <m:sub>
            <m:r>
              <w:rPr>
                <w:rFonts w:ascii="Cambria Math" w:hAnsi="Cambria Math"/>
                <w:sz w:val="24"/>
                <w:szCs w:val="24"/>
                <w:lang w:val="en-US"/>
              </w:rPr>
              <m:t>i</m:t>
            </m:r>
          </m:sub>
          <m:sup>
            <m:r>
              <w:rPr>
                <w:rFonts w:ascii="Cambria Math" w:hAnsi="Cambria Math"/>
                <w:sz w:val="24"/>
                <w:szCs w:val="24"/>
              </w:rPr>
              <m:t>n</m:t>
            </m:r>
          </m:sup>
          <m:e>
            <m:r>
              <w:rPr>
                <w:rFonts w:ascii="Cambria Math" w:hAnsi="Cambria Math"/>
                <w:sz w:val="24"/>
                <w:szCs w:val="24"/>
              </w:rPr>
              <m:t>Ц</m:t>
            </m:r>
            <m:r>
              <w:rPr>
                <w:rFonts w:ascii="Cambria Math" w:hAnsi="Cambria Math"/>
                <w:sz w:val="24"/>
                <w:szCs w:val="24"/>
                <w:lang w:val="en-US"/>
              </w:rPr>
              <m:t>i</m:t>
            </m:r>
            <m:r>
              <w:rPr>
                <w:rFonts w:ascii="Cambria Math" w:hAnsi="Cambria Math"/>
                <w:sz w:val="24"/>
                <w:szCs w:val="24"/>
              </w:rPr>
              <m:t>*</m:t>
            </m:r>
            <m:r>
              <w:rPr>
                <w:rFonts w:ascii="Cambria Math" w:hAnsi="Cambria Math"/>
                <w:sz w:val="24"/>
                <w:szCs w:val="24"/>
                <w:lang w:val="en-US"/>
              </w:rPr>
              <m:t>Vi</m:t>
            </m:r>
          </m:e>
        </m:nary>
      </m:oMath>
      <w:r w:rsidRPr="001536C3">
        <w:rPr>
          <w:sz w:val="24"/>
          <w:szCs w:val="24"/>
        </w:rPr>
        <w:t xml:space="preserve"> ,</w:t>
      </w:r>
      <w:proofErr w:type="gramEnd"/>
      <w:r w:rsidRPr="001536C3">
        <w:rPr>
          <w:sz w:val="24"/>
          <w:szCs w:val="24"/>
        </w:rPr>
        <w:t xml:space="preserve"> где</w:t>
      </w:r>
    </w:p>
    <w:p w:rsidR="00545364" w:rsidRPr="001536C3" w:rsidRDefault="00545364" w:rsidP="00545364">
      <w:pPr>
        <w:pStyle w:val="14"/>
        <w:tabs>
          <w:tab w:val="left" w:pos="1349"/>
        </w:tabs>
        <w:spacing w:after="0" w:line="276" w:lineRule="auto"/>
        <w:ind w:firstLine="567"/>
        <w:jc w:val="both"/>
        <w:rPr>
          <w:sz w:val="24"/>
          <w:szCs w:val="24"/>
        </w:rPr>
      </w:pPr>
      <w:r w:rsidRPr="001536C3">
        <w:rPr>
          <w:sz w:val="24"/>
          <w:szCs w:val="24"/>
        </w:rPr>
        <w:t>ЦД - цена договора, определённая с использование настоящей формулы, которая не может превышать максимальное з</w:t>
      </w:r>
      <w:r w:rsidR="00056CB4" w:rsidRPr="001536C3">
        <w:rPr>
          <w:sz w:val="24"/>
          <w:szCs w:val="24"/>
        </w:rPr>
        <w:t xml:space="preserve">начение цены контракта (ЦД </w:t>
      </w:r>
      <w:proofErr w:type="gramStart"/>
      <w:r w:rsidR="00056CB4" w:rsidRPr="001536C3">
        <w:rPr>
          <w:sz w:val="24"/>
          <w:szCs w:val="24"/>
        </w:rPr>
        <w:t>&lt; ЦД</w:t>
      </w:r>
      <w:proofErr w:type="gramEnd"/>
      <w:r w:rsidR="00056CB4" w:rsidRPr="001536C3">
        <w:rPr>
          <w:sz w:val="24"/>
          <w:szCs w:val="24"/>
          <w:lang w:val="en-US"/>
        </w:rPr>
        <w:t>m</w:t>
      </w:r>
      <w:r w:rsidRPr="001536C3">
        <w:rPr>
          <w:sz w:val="24"/>
          <w:szCs w:val="24"/>
        </w:rPr>
        <w:t>ах);</w:t>
      </w:r>
    </w:p>
    <w:p w:rsidR="00545364" w:rsidRPr="001536C3" w:rsidRDefault="00545364" w:rsidP="00545364">
      <w:pPr>
        <w:pStyle w:val="14"/>
        <w:tabs>
          <w:tab w:val="left" w:pos="1349"/>
        </w:tabs>
        <w:spacing w:after="0" w:line="276" w:lineRule="auto"/>
        <w:ind w:firstLine="567"/>
        <w:jc w:val="both"/>
        <w:rPr>
          <w:sz w:val="24"/>
          <w:szCs w:val="24"/>
        </w:rPr>
      </w:pPr>
      <w:r w:rsidRPr="001536C3">
        <w:rPr>
          <w:sz w:val="24"/>
          <w:szCs w:val="24"/>
        </w:rPr>
        <w:t>Ц</w:t>
      </w:r>
      <w:proofErr w:type="spellStart"/>
      <w:r w:rsidRPr="001536C3">
        <w:rPr>
          <w:sz w:val="24"/>
          <w:szCs w:val="24"/>
          <w:lang w:val="en-US"/>
        </w:rPr>
        <w:t>i</w:t>
      </w:r>
      <w:proofErr w:type="spellEnd"/>
      <w:r w:rsidRPr="001536C3">
        <w:rPr>
          <w:sz w:val="24"/>
          <w:szCs w:val="24"/>
        </w:rPr>
        <w:t xml:space="preserve"> - отпускная цена поставщика (исполнителя, подрядчика) за единицу поставляемых товаров, работ, услуг в месяце (периоде) поставки, указываемая (исполнителем подрядчиком) в приемочных документах (документах о приемки товара, работ, услуг);</w:t>
      </w:r>
    </w:p>
    <w:p w:rsidR="00545364" w:rsidRPr="001536C3" w:rsidRDefault="00545364" w:rsidP="00545364">
      <w:pPr>
        <w:pStyle w:val="14"/>
        <w:tabs>
          <w:tab w:val="left" w:pos="1349"/>
        </w:tabs>
        <w:spacing w:after="0" w:line="276" w:lineRule="auto"/>
        <w:ind w:firstLine="567"/>
        <w:jc w:val="both"/>
        <w:rPr>
          <w:sz w:val="24"/>
          <w:szCs w:val="24"/>
        </w:rPr>
      </w:pPr>
      <w:proofErr w:type="spellStart"/>
      <w:r w:rsidRPr="001536C3">
        <w:rPr>
          <w:sz w:val="24"/>
          <w:szCs w:val="24"/>
        </w:rPr>
        <w:t>Vi</w:t>
      </w:r>
      <w:proofErr w:type="spellEnd"/>
      <w:r w:rsidRPr="001536C3">
        <w:rPr>
          <w:sz w:val="24"/>
          <w:szCs w:val="24"/>
        </w:rPr>
        <w:t xml:space="preserve"> - объём поставляемых товаров, работ, услуг в месяце (периоде) поставки;</w:t>
      </w:r>
    </w:p>
    <w:p w:rsidR="00545364" w:rsidRPr="001536C3" w:rsidRDefault="00545364" w:rsidP="00545364">
      <w:pPr>
        <w:pStyle w:val="14"/>
        <w:tabs>
          <w:tab w:val="left" w:pos="1349"/>
        </w:tabs>
        <w:spacing w:after="0" w:line="276" w:lineRule="auto"/>
        <w:ind w:firstLine="567"/>
        <w:jc w:val="both"/>
        <w:rPr>
          <w:sz w:val="24"/>
          <w:szCs w:val="24"/>
        </w:rPr>
      </w:pPr>
      <w:r w:rsidRPr="001536C3">
        <w:rPr>
          <w:sz w:val="24"/>
          <w:szCs w:val="24"/>
        </w:rPr>
        <w:t>i— начальное значение (индекс суммирования), который равен значению суммируемых величин (Ц</w:t>
      </w:r>
      <w:proofErr w:type="spellStart"/>
      <w:r w:rsidRPr="001536C3">
        <w:rPr>
          <w:sz w:val="24"/>
          <w:szCs w:val="24"/>
          <w:lang w:val="en-US"/>
        </w:rPr>
        <w:t>i</w:t>
      </w:r>
      <w:proofErr w:type="spellEnd"/>
      <w:r w:rsidRPr="001536C3">
        <w:rPr>
          <w:sz w:val="24"/>
          <w:szCs w:val="24"/>
        </w:rPr>
        <w:t xml:space="preserve"> * </w:t>
      </w:r>
      <w:proofErr w:type="spellStart"/>
      <w:r w:rsidRPr="001536C3">
        <w:rPr>
          <w:sz w:val="24"/>
          <w:szCs w:val="24"/>
        </w:rPr>
        <w:t>Vi</w:t>
      </w:r>
      <w:proofErr w:type="spellEnd"/>
      <w:r w:rsidRPr="001536C3">
        <w:rPr>
          <w:sz w:val="24"/>
          <w:szCs w:val="24"/>
        </w:rPr>
        <w:t>) за конкретный этап поставки товаров, работ, услуг;</w:t>
      </w:r>
    </w:p>
    <w:p w:rsidR="00545364" w:rsidRPr="001536C3" w:rsidRDefault="00545364" w:rsidP="00545364">
      <w:pPr>
        <w:pStyle w:val="14"/>
        <w:tabs>
          <w:tab w:val="left" w:pos="1349"/>
        </w:tabs>
        <w:spacing w:after="0" w:line="276" w:lineRule="auto"/>
        <w:ind w:firstLine="567"/>
        <w:jc w:val="both"/>
        <w:rPr>
          <w:sz w:val="24"/>
          <w:szCs w:val="24"/>
        </w:rPr>
      </w:pPr>
      <w:proofErr w:type="gramStart"/>
      <w:r w:rsidRPr="001536C3">
        <w:rPr>
          <w:sz w:val="24"/>
          <w:szCs w:val="24"/>
          <w:lang w:val="en-US"/>
        </w:rPr>
        <w:t>n</w:t>
      </w:r>
      <w:proofErr w:type="gramEnd"/>
      <w:r w:rsidRPr="001536C3">
        <w:rPr>
          <w:sz w:val="24"/>
          <w:szCs w:val="24"/>
        </w:rPr>
        <w:t>— конечное значение (диапазон суммирования), которое равно количеству этапов поставки товаров, работ, услуг.</w:t>
      </w:r>
    </w:p>
    <w:p w:rsidR="00920010" w:rsidRPr="001536C3" w:rsidRDefault="00545364" w:rsidP="00545364">
      <w:pPr>
        <w:shd w:val="clear" w:color="auto" w:fill="FFFFFF"/>
        <w:ind w:firstLine="540"/>
        <w:jc w:val="both"/>
      </w:pPr>
      <w:r w:rsidRPr="001536C3">
        <w:t>8.9.7.</w:t>
      </w:r>
      <w:r w:rsidRPr="001536C3">
        <w:tab/>
        <w:t xml:space="preserve">Подробная методика, использования различных методов определения НМЦЦ, указана в методических рекомендациях определение НМЦЦ, утвержденных Приказом Минэкономразвития России от 02.10.2013 </w:t>
      </w:r>
      <w:r w:rsidR="00A40F82" w:rsidRPr="001536C3">
        <w:t>N567.</w:t>
      </w:r>
    </w:p>
    <w:p w:rsidR="00A40F82" w:rsidRPr="001536C3" w:rsidRDefault="00A40F82" w:rsidP="00545364">
      <w:pPr>
        <w:shd w:val="clear" w:color="auto" w:fill="FFFFFF"/>
        <w:ind w:firstLine="540"/>
        <w:jc w:val="both"/>
      </w:pPr>
    </w:p>
    <w:p w:rsidR="00920010" w:rsidRPr="001536C3" w:rsidRDefault="00F37853">
      <w:pPr>
        <w:pStyle w:val="10"/>
        <w:spacing w:before="0"/>
        <w:ind w:left="0"/>
        <w:jc w:val="center"/>
        <w:rPr>
          <w:rFonts w:ascii="Times New Roman" w:hAnsi="Times New Roman" w:cs="Times New Roman"/>
          <w:sz w:val="24"/>
          <w:szCs w:val="24"/>
        </w:rPr>
      </w:pPr>
      <w:bookmarkStart w:id="72" w:name="_Hlk520543657"/>
      <w:bookmarkStart w:id="73" w:name="_Hlk520544635"/>
      <w:bookmarkStart w:id="74" w:name="_Toc76630465"/>
      <w:bookmarkStart w:id="75" w:name="_Hlk521463478"/>
      <w:r w:rsidRPr="001536C3">
        <w:rPr>
          <w:rFonts w:ascii="Times New Roman" w:hAnsi="Times New Roman" w:cs="Times New Roman"/>
          <w:sz w:val="24"/>
          <w:szCs w:val="24"/>
        </w:rPr>
        <w:t>9. Порядок осуществления конкурентной закупки</w:t>
      </w:r>
      <w:bookmarkEnd w:id="72"/>
      <w:bookmarkEnd w:id="73"/>
      <w:bookmarkEnd w:id="74"/>
    </w:p>
    <w:p w:rsidR="00920010" w:rsidRPr="001536C3" w:rsidRDefault="00F37853">
      <w:pPr>
        <w:widowControl w:val="0"/>
        <w:autoSpaceDE w:val="0"/>
        <w:autoSpaceDN w:val="0"/>
        <w:adjustRightInd w:val="0"/>
        <w:ind w:firstLine="720"/>
        <w:jc w:val="both"/>
      </w:pPr>
      <w:bookmarkStart w:id="76" w:name="sub_30202"/>
      <w:r w:rsidRPr="001536C3">
        <w:t xml:space="preserve">9.1. </w:t>
      </w:r>
      <w:bookmarkStart w:id="77" w:name="_Hlk521466534"/>
      <w:r w:rsidRPr="001536C3">
        <w:t xml:space="preserve">Любой участник конкурентной закупки вправе направить Заказчику в порядке, предусмотренном 223-ФЗ и документацией, запрос о даче разъяснений положений извещения </w:t>
      </w:r>
      <w:r w:rsidRPr="001536C3">
        <w:lastRenderedPageBreak/>
        <w:t>об осуществлении закупки и (или) документации о закупке.</w:t>
      </w:r>
      <w:bookmarkStart w:id="78" w:name="sub_30203"/>
      <w:bookmarkEnd w:id="75"/>
      <w:bookmarkEnd w:id="76"/>
    </w:p>
    <w:p w:rsidR="00920010" w:rsidRPr="001536C3" w:rsidRDefault="00F37853">
      <w:pPr>
        <w:widowControl w:val="0"/>
        <w:autoSpaceDE w:val="0"/>
        <w:autoSpaceDN w:val="0"/>
        <w:adjustRightInd w:val="0"/>
        <w:ind w:firstLine="720"/>
        <w:jc w:val="both"/>
      </w:pPr>
      <w:r w:rsidRPr="001536C3">
        <w:t>9.2. В течение трех рабочих дней с даты поступления запроса, Заказчик осуществляет разъяснение положений документации о конкурентной закупке и размещает разъяснение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20010" w:rsidRPr="001536C3" w:rsidRDefault="00F37853">
      <w:pPr>
        <w:widowControl w:val="0"/>
        <w:autoSpaceDE w:val="0"/>
        <w:autoSpaceDN w:val="0"/>
        <w:adjustRightInd w:val="0"/>
        <w:ind w:firstLine="720"/>
        <w:jc w:val="both"/>
        <w:rPr>
          <w:color w:val="000000" w:themeColor="text1"/>
        </w:rPr>
      </w:pPr>
      <w:bookmarkStart w:id="79" w:name="sub_30204"/>
      <w:bookmarkEnd w:id="78"/>
      <w:r w:rsidRPr="001536C3">
        <w:t xml:space="preserve">9.3. Разъяснения положений документации о конкурентной закупке не должны изменять предмет закупки </w:t>
      </w:r>
      <w:r w:rsidRPr="001536C3">
        <w:rPr>
          <w:color w:val="000000" w:themeColor="text1"/>
        </w:rPr>
        <w:t>и существенные условия проекта договора.</w:t>
      </w:r>
    </w:p>
    <w:p w:rsidR="00920010" w:rsidRPr="001536C3" w:rsidRDefault="00F37853">
      <w:pPr>
        <w:widowControl w:val="0"/>
        <w:autoSpaceDE w:val="0"/>
        <w:autoSpaceDN w:val="0"/>
        <w:adjustRightInd w:val="0"/>
        <w:ind w:firstLine="720"/>
        <w:jc w:val="both"/>
        <w:rPr>
          <w:color w:val="000000" w:themeColor="text1"/>
        </w:rPr>
      </w:pPr>
      <w:bookmarkStart w:id="80" w:name="sub_30205"/>
      <w:bookmarkStart w:id="81" w:name="_Hlk522019262"/>
      <w:bookmarkEnd w:id="77"/>
      <w:bookmarkEnd w:id="79"/>
      <w:r w:rsidRPr="001536C3">
        <w:rPr>
          <w:color w:val="000000" w:themeColor="text1"/>
        </w:rPr>
        <w:t>9.4.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920010" w:rsidRPr="001536C3" w:rsidRDefault="00F37853">
      <w:pPr>
        <w:widowControl w:val="0"/>
        <w:autoSpaceDE w:val="0"/>
        <w:autoSpaceDN w:val="0"/>
        <w:adjustRightInd w:val="0"/>
        <w:ind w:firstLine="720"/>
        <w:jc w:val="both"/>
        <w:rPr>
          <w:color w:val="000000" w:themeColor="text1"/>
        </w:rPr>
      </w:pPr>
      <w:bookmarkStart w:id="82" w:name="sub_30206"/>
      <w:bookmarkEnd w:id="80"/>
      <w:r w:rsidRPr="001536C3">
        <w:rPr>
          <w:color w:val="000000" w:themeColor="text1"/>
        </w:rPr>
        <w:t>9.5. Решение об отмене конкурентной закупки размещается в единой информационной системе в день принятия этого решения.</w:t>
      </w:r>
      <w:bookmarkStart w:id="83" w:name="sub_30207"/>
      <w:bookmarkEnd w:id="81"/>
      <w:bookmarkEnd w:id="82"/>
    </w:p>
    <w:p w:rsidR="00920010" w:rsidRPr="001536C3" w:rsidRDefault="00F37853">
      <w:pPr>
        <w:widowControl w:val="0"/>
        <w:autoSpaceDE w:val="0"/>
        <w:autoSpaceDN w:val="0"/>
        <w:adjustRightInd w:val="0"/>
        <w:ind w:firstLine="720"/>
        <w:jc w:val="both"/>
        <w:rPr>
          <w:color w:val="000000" w:themeColor="text1"/>
        </w:rPr>
      </w:pPr>
      <w:r w:rsidRPr="001536C3">
        <w:t>9.6.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920010" w:rsidRPr="001536C3" w:rsidRDefault="00F37853">
      <w:pPr>
        <w:widowControl w:val="0"/>
        <w:autoSpaceDE w:val="0"/>
        <w:autoSpaceDN w:val="0"/>
        <w:adjustRightInd w:val="0"/>
        <w:ind w:firstLine="720"/>
        <w:jc w:val="both"/>
      </w:pPr>
      <w:bookmarkStart w:id="84" w:name="sub_30208"/>
      <w:bookmarkEnd w:id="83"/>
      <w:r w:rsidRPr="001536C3">
        <w:t>9.7.</w:t>
      </w:r>
      <w:bookmarkStart w:id="85" w:name="sub_30209"/>
      <w:bookmarkEnd w:id="84"/>
      <w:r w:rsidRPr="001536C3">
        <w:t xml:space="preserve">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и запроса цен), которая размещается в единой информационной системе вместе с извещением об осуществлении закупки.</w:t>
      </w:r>
    </w:p>
    <w:p w:rsidR="00920010" w:rsidRPr="001536C3" w:rsidRDefault="00F37853">
      <w:pPr>
        <w:widowControl w:val="0"/>
        <w:autoSpaceDE w:val="0"/>
        <w:autoSpaceDN w:val="0"/>
        <w:adjustRightInd w:val="0"/>
        <w:ind w:firstLine="720"/>
        <w:jc w:val="both"/>
      </w:pPr>
      <w:bookmarkStart w:id="86" w:name="sub_302010"/>
      <w:bookmarkEnd w:id="85"/>
      <w:r w:rsidRPr="001536C3">
        <w:t xml:space="preserve">9.8.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223-ФЗ и настоящим Положением. </w:t>
      </w:r>
    </w:p>
    <w:p w:rsidR="00920010" w:rsidRPr="001536C3" w:rsidRDefault="00F37853">
      <w:pPr>
        <w:widowControl w:val="0"/>
        <w:autoSpaceDE w:val="0"/>
        <w:autoSpaceDN w:val="0"/>
        <w:adjustRightInd w:val="0"/>
        <w:ind w:firstLine="720"/>
        <w:jc w:val="both"/>
      </w:pPr>
      <w:r w:rsidRPr="001536C3">
        <w:t>9.9. Форма заявки на участие в запросе котировок в электронной форме устанавливается в извещении о проведении запроса котировок.</w:t>
      </w:r>
    </w:p>
    <w:p w:rsidR="00920010" w:rsidRPr="001536C3" w:rsidRDefault="00F37853">
      <w:pPr>
        <w:widowControl w:val="0"/>
        <w:autoSpaceDE w:val="0"/>
        <w:autoSpaceDN w:val="0"/>
        <w:adjustRightInd w:val="0"/>
        <w:ind w:firstLine="720"/>
        <w:jc w:val="both"/>
      </w:pPr>
      <w:bookmarkStart w:id="87" w:name="sub_302011"/>
      <w:bookmarkEnd w:id="86"/>
      <w:r w:rsidRPr="001536C3">
        <w:t xml:space="preserve">9.10. </w:t>
      </w:r>
      <w:bookmarkStart w:id="88" w:name="_Hlk522045768"/>
      <w:r w:rsidRPr="001536C3">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bookmarkEnd w:id="88"/>
    </w:p>
    <w:p w:rsidR="00920010" w:rsidRPr="001536C3" w:rsidRDefault="00F37853">
      <w:pPr>
        <w:widowControl w:val="0"/>
        <w:autoSpaceDE w:val="0"/>
        <w:autoSpaceDN w:val="0"/>
        <w:adjustRightInd w:val="0"/>
        <w:ind w:firstLine="720"/>
        <w:jc w:val="both"/>
      </w:pPr>
      <w:bookmarkStart w:id="89" w:name="sub_302012"/>
      <w:bookmarkEnd w:id="87"/>
      <w:r w:rsidRPr="001536C3">
        <w:t>9.11.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920010" w:rsidRPr="001536C3" w:rsidRDefault="00F37853">
      <w:pPr>
        <w:widowControl w:val="0"/>
        <w:autoSpaceDE w:val="0"/>
        <w:autoSpaceDN w:val="0"/>
        <w:adjustRightInd w:val="0"/>
        <w:ind w:firstLine="720"/>
        <w:jc w:val="both"/>
      </w:pPr>
      <w:bookmarkStart w:id="90" w:name="sub_302013"/>
      <w:bookmarkEnd w:id="89"/>
      <w:r w:rsidRPr="001536C3">
        <w:lastRenderedPageBreak/>
        <w:t>9.12.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920010" w:rsidRPr="001536C3" w:rsidRDefault="00F37853">
      <w:pPr>
        <w:widowControl w:val="0"/>
        <w:autoSpaceDE w:val="0"/>
        <w:autoSpaceDN w:val="0"/>
        <w:adjustRightInd w:val="0"/>
        <w:ind w:firstLine="720"/>
        <w:jc w:val="both"/>
      </w:pPr>
      <w:bookmarkStart w:id="91" w:name="sub_302131"/>
      <w:bookmarkEnd w:id="90"/>
      <w:r w:rsidRPr="001536C3">
        <w:t>1) дата подписания протокола;</w:t>
      </w:r>
    </w:p>
    <w:p w:rsidR="00920010" w:rsidRPr="001536C3" w:rsidRDefault="00F37853">
      <w:pPr>
        <w:widowControl w:val="0"/>
        <w:autoSpaceDE w:val="0"/>
        <w:autoSpaceDN w:val="0"/>
        <w:adjustRightInd w:val="0"/>
        <w:ind w:firstLine="720"/>
        <w:jc w:val="both"/>
      </w:pPr>
      <w:bookmarkStart w:id="92" w:name="sub_302132"/>
      <w:bookmarkEnd w:id="91"/>
      <w:r w:rsidRPr="001536C3">
        <w:t>2) количество поданных на участие в закупке (этапе закупки) заявок, а также дата и время регистрации каждой такой заявки;</w:t>
      </w:r>
    </w:p>
    <w:p w:rsidR="00920010" w:rsidRPr="001536C3" w:rsidRDefault="00F37853">
      <w:pPr>
        <w:widowControl w:val="0"/>
        <w:autoSpaceDE w:val="0"/>
        <w:autoSpaceDN w:val="0"/>
        <w:adjustRightInd w:val="0"/>
        <w:ind w:firstLine="720"/>
        <w:jc w:val="both"/>
      </w:pPr>
      <w:bookmarkStart w:id="93" w:name="_Hlk523215881"/>
      <w:bookmarkStart w:id="94" w:name="sub_302133"/>
      <w:bookmarkEnd w:id="92"/>
      <w:r w:rsidRPr="001536C3">
        <w:t xml:space="preserve">3) </w:t>
      </w:r>
      <w:bookmarkEnd w:id="93"/>
      <w:r w:rsidRPr="001536C3">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920010" w:rsidRPr="001536C3" w:rsidRDefault="00F37853">
      <w:pPr>
        <w:widowControl w:val="0"/>
        <w:autoSpaceDE w:val="0"/>
        <w:autoSpaceDN w:val="0"/>
        <w:adjustRightInd w:val="0"/>
        <w:ind w:firstLine="720"/>
        <w:jc w:val="both"/>
      </w:pPr>
      <w:bookmarkStart w:id="95" w:name="sub_302137"/>
      <w:bookmarkEnd w:id="94"/>
      <w:r w:rsidRPr="001536C3">
        <w:t>- количества заявок на участие в закупке, которые отклонены;</w:t>
      </w:r>
    </w:p>
    <w:p w:rsidR="00920010" w:rsidRPr="001536C3" w:rsidRDefault="00F37853">
      <w:pPr>
        <w:widowControl w:val="0"/>
        <w:autoSpaceDE w:val="0"/>
        <w:autoSpaceDN w:val="0"/>
        <w:adjustRightInd w:val="0"/>
        <w:ind w:firstLine="720"/>
        <w:jc w:val="both"/>
      </w:pPr>
      <w:bookmarkStart w:id="96" w:name="sub_302138"/>
      <w:bookmarkEnd w:id="95"/>
      <w:r w:rsidRPr="001536C3">
        <w:t>-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920010" w:rsidRPr="001536C3" w:rsidRDefault="00F37853">
      <w:pPr>
        <w:widowControl w:val="0"/>
        <w:autoSpaceDE w:val="0"/>
        <w:autoSpaceDN w:val="0"/>
        <w:adjustRightInd w:val="0"/>
        <w:ind w:firstLine="720"/>
        <w:jc w:val="both"/>
      </w:pPr>
      <w:bookmarkStart w:id="97" w:name="sub_302134"/>
      <w:bookmarkEnd w:id="96"/>
      <w:r w:rsidRPr="001536C3">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20010" w:rsidRPr="001536C3" w:rsidRDefault="00F37853">
      <w:pPr>
        <w:widowControl w:val="0"/>
        <w:autoSpaceDE w:val="0"/>
        <w:autoSpaceDN w:val="0"/>
        <w:adjustRightInd w:val="0"/>
        <w:ind w:firstLine="720"/>
        <w:jc w:val="both"/>
      </w:pPr>
      <w:bookmarkStart w:id="98" w:name="sub_302135"/>
      <w:bookmarkEnd w:id="97"/>
      <w:r w:rsidRPr="001536C3">
        <w:t>5) причины, по которым конкурентная закупка признана несостоявшейся, в случае ее признания таковой;</w:t>
      </w:r>
    </w:p>
    <w:p w:rsidR="00920010" w:rsidRPr="001536C3" w:rsidRDefault="00F37853">
      <w:pPr>
        <w:widowControl w:val="0"/>
        <w:autoSpaceDE w:val="0"/>
        <w:autoSpaceDN w:val="0"/>
        <w:adjustRightInd w:val="0"/>
        <w:ind w:firstLine="720"/>
        <w:jc w:val="both"/>
      </w:pPr>
      <w:r w:rsidRPr="001536C3">
        <w:t>6) иные сведения на усмотрение Заказчика.</w:t>
      </w:r>
    </w:p>
    <w:p w:rsidR="00920010" w:rsidRPr="001536C3" w:rsidRDefault="00F37853">
      <w:pPr>
        <w:widowControl w:val="0"/>
        <w:autoSpaceDE w:val="0"/>
        <w:autoSpaceDN w:val="0"/>
        <w:adjustRightInd w:val="0"/>
        <w:ind w:firstLine="720"/>
        <w:jc w:val="both"/>
      </w:pPr>
      <w:bookmarkStart w:id="99" w:name="sub_302014"/>
      <w:bookmarkEnd w:id="98"/>
      <w:r w:rsidRPr="001536C3">
        <w:t>9.13. Протокол, составленный по итогам конкурентной закупки (далее - итоговый протокол), должен содержать следующие сведения:</w:t>
      </w:r>
    </w:p>
    <w:p w:rsidR="00920010" w:rsidRPr="001536C3" w:rsidRDefault="00F37853">
      <w:pPr>
        <w:widowControl w:val="0"/>
        <w:autoSpaceDE w:val="0"/>
        <w:autoSpaceDN w:val="0"/>
        <w:adjustRightInd w:val="0"/>
        <w:ind w:firstLine="720"/>
        <w:jc w:val="both"/>
      </w:pPr>
      <w:bookmarkStart w:id="100" w:name="sub_302141"/>
      <w:bookmarkEnd w:id="99"/>
      <w:r w:rsidRPr="001536C3">
        <w:t>1) дата подписания протокола;</w:t>
      </w:r>
    </w:p>
    <w:p w:rsidR="00920010" w:rsidRPr="001536C3" w:rsidRDefault="00F37853">
      <w:pPr>
        <w:widowControl w:val="0"/>
        <w:autoSpaceDE w:val="0"/>
        <w:autoSpaceDN w:val="0"/>
        <w:adjustRightInd w:val="0"/>
        <w:ind w:firstLine="720"/>
        <w:jc w:val="both"/>
      </w:pPr>
      <w:bookmarkStart w:id="101" w:name="sub_302142"/>
      <w:bookmarkEnd w:id="100"/>
      <w:r w:rsidRPr="001536C3">
        <w:t>2) количество поданных заявок на участие в закупке, а также дата и время регистрации каждой такой заявки;</w:t>
      </w:r>
    </w:p>
    <w:p w:rsidR="00920010" w:rsidRPr="001536C3" w:rsidRDefault="00F37853">
      <w:pPr>
        <w:widowControl w:val="0"/>
        <w:autoSpaceDE w:val="0"/>
        <w:autoSpaceDN w:val="0"/>
        <w:adjustRightInd w:val="0"/>
        <w:ind w:firstLine="720"/>
        <w:jc w:val="both"/>
      </w:pPr>
      <w:bookmarkStart w:id="102" w:name="sub_302144"/>
      <w:bookmarkEnd w:id="101"/>
      <w:r w:rsidRPr="001536C3">
        <w:t xml:space="preserve">3) порядковые номера заявок на участие в закупке, окончательных предложений участников закупки в порядке уменьшения степени </w:t>
      </w:r>
      <w:proofErr w:type="gramStart"/>
      <w:r w:rsidRPr="001536C3">
        <w:t>выгодности</w:t>
      </w:r>
      <w:proofErr w:type="gramEnd"/>
      <w:r w:rsidRPr="001536C3">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20010" w:rsidRPr="001536C3" w:rsidRDefault="00F37853">
      <w:pPr>
        <w:widowControl w:val="0"/>
        <w:autoSpaceDE w:val="0"/>
        <w:autoSpaceDN w:val="0"/>
        <w:adjustRightInd w:val="0"/>
        <w:ind w:firstLine="720"/>
        <w:jc w:val="both"/>
      </w:pPr>
      <w:bookmarkStart w:id="103" w:name="sub_302145"/>
      <w:bookmarkEnd w:id="102"/>
      <w:r w:rsidRPr="001536C3">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920010" w:rsidRPr="001536C3" w:rsidRDefault="00F37853">
      <w:pPr>
        <w:widowControl w:val="0"/>
        <w:autoSpaceDE w:val="0"/>
        <w:autoSpaceDN w:val="0"/>
        <w:adjustRightInd w:val="0"/>
        <w:ind w:firstLine="720"/>
        <w:jc w:val="both"/>
      </w:pPr>
      <w:bookmarkStart w:id="104" w:name="sub_302149"/>
      <w:bookmarkEnd w:id="103"/>
      <w:r w:rsidRPr="001536C3">
        <w:lastRenderedPageBreak/>
        <w:t>- количества заявок на участие в закупке, окончательных предложений, которые отклонены;</w:t>
      </w:r>
    </w:p>
    <w:p w:rsidR="00920010" w:rsidRPr="001536C3" w:rsidRDefault="00F37853">
      <w:pPr>
        <w:widowControl w:val="0"/>
        <w:autoSpaceDE w:val="0"/>
        <w:autoSpaceDN w:val="0"/>
        <w:adjustRightInd w:val="0"/>
        <w:ind w:firstLine="720"/>
        <w:jc w:val="both"/>
      </w:pPr>
      <w:bookmarkStart w:id="105" w:name="sub_302150"/>
      <w:bookmarkEnd w:id="104"/>
      <w:r w:rsidRPr="001536C3">
        <w:t>-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920010" w:rsidRPr="001536C3" w:rsidRDefault="00F37853">
      <w:pPr>
        <w:widowControl w:val="0"/>
        <w:autoSpaceDE w:val="0"/>
        <w:autoSpaceDN w:val="0"/>
        <w:adjustRightInd w:val="0"/>
        <w:ind w:firstLine="720"/>
        <w:jc w:val="both"/>
      </w:pPr>
      <w:bookmarkStart w:id="106" w:name="sub_302146"/>
      <w:bookmarkEnd w:id="105"/>
      <w:r w:rsidRPr="001536C3">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920010" w:rsidRPr="001536C3" w:rsidRDefault="00F37853">
      <w:pPr>
        <w:widowControl w:val="0"/>
        <w:autoSpaceDE w:val="0"/>
        <w:autoSpaceDN w:val="0"/>
        <w:adjustRightInd w:val="0"/>
        <w:ind w:firstLine="720"/>
        <w:jc w:val="both"/>
      </w:pPr>
      <w:bookmarkStart w:id="107" w:name="sub_302147"/>
      <w:bookmarkEnd w:id="106"/>
      <w:r w:rsidRPr="001536C3">
        <w:t>6) причины, по которым закупка признана несостоявшейся, в случае признания ее таковой;</w:t>
      </w:r>
    </w:p>
    <w:p w:rsidR="00920010" w:rsidRPr="001536C3" w:rsidRDefault="00F37853">
      <w:pPr>
        <w:widowControl w:val="0"/>
        <w:autoSpaceDE w:val="0"/>
        <w:autoSpaceDN w:val="0"/>
        <w:adjustRightInd w:val="0"/>
        <w:ind w:firstLine="720"/>
        <w:jc w:val="both"/>
      </w:pPr>
      <w:bookmarkStart w:id="108" w:name="sub_302148"/>
      <w:bookmarkEnd w:id="107"/>
      <w:r w:rsidRPr="001536C3">
        <w:t>7) иные сведения на усмотрение Заказчика.</w:t>
      </w:r>
    </w:p>
    <w:p w:rsidR="00920010" w:rsidRPr="001536C3" w:rsidRDefault="00F37853">
      <w:pPr>
        <w:widowControl w:val="0"/>
        <w:autoSpaceDE w:val="0"/>
        <w:autoSpaceDN w:val="0"/>
        <w:adjustRightInd w:val="0"/>
        <w:ind w:firstLine="720"/>
        <w:jc w:val="both"/>
      </w:pPr>
      <w:bookmarkStart w:id="109" w:name="sub_30301"/>
      <w:bookmarkEnd w:id="108"/>
      <w:r w:rsidRPr="001536C3">
        <w:t>9.14.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920010" w:rsidRPr="001536C3" w:rsidRDefault="00F37853">
      <w:pPr>
        <w:widowControl w:val="0"/>
        <w:autoSpaceDE w:val="0"/>
        <w:autoSpaceDN w:val="0"/>
        <w:adjustRightInd w:val="0"/>
        <w:ind w:firstLine="720"/>
        <w:jc w:val="both"/>
      </w:pPr>
      <w:bookmarkStart w:id="110" w:name="sub_30302"/>
      <w:bookmarkEnd w:id="109"/>
      <w:r w:rsidRPr="001536C3">
        <w:t xml:space="preserve">9.15. </w:t>
      </w:r>
      <w:bookmarkStart w:id="111" w:name="_Hlk525003170"/>
      <w:r w:rsidRPr="001536C3">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223-ФЗ.</w:t>
      </w:r>
      <w:bookmarkEnd w:id="111"/>
    </w:p>
    <w:p w:rsidR="00920010" w:rsidRPr="001536C3" w:rsidRDefault="00F37853">
      <w:pPr>
        <w:widowControl w:val="0"/>
        <w:autoSpaceDE w:val="0"/>
        <w:autoSpaceDN w:val="0"/>
        <w:adjustRightInd w:val="0"/>
        <w:ind w:firstLine="720"/>
        <w:jc w:val="both"/>
      </w:pPr>
      <w:bookmarkStart w:id="112" w:name="sub_30303"/>
      <w:bookmarkEnd w:id="110"/>
      <w:r w:rsidRPr="001536C3">
        <w:t>9.16.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920010" w:rsidRPr="001536C3" w:rsidRDefault="00F37853">
      <w:pPr>
        <w:widowControl w:val="0"/>
        <w:autoSpaceDE w:val="0"/>
        <w:autoSpaceDN w:val="0"/>
        <w:adjustRightInd w:val="0"/>
        <w:ind w:firstLine="720"/>
        <w:jc w:val="both"/>
      </w:pPr>
      <w:bookmarkStart w:id="113" w:name="sub_30304"/>
      <w:bookmarkEnd w:id="112"/>
      <w:r w:rsidRPr="001536C3">
        <w:t xml:space="preserve">9.17. Обмен между участником конкурентной закупки в электронной форме, Заказчиком и оператором электронной площадки информацией, связанной с получением </w:t>
      </w:r>
      <w:r w:rsidRPr="001536C3">
        <w:lastRenderedPageBreak/>
        <w:t>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920010" w:rsidRPr="001536C3" w:rsidRDefault="00F37853">
      <w:pPr>
        <w:widowControl w:val="0"/>
        <w:autoSpaceDE w:val="0"/>
        <w:autoSpaceDN w:val="0"/>
        <w:adjustRightInd w:val="0"/>
        <w:ind w:firstLine="720"/>
        <w:jc w:val="both"/>
      </w:pPr>
      <w:bookmarkStart w:id="114" w:name="sub_30305"/>
      <w:bookmarkEnd w:id="113"/>
      <w:r w:rsidRPr="001536C3">
        <w:t>9.18.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920010" w:rsidRPr="001536C3" w:rsidRDefault="00F37853">
      <w:pPr>
        <w:widowControl w:val="0"/>
        <w:autoSpaceDE w:val="0"/>
        <w:autoSpaceDN w:val="0"/>
        <w:adjustRightInd w:val="0"/>
        <w:ind w:firstLine="720"/>
        <w:jc w:val="both"/>
      </w:pPr>
      <w:bookmarkStart w:id="115" w:name="sub_30306"/>
      <w:bookmarkEnd w:id="114"/>
      <w:r w:rsidRPr="001536C3">
        <w:t>9.19. Информация, связанная с осуществлением конкурентной закупки в электронной форме, подлежит размещению в порядке, установленном 223-ФЗ.</w:t>
      </w:r>
    </w:p>
    <w:p w:rsidR="00920010" w:rsidRPr="001536C3" w:rsidRDefault="00F37853">
      <w:pPr>
        <w:widowControl w:val="0"/>
        <w:autoSpaceDE w:val="0"/>
        <w:autoSpaceDN w:val="0"/>
        <w:adjustRightInd w:val="0"/>
        <w:ind w:firstLine="720"/>
        <w:jc w:val="both"/>
      </w:pPr>
      <w:r w:rsidRPr="001536C3">
        <w:t>9.20. В течение одного часа с момента размещения информация, указанная в п.9.19 настоящей части,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920010" w:rsidRPr="001536C3" w:rsidRDefault="00F37853">
      <w:pPr>
        <w:widowControl w:val="0"/>
        <w:autoSpaceDE w:val="0"/>
        <w:autoSpaceDN w:val="0"/>
        <w:adjustRightInd w:val="0"/>
        <w:ind w:firstLine="720"/>
        <w:jc w:val="both"/>
      </w:pPr>
      <w:bookmarkStart w:id="116" w:name="sub_30307"/>
      <w:bookmarkEnd w:id="115"/>
      <w:r w:rsidRPr="001536C3">
        <w:t>9.21.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20010" w:rsidRPr="001536C3" w:rsidRDefault="00F37853">
      <w:pPr>
        <w:widowControl w:val="0"/>
        <w:autoSpaceDE w:val="0"/>
        <w:autoSpaceDN w:val="0"/>
        <w:adjustRightInd w:val="0"/>
        <w:ind w:firstLine="720"/>
        <w:jc w:val="both"/>
      </w:pPr>
      <w:bookmarkStart w:id="117" w:name="sub_30308"/>
      <w:bookmarkEnd w:id="116"/>
      <w:r w:rsidRPr="001536C3">
        <w:t>9.22.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223-ФЗ.</w:t>
      </w:r>
    </w:p>
    <w:p w:rsidR="00920010" w:rsidRPr="001536C3" w:rsidRDefault="00F37853">
      <w:pPr>
        <w:widowControl w:val="0"/>
        <w:autoSpaceDE w:val="0"/>
        <w:autoSpaceDN w:val="0"/>
        <w:adjustRightInd w:val="0"/>
        <w:ind w:firstLine="720"/>
        <w:jc w:val="both"/>
      </w:pPr>
      <w:bookmarkStart w:id="118" w:name="sub_30309"/>
      <w:bookmarkEnd w:id="117"/>
      <w:r w:rsidRPr="001536C3">
        <w:t>9.23.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920010" w:rsidRPr="001536C3" w:rsidRDefault="00F37853">
      <w:pPr>
        <w:widowControl w:val="0"/>
        <w:autoSpaceDE w:val="0"/>
        <w:autoSpaceDN w:val="0"/>
        <w:adjustRightInd w:val="0"/>
        <w:ind w:firstLine="720"/>
        <w:jc w:val="both"/>
      </w:pPr>
      <w:bookmarkStart w:id="119" w:name="sub_303010"/>
      <w:bookmarkEnd w:id="118"/>
      <w:r w:rsidRPr="001536C3">
        <w:t>9.24. Оператором электронной площадки обеспечивается конфиденциальность информации:</w:t>
      </w:r>
    </w:p>
    <w:p w:rsidR="00920010" w:rsidRPr="001536C3" w:rsidRDefault="00F37853">
      <w:pPr>
        <w:widowControl w:val="0"/>
        <w:autoSpaceDE w:val="0"/>
        <w:autoSpaceDN w:val="0"/>
        <w:adjustRightInd w:val="0"/>
        <w:ind w:firstLine="720"/>
        <w:jc w:val="both"/>
      </w:pPr>
      <w:bookmarkStart w:id="120" w:name="sub_30311"/>
      <w:bookmarkEnd w:id="119"/>
      <w:r w:rsidRPr="001536C3">
        <w:t xml:space="preserve">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w:t>
      </w:r>
      <w:r w:rsidRPr="001536C3">
        <w:lastRenderedPageBreak/>
        <w:t>документацией о конкурентной закупке в электронной форме;</w:t>
      </w:r>
    </w:p>
    <w:p w:rsidR="00920010" w:rsidRPr="001536C3" w:rsidRDefault="00F37853">
      <w:pPr>
        <w:widowControl w:val="0"/>
        <w:autoSpaceDE w:val="0"/>
        <w:autoSpaceDN w:val="0"/>
        <w:adjustRightInd w:val="0"/>
        <w:ind w:firstLine="720"/>
        <w:jc w:val="both"/>
      </w:pPr>
      <w:bookmarkStart w:id="121" w:name="sub_30312"/>
      <w:bookmarkEnd w:id="120"/>
      <w:r w:rsidRPr="001536C3">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920010" w:rsidRPr="001536C3" w:rsidRDefault="00F37853">
      <w:pPr>
        <w:widowControl w:val="0"/>
        <w:autoSpaceDE w:val="0"/>
        <w:autoSpaceDN w:val="0"/>
        <w:adjustRightInd w:val="0"/>
        <w:ind w:firstLine="720"/>
        <w:jc w:val="both"/>
      </w:pPr>
      <w:bookmarkStart w:id="122" w:name="sub_303011"/>
      <w:bookmarkEnd w:id="121"/>
      <w:r w:rsidRPr="001536C3">
        <w:t xml:space="preserve">9.25. </w:t>
      </w:r>
      <w:bookmarkStart w:id="123" w:name="sub_303012"/>
      <w:bookmarkEnd w:id="122"/>
      <w:r w:rsidRPr="001536C3">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bookmarkEnd w:id="123"/>
    <w:p w:rsidR="00920010" w:rsidRPr="001536C3" w:rsidRDefault="00920010">
      <w:pPr>
        <w:widowControl w:val="0"/>
        <w:autoSpaceDE w:val="0"/>
        <w:autoSpaceDN w:val="0"/>
        <w:adjustRightInd w:val="0"/>
        <w:spacing w:before="75"/>
        <w:ind w:left="170"/>
        <w:jc w:val="both"/>
        <w:rPr>
          <w:shd w:val="clear" w:color="auto" w:fill="F0F0F0"/>
        </w:rPr>
      </w:pPr>
    </w:p>
    <w:p w:rsidR="00920010" w:rsidRPr="001536C3" w:rsidRDefault="00F37853">
      <w:pPr>
        <w:pStyle w:val="10"/>
        <w:spacing w:before="0"/>
        <w:ind w:left="0"/>
        <w:jc w:val="center"/>
        <w:rPr>
          <w:rFonts w:ascii="Times New Roman" w:hAnsi="Times New Roman" w:cs="Times New Roman"/>
          <w:sz w:val="24"/>
          <w:szCs w:val="24"/>
        </w:rPr>
      </w:pPr>
      <w:bookmarkStart w:id="124" w:name="_Toc76630466"/>
      <w:r w:rsidRPr="001536C3">
        <w:rPr>
          <w:rFonts w:ascii="Times New Roman" w:hAnsi="Times New Roman" w:cs="Times New Roman"/>
          <w:sz w:val="24"/>
          <w:szCs w:val="24"/>
        </w:rPr>
        <w:t>10. Порядок проведения открытого конкурса</w:t>
      </w:r>
      <w:bookmarkEnd w:id="124"/>
    </w:p>
    <w:p w:rsidR="00920010" w:rsidRPr="001536C3" w:rsidRDefault="00F37853">
      <w:pPr>
        <w:widowControl w:val="0"/>
        <w:autoSpaceDE w:val="0"/>
        <w:autoSpaceDN w:val="0"/>
        <w:adjustRightInd w:val="0"/>
        <w:ind w:firstLine="720"/>
        <w:jc w:val="both"/>
      </w:pPr>
      <w:bookmarkStart w:id="125" w:name="sub_481"/>
      <w:bookmarkStart w:id="126" w:name="_Hlk525035933"/>
      <w:r w:rsidRPr="001536C3">
        <w:t>10.1. Под открытым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920010" w:rsidRPr="001536C3" w:rsidRDefault="00F37853">
      <w:pPr>
        <w:widowControl w:val="0"/>
        <w:autoSpaceDE w:val="0"/>
        <w:autoSpaceDN w:val="0"/>
        <w:adjustRightInd w:val="0"/>
        <w:ind w:firstLine="720"/>
        <w:jc w:val="both"/>
      </w:pPr>
      <w:bookmarkStart w:id="127" w:name="sub_483"/>
      <w:bookmarkEnd w:id="125"/>
      <w:r w:rsidRPr="001536C3">
        <w:t>10.2. Закупка путем проведения открытого конкурса осуществляется в случаях, предусмотренных в пункте 4.5. части 4 раздела 3 настоящего Положения. Заказчик имеет право осуществлять закупку путем проведения открытого конкурса независимо от начальной (максимальной) цены закупки.</w:t>
      </w:r>
    </w:p>
    <w:p w:rsidR="00920010" w:rsidRPr="001536C3" w:rsidRDefault="00F37853">
      <w:pPr>
        <w:widowControl w:val="0"/>
        <w:autoSpaceDE w:val="0"/>
        <w:autoSpaceDN w:val="0"/>
        <w:adjustRightInd w:val="0"/>
        <w:ind w:firstLine="720"/>
        <w:jc w:val="both"/>
      </w:pPr>
      <w:bookmarkStart w:id="128" w:name="sub_485"/>
      <w:bookmarkEnd w:id="127"/>
      <w:r w:rsidRPr="001536C3">
        <w:t xml:space="preserve">10.3. </w:t>
      </w:r>
      <w:bookmarkStart w:id="129" w:name="_Hlk523286067"/>
      <w:r w:rsidRPr="001536C3">
        <w:t>Для проведения открытого конкурса Заказчик разрабатывает и утверждает конкурсную документацию. Для разработки конкурсной документации Заказчик вправе привлекать на основе договора, заключенного в соответствии с 223-ФЗ, специализированную организацию.</w:t>
      </w:r>
    </w:p>
    <w:p w:rsidR="00920010" w:rsidRPr="001536C3" w:rsidRDefault="00F37853">
      <w:pPr>
        <w:widowControl w:val="0"/>
        <w:autoSpaceDE w:val="0"/>
        <w:autoSpaceDN w:val="0"/>
        <w:adjustRightInd w:val="0"/>
        <w:ind w:firstLine="720"/>
        <w:jc w:val="both"/>
      </w:pPr>
      <w:bookmarkStart w:id="130" w:name="sub_486"/>
      <w:bookmarkEnd w:id="128"/>
      <w:bookmarkEnd w:id="129"/>
      <w:r w:rsidRPr="001536C3">
        <w:t>10.4.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извещением об осуществлении конкурса.</w:t>
      </w:r>
    </w:p>
    <w:p w:rsidR="00920010" w:rsidRPr="001536C3" w:rsidRDefault="00F37853">
      <w:pPr>
        <w:widowControl w:val="0"/>
        <w:autoSpaceDE w:val="0"/>
        <w:autoSpaceDN w:val="0"/>
        <w:adjustRightInd w:val="0"/>
        <w:ind w:firstLine="720"/>
        <w:jc w:val="both"/>
      </w:pPr>
      <w:bookmarkStart w:id="131" w:name="_Hlk525022825"/>
      <w:bookmarkStart w:id="132" w:name="sub_492"/>
      <w:bookmarkEnd w:id="130"/>
      <w:r w:rsidRPr="001536C3">
        <w:t>10.5.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920010" w:rsidRPr="001536C3" w:rsidRDefault="00F37853">
      <w:pPr>
        <w:widowControl w:val="0"/>
        <w:autoSpaceDE w:val="0"/>
        <w:autoSpaceDN w:val="0"/>
        <w:adjustRightInd w:val="0"/>
        <w:ind w:firstLine="720"/>
        <w:jc w:val="both"/>
      </w:pPr>
      <w:r w:rsidRPr="001536C3">
        <w:t xml:space="preserve">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w:t>
      </w:r>
      <w:r w:rsidRPr="001536C3">
        <w:lastRenderedPageBreak/>
        <w:t>указанным в конкурсной документации.</w:t>
      </w:r>
    </w:p>
    <w:bookmarkEnd w:id="131"/>
    <w:p w:rsidR="00920010" w:rsidRPr="001536C3" w:rsidRDefault="00F37853">
      <w:pPr>
        <w:widowControl w:val="0"/>
        <w:autoSpaceDE w:val="0"/>
        <w:autoSpaceDN w:val="0"/>
        <w:adjustRightInd w:val="0"/>
        <w:ind w:firstLine="720"/>
        <w:jc w:val="both"/>
      </w:pPr>
      <w:r w:rsidRPr="001536C3">
        <w:t>10.6.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извещение и документация размещены в единой информационной системе.</w:t>
      </w:r>
    </w:p>
    <w:p w:rsidR="00920010" w:rsidRPr="001536C3" w:rsidRDefault="00F37853">
      <w:pPr>
        <w:widowControl w:val="0"/>
        <w:autoSpaceDE w:val="0"/>
        <w:autoSpaceDN w:val="0"/>
        <w:adjustRightInd w:val="0"/>
        <w:ind w:firstLine="720"/>
        <w:jc w:val="both"/>
      </w:pPr>
      <w:bookmarkStart w:id="133" w:name="_Hlk525022183"/>
      <w:r w:rsidRPr="001536C3">
        <w:t xml:space="preserve">10.7. </w:t>
      </w:r>
      <w:bookmarkStart w:id="134" w:name="_Hlk525022442"/>
      <w:r w:rsidRPr="001536C3">
        <w:t>В извещении о проведении конкурса должны быть указаны сведения, определенные в пункте 8.1. части 8 раздела 3 настоящего Положения. А также могут содержаться иные сведения, на усмотрение Заказчика.</w:t>
      </w:r>
      <w:bookmarkEnd w:id="134"/>
    </w:p>
    <w:p w:rsidR="00920010" w:rsidRPr="001536C3" w:rsidRDefault="00F37853">
      <w:pPr>
        <w:widowControl w:val="0"/>
        <w:autoSpaceDE w:val="0"/>
        <w:autoSpaceDN w:val="0"/>
        <w:adjustRightInd w:val="0"/>
        <w:ind w:firstLine="720"/>
        <w:jc w:val="both"/>
      </w:pPr>
      <w:bookmarkStart w:id="135" w:name="sub_494"/>
      <w:bookmarkEnd w:id="132"/>
      <w:bookmarkEnd w:id="133"/>
      <w:r w:rsidRPr="001536C3">
        <w:t>10.8. Заказчик вправе принять решение о внесении изменений в извещение о проведении открытого конкурса до наступления даты и времени окончания срока подачи заявок на участие в открытом конкурсе. Изменение объекта закупки не допускается. Не позднее чем в течение трех дней со дня принятия решения о внесении указанных изменений такие изменения размещаются Заказчиком в единой информационной системе, но не позднее наступления даты и времени окончания срока подачи заявок. При этом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настоящим Положением.</w:t>
      </w:r>
    </w:p>
    <w:bookmarkEnd w:id="135"/>
    <w:p w:rsidR="00920010" w:rsidRPr="001536C3" w:rsidRDefault="00F37853">
      <w:pPr>
        <w:widowControl w:val="0"/>
        <w:autoSpaceDE w:val="0"/>
        <w:autoSpaceDN w:val="0"/>
        <w:adjustRightInd w:val="0"/>
        <w:ind w:firstLine="720"/>
        <w:jc w:val="both"/>
      </w:pPr>
      <w:r w:rsidRPr="001536C3">
        <w:t xml:space="preserve">10.9. В конкурсной документации должны быть указаны сведения, предусмотренные </w:t>
      </w:r>
      <w:bookmarkStart w:id="136" w:name="_Hlk521914537"/>
      <w:r w:rsidRPr="001536C3">
        <w:t>пунктом 8.2. части 8 раздела 3 настоящего Положения</w:t>
      </w:r>
      <w:bookmarkEnd w:id="136"/>
      <w:r w:rsidRPr="001536C3">
        <w:t>.</w:t>
      </w:r>
    </w:p>
    <w:p w:rsidR="00920010" w:rsidRPr="001536C3" w:rsidRDefault="00F37853">
      <w:pPr>
        <w:widowControl w:val="0"/>
        <w:autoSpaceDE w:val="0"/>
        <w:autoSpaceDN w:val="0"/>
        <w:adjustRightInd w:val="0"/>
        <w:ind w:firstLine="720"/>
        <w:jc w:val="both"/>
      </w:pPr>
      <w:bookmarkStart w:id="137" w:name="sub_5020"/>
      <w:r w:rsidRPr="001536C3">
        <w:t>10.10. К конкурсной документации должен быть приложен проект договора (в случае проведения открытого конкурса по нескольким лотам - проект договора в отношении каждого лота), являющийся неотъемлемой частью извещения об осуществлении открытого конкурса и конкурсной документации.</w:t>
      </w:r>
    </w:p>
    <w:p w:rsidR="00920010" w:rsidRPr="001536C3" w:rsidRDefault="00F37853">
      <w:pPr>
        <w:widowControl w:val="0"/>
        <w:autoSpaceDE w:val="0"/>
        <w:autoSpaceDN w:val="0"/>
        <w:adjustRightInd w:val="0"/>
        <w:ind w:firstLine="720"/>
        <w:jc w:val="both"/>
      </w:pPr>
      <w:bookmarkStart w:id="138" w:name="sub_5030"/>
      <w:bookmarkEnd w:id="137"/>
      <w:r w:rsidRPr="001536C3">
        <w:t>10.11.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bookmarkEnd w:id="126"/>
    <w:bookmarkEnd w:id="138"/>
    <w:p w:rsidR="00920010" w:rsidRPr="001536C3" w:rsidRDefault="00F37853">
      <w:pPr>
        <w:widowControl w:val="0"/>
        <w:autoSpaceDE w:val="0"/>
        <w:autoSpaceDN w:val="0"/>
        <w:adjustRightInd w:val="0"/>
        <w:ind w:firstLine="720"/>
        <w:jc w:val="both"/>
      </w:pPr>
      <w:r w:rsidRPr="001536C3">
        <w:t xml:space="preserve">10.12.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(в случае если такое предоставление предусмотрено извещением об осуществлении закупки)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w:t>
      </w:r>
      <w:r w:rsidRPr="001536C3">
        <w:lastRenderedPageBreak/>
        <w:t>осуществляется без взимания платы, за исключением платы, которая может взиматься за предоставление конкурсной документации на электронном носителе</w:t>
      </w:r>
      <w:bookmarkStart w:id="139" w:name="sub_504"/>
      <w:r w:rsidRPr="001536C3">
        <w:t>. Конкурсная документация, размещенная в единой информационной системе, должна полностью соответствовать конкурсной документации, предоставляемой по запросам заинтересованных лиц.</w:t>
      </w:r>
    </w:p>
    <w:p w:rsidR="00920010" w:rsidRPr="001536C3" w:rsidRDefault="00F37853">
      <w:pPr>
        <w:widowControl w:val="0"/>
        <w:autoSpaceDE w:val="0"/>
        <w:autoSpaceDN w:val="0"/>
        <w:adjustRightInd w:val="0"/>
        <w:ind w:firstLine="720"/>
        <w:jc w:val="both"/>
      </w:pPr>
      <w:bookmarkStart w:id="140" w:name="sub_505"/>
      <w:bookmarkEnd w:id="139"/>
      <w:r w:rsidRPr="001536C3">
        <w:t xml:space="preserve">10.13. Любой участник открытого конкурса, вправе направить Заказчику по адресу, указанному в конкурсной документации или на адрес электронной почты, указанный в конкурсной документации, запрос о даче разъяснений положений конкурсной документации. Запрос направляется в свободной форме с указанием номера извещения об открытом конкурсе в единой информационной системе. </w:t>
      </w:r>
    </w:p>
    <w:p w:rsidR="00920010" w:rsidRPr="001536C3" w:rsidRDefault="00F37853">
      <w:pPr>
        <w:widowControl w:val="0"/>
        <w:autoSpaceDE w:val="0"/>
        <w:autoSpaceDN w:val="0"/>
        <w:adjustRightInd w:val="0"/>
        <w:ind w:firstLine="720"/>
        <w:jc w:val="both"/>
      </w:pPr>
      <w:r w:rsidRPr="001536C3">
        <w:t>В течение трех рабочих дней с даты поступления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три рабочих дня до даты окончания срока подачи заявок на участие в открытом конкурсе.</w:t>
      </w:r>
    </w:p>
    <w:p w:rsidR="00920010" w:rsidRPr="001536C3" w:rsidRDefault="00F37853">
      <w:pPr>
        <w:widowControl w:val="0"/>
        <w:autoSpaceDE w:val="0"/>
        <w:autoSpaceDN w:val="0"/>
        <w:adjustRightInd w:val="0"/>
        <w:ind w:firstLine="720"/>
        <w:jc w:val="both"/>
      </w:pPr>
      <w:r w:rsidRPr="001536C3">
        <w:t>Разъяснения положений конкурсной документации не должны изменять ее суть.</w:t>
      </w:r>
      <w:bookmarkStart w:id="141" w:name="sub_511"/>
      <w:bookmarkEnd w:id="140"/>
    </w:p>
    <w:p w:rsidR="00920010" w:rsidRPr="001536C3" w:rsidRDefault="00F37853">
      <w:pPr>
        <w:widowControl w:val="0"/>
        <w:autoSpaceDE w:val="0"/>
        <w:autoSpaceDN w:val="0"/>
        <w:adjustRightInd w:val="0"/>
        <w:ind w:firstLine="720"/>
        <w:jc w:val="both"/>
      </w:pPr>
      <w:r w:rsidRPr="001536C3">
        <w:t>10.14.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bookmarkEnd w:id="141"/>
    </w:p>
    <w:p w:rsidR="00920010" w:rsidRPr="001536C3" w:rsidRDefault="00F37853">
      <w:pPr>
        <w:widowControl w:val="0"/>
        <w:autoSpaceDE w:val="0"/>
        <w:autoSpaceDN w:val="0"/>
        <w:adjustRightInd w:val="0"/>
        <w:ind w:firstLine="720"/>
        <w:jc w:val="both"/>
      </w:pPr>
      <w:r w:rsidRPr="001536C3">
        <w:t xml:space="preserve">10.15.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Форма заявки на участие в открытом конкурсе содержится в конкурсной документации. Заявка на участие в открытом конкурсе должна содержать всю указанную Заказчиком в конкурсной документации информацию, </w:t>
      </w:r>
      <w:bookmarkStart w:id="142" w:name="_Hlk521467306"/>
      <w:r w:rsidRPr="001536C3">
        <w:t>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или копии таких документов, а также декларацию о соответствии участника открытого конкурса требованиям, установленным в пункте 5.3. части 5 раздела 3 настоящего Положения;</w:t>
      </w:r>
      <w:bookmarkEnd w:id="142"/>
    </w:p>
    <w:p w:rsidR="00920010" w:rsidRPr="001536C3" w:rsidRDefault="00F37853">
      <w:pPr>
        <w:widowControl w:val="0"/>
        <w:autoSpaceDE w:val="0"/>
        <w:autoSpaceDN w:val="0"/>
        <w:adjustRightInd w:val="0"/>
        <w:ind w:firstLine="720"/>
        <w:jc w:val="both"/>
      </w:pPr>
      <w:r w:rsidRPr="001536C3">
        <w:t>10.16. Заявки на участие в открытом конкурсе, поступившие после окончания срока подачи заявок, не рассматриваются. Возврат таких заявок Заказчиком не производится.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заявки этим участником не отозваны, все его заявки на участие в открытом конкурсе, поданные в отношении данного лота, не рассматриваются и возвращаются такому участнику.</w:t>
      </w:r>
    </w:p>
    <w:p w:rsidR="00920010" w:rsidRPr="001536C3" w:rsidRDefault="00F37853">
      <w:pPr>
        <w:widowControl w:val="0"/>
        <w:autoSpaceDE w:val="0"/>
        <w:autoSpaceDN w:val="0"/>
        <w:adjustRightInd w:val="0"/>
        <w:ind w:firstLine="720"/>
        <w:jc w:val="both"/>
      </w:pPr>
      <w:r w:rsidRPr="001536C3">
        <w:t>10.17. Заявка на участие в конкурсе должна содержать следующие документы и сведения в отношении участника конкурса, а также каждого из лиц, выступающих на стороне участника конкурса:</w:t>
      </w:r>
    </w:p>
    <w:p w:rsidR="00920010" w:rsidRPr="001536C3" w:rsidRDefault="00F37853">
      <w:pPr>
        <w:widowControl w:val="0"/>
        <w:autoSpaceDE w:val="0"/>
        <w:autoSpaceDN w:val="0"/>
        <w:adjustRightInd w:val="0"/>
        <w:ind w:firstLine="720"/>
        <w:jc w:val="both"/>
      </w:pPr>
      <w:bookmarkStart w:id="143" w:name="_Hlk521916487"/>
      <w:r w:rsidRPr="001536C3">
        <w:t xml:space="preserve">1) </w:t>
      </w:r>
      <w:bookmarkStart w:id="144" w:name="_Hlk521883083"/>
      <w:bookmarkStart w:id="145" w:name="_Hlk525138959"/>
      <w:r w:rsidRPr="001536C3">
        <w:t>наименование,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идентификационный номер налогоплательщика участника открытого конкурса;</w:t>
      </w:r>
      <w:bookmarkEnd w:id="144"/>
      <w:r w:rsidRPr="001536C3">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bookmarkEnd w:id="145"/>
      <w:r w:rsidRPr="001536C3">
        <w:lastRenderedPageBreak/>
        <w:t>открытого конкурса.</w:t>
      </w:r>
    </w:p>
    <w:p w:rsidR="00920010" w:rsidRPr="001536C3" w:rsidRDefault="00F37853">
      <w:pPr>
        <w:widowControl w:val="0"/>
        <w:autoSpaceDE w:val="0"/>
        <w:autoSpaceDN w:val="0"/>
        <w:adjustRightInd w:val="0"/>
        <w:ind w:firstLine="720"/>
        <w:jc w:val="both"/>
      </w:pPr>
      <w:r w:rsidRPr="001536C3">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0010" w:rsidRPr="001536C3" w:rsidRDefault="00F37853">
      <w:pPr>
        <w:widowControl w:val="0"/>
        <w:autoSpaceDE w:val="0"/>
        <w:autoSpaceDN w:val="0"/>
        <w:adjustRightInd w:val="0"/>
        <w:ind w:firstLine="720"/>
        <w:jc w:val="both"/>
      </w:pPr>
      <w:r w:rsidRPr="001536C3">
        <w:t>3) документ, подтверждающий полномочия лица на осуществление действий от имени участника открытого конкурса-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20010" w:rsidRPr="001536C3" w:rsidRDefault="00F37853">
      <w:pPr>
        <w:widowControl w:val="0"/>
        <w:autoSpaceDE w:val="0"/>
        <w:autoSpaceDN w:val="0"/>
        <w:adjustRightInd w:val="0"/>
        <w:ind w:firstLine="720"/>
        <w:jc w:val="both"/>
      </w:pPr>
      <w:r w:rsidRPr="001536C3">
        <w:t>4) копии учредительных документов участника открытого конкурса (для юридического лица);</w:t>
      </w:r>
    </w:p>
    <w:p w:rsidR="00920010" w:rsidRPr="001536C3" w:rsidRDefault="00F37853">
      <w:pPr>
        <w:widowControl w:val="0"/>
        <w:autoSpaceDE w:val="0"/>
        <w:autoSpaceDN w:val="0"/>
        <w:adjustRightInd w:val="0"/>
        <w:ind w:firstLine="720"/>
        <w:jc w:val="both"/>
      </w:pPr>
      <w:r w:rsidRPr="001536C3">
        <w:t>5) копия 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открытом конкурсе, обеспечения исполнения договора является крупной сделкой. Если указанные действия не считаются для участника открытого конкурса крупной сделкой, представляется соответствующее письмо;</w:t>
      </w:r>
    </w:p>
    <w:p w:rsidR="00920010" w:rsidRPr="001536C3" w:rsidRDefault="00F37853">
      <w:pPr>
        <w:widowControl w:val="0"/>
        <w:autoSpaceDE w:val="0"/>
        <w:autoSpaceDN w:val="0"/>
        <w:adjustRightInd w:val="0"/>
        <w:ind w:firstLine="720"/>
        <w:jc w:val="both"/>
      </w:pPr>
      <w:r w:rsidRPr="001536C3">
        <w:t>6) документы, подтверждающие соответствие участника открытого конкурса требованиям к участникам открытого конкурса, установленным Заказчиком в конкурсной документации или копии таких документов, а также декларация о соответствии участника открытого конкурса требованиям, установленным в соответствии с пунктом 5.3. части 5 раздела 3 настоящего Положения;</w:t>
      </w:r>
    </w:p>
    <w:p w:rsidR="00920010" w:rsidRPr="001536C3" w:rsidRDefault="00F37853">
      <w:pPr>
        <w:widowControl w:val="0"/>
        <w:autoSpaceDE w:val="0"/>
        <w:autoSpaceDN w:val="0"/>
        <w:adjustRightInd w:val="0"/>
        <w:ind w:firstLine="720"/>
        <w:jc w:val="both"/>
      </w:pPr>
      <w:r w:rsidRPr="001536C3">
        <w:t>7) предложения об условиях исполнения договора;</w:t>
      </w:r>
    </w:p>
    <w:p w:rsidR="00920010" w:rsidRPr="001536C3" w:rsidRDefault="00F37853">
      <w:pPr>
        <w:widowControl w:val="0"/>
        <w:autoSpaceDE w:val="0"/>
        <w:autoSpaceDN w:val="0"/>
        <w:adjustRightInd w:val="0"/>
        <w:ind w:firstLine="720"/>
        <w:jc w:val="both"/>
      </w:pPr>
      <w:r w:rsidRPr="001536C3">
        <w:t xml:space="preserve">8) </w:t>
      </w:r>
      <w:bookmarkStart w:id="146" w:name="_Hlk523285384"/>
      <w:r w:rsidRPr="001536C3">
        <w:t xml:space="preserve">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w:t>
      </w:r>
      <w:r w:rsidRPr="001536C3">
        <w:lastRenderedPageBreak/>
        <w:t>обеспечения заявки на участие в открытом конкурсе или копия этого платежного поручения, либо банковская гарантия, соответствующая требованиям конкурсной документации) в случае, если Заказчиком в соответствии с настоящим Положением установлено требование об обеспечении заявки на участие в открытом конкурсе</w:t>
      </w:r>
      <w:bookmarkEnd w:id="146"/>
      <w:r w:rsidRPr="001536C3">
        <w:t>;</w:t>
      </w:r>
    </w:p>
    <w:p w:rsidR="00920010" w:rsidRPr="001536C3" w:rsidRDefault="00F37853">
      <w:pPr>
        <w:widowControl w:val="0"/>
        <w:autoSpaceDE w:val="0"/>
        <w:autoSpaceDN w:val="0"/>
        <w:adjustRightInd w:val="0"/>
        <w:ind w:firstLine="720"/>
        <w:jc w:val="both"/>
      </w:pPr>
      <w:r w:rsidRPr="001536C3">
        <w:t>9). иные документы и сведения, предусмотренные конкурсной документацией.</w:t>
      </w:r>
    </w:p>
    <w:bookmarkEnd w:id="143"/>
    <w:p w:rsidR="00920010" w:rsidRPr="001536C3" w:rsidRDefault="00F37853">
      <w:pPr>
        <w:widowControl w:val="0"/>
        <w:autoSpaceDE w:val="0"/>
        <w:autoSpaceDN w:val="0"/>
        <w:adjustRightInd w:val="0"/>
        <w:ind w:firstLine="720"/>
        <w:jc w:val="both"/>
      </w:pPr>
      <w:r w:rsidRPr="001536C3">
        <w:t>10.18.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920010" w:rsidRPr="001536C3" w:rsidRDefault="00F37853">
      <w:pPr>
        <w:widowControl w:val="0"/>
        <w:autoSpaceDE w:val="0"/>
        <w:autoSpaceDN w:val="0"/>
        <w:adjustRightInd w:val="0"/>
        <w:ind w:firstLine="720"/>
        <w:jc w:val="both"/>
      </w:pPr>
      <w:r w:rsidRPr="001536C3">
        <w:t>10.19. Все документы, представляемые в составе заявки на участие в конкурсе, должны быть заполнены по всем пунктам. Не допускается включение в заявку на участие в конкурсе альтернативных предложений по изменению условий договора, установленных Заказчиком.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и подписаны участником открытого конкурса или лицом, уполномоченным участником открытого конкурса. Документы, предоставленные в составе заявки на участие в закупке в копиях, должны быть заверены печатью юридического лица.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920010" w:rsidRPr="001536C3" w:rsidRDefault="00F37853">
      <w:pPr>
        <w:widowControl w:val="0"/>
        <w:autoSpaceDE w:val="0"/>
        <w:autoSpaceDN w:val="0"/>
        <w:adjustRightInd w:val="0"/>
        <w:ind w:firstLine="720"/>
        <w:jc w:val="both"/>
      </w:pPr>
      <w:r w:rsidRPr="001536C3">
        <w:t xml:space="preserve">10.20.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536C3">
        <w:t>участника открытого конкурса</w:t>
      </w:r>
      <w:proofErr w:type="gramEnd"/>
      <w:r w:rsidRPr="001536C3">
        <w:t xml:space="preserve"> и он несет ответственность за подлинность и достоверность этих информации и документов. </w:t>
      </w:r>
    </w:p>
    <w:p w:rsidR="00920010" w:rsidRPr="001536C3" w:rsidRDefault="00F37853">
      <w:pPr>
        <w:widowControl w:val="0"/>
        <w:autoSpaceDE w:val="0"/>
        <w:autoSpaceDN w:val="0"/>
        <w:adjustRightInd w:val="0"/>
        <w:ind w:firstLine="720"/>
        <w:jc w:val="both"/>
      </w:pPr>
      <w:r w:rsidRPr="001536C3">
        <w:t xml:space="preserve">10.21. </w:t>
      </w:r>
      <w:bookmarkStart w:id="147" w:name="_Hlk525139568"/>
      <w:r w:rsidRPr="001536C3">
        <w:t>На конверте указывается наименование открытого конкурса (лота), номер извещения в ЕИС, что позволяет определить открытый конкурс (лот), на участие в котором подается заявка</w:t>
      </w:r>
      <w:bookmarkEnd w:id="147"/>
      <w:r w:rsidRPr="001536C3">
        <w:t xml:space="preserve">. </w:t>
      </w:r>
    </w:p>
    <w:p w:rsidR="00920010" w:rsidRPr="001536C3" w:rsidRDefault="00F37853">
      <w:pPr>
        <w:widowControl w:val="0"/>
        <w:autoSpaceDE w:val="0"/>
        <w:autoSpaceDN w:val="0"/>
        <w:adjustRightInd w:val="0"/>
        <w:ind w:firstLine="720"/>
        <w:jc w:val="both"/>
      </w:pPr>
      <w:r w:rsidRPr="001536C3">
        <w:t>10.22.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20010" w:rsidRPr="001536C3" w:rsidRDefault="00F37853">
      <w:pPr>
        <w:widowControl w:val="0"/>
        <w:autoSpaceDE w:val="0"/>
        <w:autoSpaceDN w:val="0"/>
        <w:adjustRightInd w:val="0"/>
        <w:ind w:firstLine="720"/>
        <w:jc w:val="both"/>
      </w:pPr>
      <w:r w:rsidRPr="001536C3">
        <w:t>10.23. По требованию участника, ему выдается расписка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920010" w:rsidRPr="001536C3" w:rsidRDefault="00F37853">
      <w:pPr>
        <w:widowControl w:val="0"/>
        <w:autoSpaceDE w:val="0"/>
        <w:autoSpaceDN w:val="0"/>
        <w:adjustRightInd w:val="0"/>
        <w:ind w:firstLine="720"/>
        <w:jc w:val="both"/>
      </w:pPr>
      <w:r w:rsidRPr="001536C3">
        <w:t>10.24. Участник открытого конкурса вправе изменить или отозвать заявку в любой момент до окончания срока подачи заявок на участие в открытом конкурсе. Уведомление об отзыве заявки должно быть получено Заказчиком также до истечения срока подачи заявок.</w:t>
      </w:r>
    </w:p>
    <w:p w:rsidR="00920010" w:rsidRPr="001536C3" w:rsidRDefault="00F37853">
      <w:pPr>
        <w:widowControl w:val="0"/>
        <w:autoSpaceDE w:val="0"/>
        <w:autoSpaceDN w:val="0"/>
        <w:adjustRightInd w:val="0"/>
        <w:ind w:firstLine="720"/>
        <w:jc w:val="both"/>
      </w:pPr>
      <w:r w:rsidRPr="001536C3">
        <w:t>10.25. Прием заявок на участие в открытом конкурсе прекращается с наступлением даты и времени окончания подачи заявок на участие в открытом конкурсе.</w:t>
      </w:r>
    </w:p>
    <w:p w:rsidR="00920010" w:rsidRPr="001536C3" w:rsidRDefault="00F37853">
      <w:pPr>
        <w:widowControl w:val="0"/>
        <w:autoSpaceDE w:val="0"/>
        <w:autoSpaceDN w:val="0"/>
        <w:adjustRightInd w:val="0"/>
        <w:ind w:firstLine="720"/>
        <w:jc w:val="both"/>
      </w:pPr>
      <w:r w:rsidRPr="001536C3">
        <w:t xml:space="preserve">10.26. Заказчик, специализированная организация обеспечивают сохранность </w:t>
      </w:r>
      <w:r w:rsidRPr="001536C3">
        <w:lastRenderedPageBreak/>
        <w:t>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w:t>
      </w:r>
    </w:p>
    <w:p w:rsidR="00920010" w:rsidRPr="001536C3" w:rsidRDefault="00F37853">
      <w:pPr>
        <w:widowControl w:val="0"/>
        <w:autoSpaceDE w:val="0"/>
        <w:autoSpaceDN w:val="0"/>
        <w:adjustRightInd w:val="0"/>
        <w:ind w:firstLine="720"/>
        <w:jc w:val="both"/>
      </w:pPr>
      <w:bookmarkStart w:id="148" w:name="sub_5113"/>
      <w:r w:rsidRPr="001536C3">
        <w:t xml:space="preserve">10.27. </w:t>
      </w:r>
      <w:bookmarkEnd w:id="148"/>
      <w:r w:rsidRPr="001536C3">
        <w:t xml:space="preserve">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w:t>
      </w:r>
      <w:proofErr w:type="gramStart"/>
      <w:r w:rsidRPr="001536C3">
        <w:t>во время</w:t>
      </w:r>
      <w:proofErr w:type="gramEnd"/>
      <w:r w:rsidRPr="001536C3">
        <w:t>,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920010" w:rsidRPr="001536C3" w:rsidRDefault="00F37853">
      <w:pPr>
        <w:widowControl w:val="0"/>
        <w:autoSpaceDE w:val="0"/>
        <w:autoSpaceDN w:val="0"/>
        <w:adjustRightInd w:val="0"/>
        <w:ind w:firstLine="720"/>
        <w:jc w:val="both"/>
      </w:pPr>
      <w:r w:rsidRPr="001536C3">
        <w:t xml:space="preserve">10.28. Комиссия вскрывает конверты с заявками на участие в открытом конкурсе, если такие конверты и заявки поступили Заказчику до истечения срока подачи заявок на участие в открытом конкурсе. </w:t>
      </w:r>
    </w:p>
    <w:p w:rsidR="00920010" w:rsidRPr="001536C3" w:rsidRDefault="00F37853">
      <w:pPr>
        <w:widowControl w:val="0"/>
        <w:autoSpaceDE w:val="0"/>
        <w:autoSpaceDN w:val="0"/>
        <w:adjustRightInd w:val="0"/>
        <w:ind w:firstLine="720"/>
        <w:jc w:val="both"/>
      </w:pPr>
      <w:r w:rsidRPr="001536C3">
        <w:t>10.29.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20010" w:rsidRPr="001536C3" w:rsidRDefault="00F37853">
      <w:pPr>
        <w:widowControl w:val="0"/>
        <w:autoSpaceDE w:val="0"/>
        <w:autoSpaceDN w:val="0"/>
        <w:adjustRightInd w:val="0"/>
        <w:ind w:firstLine="720"/>
        <w:jc w:val="both"/>
      </w:pPr>
      <w:r w:rsidRPr="001536C3">
        <w:t>10.30. При вскрытии конвертов комиссией объявляется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заявок на участие в открытом конкурсе и вносятся соответственно в протокол вскрытия конвертов с заявками на участие в открытом конкурсе.</w:t>
      </w:r>
    </w:p>
    <w:p w:rsidR="00920010" w:rsidRPr="001536C3" w:rsidRDefault="00F37853">
      <w:pPr>
        <w:widowControl w:val="0"/>
        <w:autoSpaceDE w:val="0"/>
        <w:autoSpaceDN w:val="0"/>
        <w:adjustRightInd w:val="0"/>
        <w:ind w:firstLine="720"/>
        <w:jc w:val="both"/>
      </w:pPr>
      <w:r w:rsidRPr="001536C3">
        <w:t xml:space="preserve">10.31.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w:t>
      </w:r>
    </w:p>
    <w:p w:rsidR="00920010" w:rsidRPr="001536C3" w:rsidRDefault="00F37853">
      <w:pPr>
        <w:widowControl w:val="0"/>
        <w:autoSpaceDE w:val="0"/>
        <w:autoSpaceDN w:val="0"/>
        <w:adjustRightInd w:val="0"/>
        <w:ind w:firstLine="720"/>
        <w:jc w:val="both"/>
      </w:pPr>
      <w:r w:rsidRPr="001536C3">
        <w:t>10.32.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20010" w:rsidRPr="001536C3" w:rsidRDefault="00F37853">
      <w:pPr>
        <w:widowControl w:val="0"/>
        <w:autoSpaceDE w:val="0"/>
        <w:autoSpaceDN w:val="0"/>
        <w:adjustRightInd w:val="0"/>
        <w:ind w:firstLine="720"/>
        <w:jc w:val="both"/>
      </w:pPr>
      <w:r w:rsidRPr="001536C3">
        <w:t xml:space="preserve">10.33. Протокол вскрытия конвертов с заявками на участие в открытом конкурсе ведется комиссией, подписывается всеми присутствующими членами комиссии непосредственно после вскрытия таких конвертов </w:t>
      </w:r>
    </w:p>
    <w:p w:rsidR="00920010" w:rsidRPr="001536C3" w:rsidRDefault="00F37853">
      <w:pPr>
        <w:widowControl w:val="0"/>
        <w:autoSpaceDE w:val="0"/>
        <w:autoSpaceDN w:val="0"/>
        <w:adjustRightInd w:val="0"/>
        <w:ind w:firstLine="720"/>
        <w:jc w:val="both"/>
      </w:pPr>
      <w:r w:rsidRPr="001536C3">
        <w:t xml:space="preserve">10.34. Протокол вскрытия конвертов с заявками на участие в открытом конкурсе размещается в ЕИС не позднее чем через три дня со дня подписания такого протокола. </w:t>
      </w:r>
    </w:p>
    <w:p w:rsidR="00920010" w:rsidRPr="001536C3" w:rsidRDefault="00F37853">
      <w:pPr>
        <w:widowControl w:val="0"/>
        <w:autoSpaceDE w:val="0"/>
        <w:autoSpaceDN w:val="0"/>
        <w:adjustRightInd w:val="0"/>
        <w:ind w:firstLine="720"/>
        <w:jc w:val="both"/>
      </w:pPr>
      <w:r w:rsidRPr="001536C3">
        <w:t xml:space="preserve">10.35. Срок рассмотрения и оценки заявок на участие в конкурсе не может превышать двадцать дней с даты вскрытия конвертов с такими заявками. </w:t>
      </w:r>
      <w:bookmarkStart w:id="149" w:name="sub_532"/>
    </w:p>
    <w:p w:rsidR="00920010" w:rsidRPr="001536C3" w:rsidRDefault="00F37853">
      <w:pPr>
        <w:widowControl w:val="0"/>
        <w:autoSpaceDE w:val="0"/>
        <w:autoSpaceDN w:val="0"/>
        <w:adjustRightInd w:val="0"/>
        <w:ind w:firstLine="720"/>
        <w:jc w:val="both"/>
      </w:pPr>
      <w:r w:rsidRPr="001536C3">
        <w:lastRenderedPageBreak/>
        <w:t>10.36. Заявка на участие допускается к участию в конкурсе, если она соответствует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bookmarkEnd w:id="149"/>
    </w:p>
    <w:p w:rsidR="00920010" w:rsidRPr="001536C3" w:rsidRDefault="00F37853">
      <w:pPr>
        <w:widowControl w:val="0"/>
        <w:autoSpaceDE w:val="0"/>
        <w:autoSpaceDN w:val="0"/>
        <w:adjustRightInd w:val="0"/>
        <w:ind w:firstLine="720"/>
        <w:jc w:val="both"/>
      </w:pPr>
      <w:r w:rsidRPr="001536C3">
        <w:t>10.37.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w:t>
      </w:r>
    </w:p>
    <w:p w:rsidR="00920010" w:rsidRPr="001536C3" w:rsidRDefault="00F37853">
      <w:pPr>
        <w:widowControl w:val="0"/>
        <w:autoSpaceDE w:val="0"/>
        <w:autoSpaceDN w:val="0"/>
        <w:adjustRightInd w:val="0"/>
        <w:ind w:firstLine="720"/>
        <w:jc w:val="both"/>
      </w:pPr>
      <w:r w:rsidRPr="001536C3">
        <w:t>При рассмотрении заявок на участие в открытом конкурсе Участник закупки не допускается к участию в оценочной стадии в том числе в случае:</w:t>
      </w:r>
    </w:p>
    <w:p w:rsidR="00920010" w:rsidRPr="001536C3" w:rsidRDefault="00F37853">
      <w:pPr>
        <w:widowControl w:val="0"/>
        <w:autoSpaceDE w:val="0"/>
        <w:autoSpaceDN w:val="0"/>
        <w:adjustRightInd w:val="0"/>
        <w:ind w:firstLine="720"/>
        <w:jc w:val="both"/>
      </w:pPr>
      <w:r w:rsidRPr="001536C3">
        <w:t>1) если участник открытого конкурса, подавший заявку на участие в открытом конкурсе, не соответствует требованиям к участникам открытого конкурса, указанным в конкурсной документации;</w:t>
      </w:r>
    </w:p>
    <w:p w:rsidR="00920010" w:rsidRPr="001536C3" w:rsidRDefault="00F37853">
      <w:pPr>
        <w:widowControl w:val="0"/>
        <w:autoSpaceDE w:val="0"/>
        <w:autoSpaceDN w:val="0"/>
        <w:adjustRightInd w:val="0"/>
        <w:ind w:firstLine="720"/>
        <w:jc w:val="both"/>
      </w:pPr>
      <w:r w:rsidRPr="001536C3">
        <w:t xml:space="preserve">2) если заявка признана не соответствующей требованиям, указанным в конкурсной документации, в том числе если в составе заявки на участие в открытом конкурсе не представлены документы, предусмотренные конкурсной документацией (исключение составляют документы, которые являются в соответствии с конкурсной документацией не обязательными к предоставлению), если представленные документы не отвечают требованиям, предъявленным к оформлению документов, входящих в состав заявки (отсутствует часть листов, информация в документах или формах не читаема, выявлено наличие факсимильных подписей), если обнаружено </w:t>
      </w:r>
      <w:proofErr w:type="spellStart"/>
      <w:r w:rsidRPr="001536C3">
        <w:t>непредоставление</w:t>
      </w:r>
      <w:proofErr w:type="spellEnd"/>
      <w:r w:rsidRPr="001536C3">
        <w:t xml:space="preserve"> какой-либо информации, предусмотренной формами, содержащимися в конкурсной документации и подлежащими предоставлению в составе заявки на участие в конкурсе;</w:t>
      </w:r>
    </w:p>
    <w:p w:rsidR="00920010" w:rsidRPr="001536C3" w:rsidRDefault="00F37853">
      <w:pPr>
        <w:widowControl w:val="0"/>
        <w:autoSpaceDE w:val="0"/>
        <w:autoSpaceDN w:val="0"/>
        <w:adjustRightInd w:val="0"/>
        <w:ind w:firstLine="720"/>
        <w:jc w:val="both"/>
      </w:pPr>
      <w:r w:rsidRPr="001536C3">
        <w:t>3) если заявка на участие в открытом конкурсе содержит предложение о цене договора, превышающее начальную (максимальную) цену договора (цену лота), не содержит предложение о цене договора или содержит предложение о цене договора равное нулю;</w:t>
      </w:r>
    </w:p>
    <w:p w:rsidR="00920010" w:rsidRPr="001536C3" w:rsidRDefault="00F37853">
      <w:pPr>
        <w:widowControl w:val="0"/>
        <w:autoSpaceDE w:val="0"/>
        <w:autoSpaceDN w:val="0"/>
        <w:adjustRightInd w:val="0"/>
        <w:ind w:firstLine="720"/>
        <w:jc w:val="both"/>
      </w:pPr>
      <w:r w:rsidRPr="001536C3">
        <w:t>4) если заявка содержит предложения, по существу не отвечающие техническим, коммерческим или договорным требованиям документации об открытом конкурсе;</w:t>
      </w:r>
    </w:p>
    <w:p w:rsidR="00920010" w:rsidRPr="001536C3" w:rsidRDefault="00F37853">
      <w:pPr>
        <w:widowControl w:val="0"/>
        <w:autoSpaceDE w:val="0"/>
        <w:autoSpaceDN w:val="0"/>
        <w:adjustRightInd w:val="0"/>
        <w:ind w:firstLine="720"/>
        <w:jc w:val="both"/>
      </w:pPr>
      <w:r w:rsidRPr="001536C3">
        <w:t>5) если установлен факт предоставления недостоверной информации.</w:t>
      </w:r>
    </w:p>
    <w:p w:rsidR="00920010" w:rsidRPr="001536C3" w:rsidRDefault="00F37853">
      <w:pPr>
        <w:widowControl w:val="0"/>
        <w:autoSpaceDE w:val="0"/>
        <w:autoSpaceDN w:val="0"/>
        <w:adjustRightInd w:val="0"/>
        <w:ind w:firstLine="720"/>
        <w:jc w:val="both"/>
      </w:pPr>
      <w:r w:rsidRPr="001536C3">
        <w:t>6) если заявка подана с нарушением порядка подачи заявок, установленного в документации об открытом конкурсе.</w:t>
      </w:r>
    </w:p>
    <w:p w:rsidR="00920010" w:rsidRPr="001536C3" w:rsidRDefault="00F37853">
      <w:pPr>
        <w:widowControl w:val="0"/>
        <w:autoSpaceDE w:val="0"/>
        <w:autoSpaceDN w:val="0"/>
        <w:adjustRightInd w:val="0"/>
        <w:ind w:firstLine="720"/>
        <w:jc w:val="both"/>
      </w:pPr>
      <w:r w:rsidRPr="001536C3">
        <w:t>10.38. В случае установления недостоверности информации, содержащейся в документах, представленных участником открытого конкурса, комиссия обязана отстранить такого участника от участия в открытом конкурсе на любом этапе его проведения.</w:t>
      </w:r>
      <w:bookmarkStart w:id="150" w:name="sub_534"/>
    </w:p>
    <w:p w:rsidR="00920010" w:rsidRPr="001536C3" w:rsidRDefault="00F37853">
      <w:pPr>
        <w:widowControl w:val="0"/>
        <w:autoSpaceDE w:val="0"/>
        <w:autoSpaceDN w:val="0"/>
        <w:adjustRightInd w:val="0"/>
        <w:ind w:firstLine="720"/>
        <w:jc w:val="both"/>
      </w:pPr>
      <w:r w:rsidRPr="001536C3">
        <w:t>10.39. Результаты рассмотрения заявок на участие в открытом конкурсе фиксируются в протоколе рассмотрения и оценки заявок на участие в открытом конкурсе.</w:t>
      </w:r>
      <w:bookmarkStart w:id="151" w:name="sub_535"/>
      <w:bookmarkEnd w:id="150"/>
    </w:p>
    <w:p w:rsidR="00920010" w:rsidRPr="001536C3" w:rsidRDefault="00F37853">
      <w:pPr>
        <w:widowControl w:val="0"/>
        <w:autoSpaceDE w:val="0"/>
        <w:autoSpaceDN w:val="0"/>
        <w:adjustRightInd w:val="0"/>
        <w:ind w:firstLine="720"/>
        <w:jc w:val="both"/>
      </w:pPr>
      <w:r w:rsidRPr="001536C3">
        <w:t>10.40. Комиссия осуществляет оценку заявок на участие в открытом конкурсе, которые не были отклонены, для выявления победителя открытого конкурса на основе критериев, указанных в конкурсной документации.</w:t>
      </w:r>
      <w:bookmarkStart w:id="152" w:name="sub_536"/>
      <w:bookmarkEnd w:id="151"/>
    </w:p>
    <w:p w:rsidR="00743158" w:rsidRPr="001536C3" w:rsidRDefault="00743158" w:rsidP="009F2BEF">
      <w:pPr>
        <w:widowControl w:val="0"/>
        <w:autoSpaceDE w:val="0"/>
        <w:autoSpaceDN w:val="0"/>
        <w:adjustRightInd w:val="0"/>
        <w:ind w:firstLine="720"/>
        <w:jc w:val="both"/>
      </w:pPr>
      <w:r w:rsidRPr="001536C3">
        <w:lastRenderedPageBreak/>
        <w:t xml:space="preserve">10.40.1. Чтобы </w:t>
      </w:r>
      <w:r w:rsidR="007A581E" w:rsidRPr="001536C3">
        <w:t>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52729E" w:rsidRPr="001536C3" w:rsidRDefault="007A581E" w:rsidP="009F2BEF">
      <w:pPr>
        <w:widowControl w:val="0"/>
        <w:autoSpaceDE w:val="0"/>
        <w:autoSpaceDN w:val="0"/>
        <w:adjustRightInd w:val="0"/>
        <w:ind w:firstLine="720"/>
        <w:jc w:val="both"/>
      </w:pPr>
      <w:r w:rsidRPr="001536C3">
        <w:t xml:space="preserve">10.40.2. </w:t>
      </w:r>
      <w:r w:rsidR="0052729E" w:rsidRPr="001536C3">
        <w:t>Критериями оценки заявок на участие в конкурсе могут быть:</w:t>
      </w:r>
    </w:p>
    <w:p w:rsidR="0052729E" w:rsidRPr="001536C3" w:rsidRDefault="0052729E" w:rsidP="009F2BEF">
      <w:pPr>
        <w:widowControl w:val="0"/>
        <w:autoSpaceDE w:val="0"/>
        <w:autoSpaceDN w:val="0"/>
        <w:adjustRightInd w:val="0"/>
        <w:ind w:firstLine="720"/>
        <w:jc w:val="both"/>
      </w:pPr>
      <w:r w:rsidRPr="001536C3">
        <w:t>1) цена контракта;</w:t>
      </w:r>
    </w:p>
    <w:p w:rsidR="0052729E" w:rsidRPr="001536C3" w:rsidRDefault="0052729E" w:rsidP="009F2BEF">
      <w:pPr>
        <w:widowControl w:val="0"/>
        <w:numPr>
          <w:ilvl w:val="0"/>
          <w:numId w:val="18"/>
        </w:numPr>
        <w:tabs>
          <w:tab w:val="left" w:pos="284"/>
        </w:tabs>
        <w:autoSpaceDE w:val="0"/>
        <w:autoSpaceDN w:val="0"/>
        <w:adjustRightInd w:val="0"/>
        <w:ind w:firstLine="720"/>
        <w:jc w:val="both"/>
      </w:pPr>
      <w:r w:rsidRPr="001536C3">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52729E" w:rsidRPr="001536C3" w:rsidRDefault="0052729E" w:rsidP="009F2BEF">
      <w:pPr>
        <w:widowControl w:val="0"/>
        <w:numPr>
          <w:ilvl w:val="0"/>
          <w:numId w:val="18"/>
        </w:numPr>
        <w:tabs>
          <w:tab w:val="left" w:pos="284"/>
        </w:tabs>
        <w:autoSpaceDE w:val="0"/>
        <w:autoSpaceDN w:val="0"/>
        <w:adjustRightInd w:val="0"/>
        <w:ind w:firstLine="720"/>
        <w:jc w:val="both"/>
      </w:pPr>
      <w:r w:rsidRPr="001536C3">
        <w:t>сроки (периоды) поставки товара, выполнения работ, оказания услуг;</w:t>
      </w:r>
    </w:p>
    <w:p w:rsidR="0052729E" w:rsidRPr="001536C3" w:rsidRDefault="0052729E" w:rsidP="009F2BEF">
      <w:pPr>
        <w:widowControl w:val="0"/>
        <w:numPr>
          <w:ilvl w:val="0"/>
          <w:numId w:val="18"/>
        </w:numPr>
        <w:tabs>
          <w:tab w:val="left" w:pos="284"/>
        </w:tabs>
        <w:autoSpaceDE w:val="0"/>
        <w:autoSpaceDN w:val="0"/>
        <w:adjustRightInd w:val="0"/>
        <w:ind w:firstLine="720"/>
        <w:jc w:val="both"/>
      </w:pPr>
      <w:r w:rsidRPr="001536C3">
        <w:t>срок, на который предоставляются гарантии качества товара, работ, услуг;</w:t>
      </w:r>
    </w:p>
    <w:p w:rsidR="0052729E" w:rsidRPr="001536C3" w:rsidRDefault="0052729E" w:rsidP="009F2BEF">
      <w:pPr>
        <w:widowControl w:val="0"/>
        <w:autoSpaceDE w:val="0"/>
        <w:autoSpaceDN w:val="0"/>
        <w:adjustRightInd w:val="0"/>
        <w:ind w:firstLine="720"/>
        <w:jc w:val="both"/>
      </w:pPr>
      <w:r w:rsidRPr="001536C3">
        <w:t>10.40.3. В конкурсной документации Заказчик должен указать не менее двух критериев из предусмотренных п. 10.40.2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52729E" w:rsidRPr="001536C3" w:rsidRDefault="0052729E" w:rsidP="009F2BEF">
      <w:pPr>
        <w:widowControl w:val="0"/>
        <w:autoSpaceDE w:val="0"/>
        <w:autoSpaceDN w:val="0"/>
        <w:adjustRightInd w:val="0"/>
        <w:ind w:firstLine="720"/>
        <w:jc w:val="both"/>
      </w:pPr>
      <w:r w:rsidRPr="001536C3">
        <w:t xml:space="preserve">10.40.4. Для оценки и сопоставления заявок по критерию, указанному в </w:t>
      </w:r>
      <w:proofErr w:type="spellStart"/>
      <w:r w:rsidRPr="001536C3">
        <w:t>пп</w:t>
      </w:r>
      <w:proofErr w:type="spellEnd"/>
      <w:r w:rsidRPr="001536C3">
        <w:t>. 1 п. 10.40.2 настоящего Положения, предложениям участников конкурса присваиваются баллы по следующей формуле:</w:t>
      </w:r>
    </w:p>
    <w:p w:rsidR="0052729E" w:rsidRPr="001536C3" w:rsidRDefault="0052729E" w:rsidP="009F2BEF">
      <w:pPr>
        <w:widowControl w:val="0"/>
        <w:autoSpaceDE w:val="0"/>
        <w:autoSpaceDN w:val="0"/>
        <w:adjustRightInd w:val="0"/>
        <w:ind w:firstLine="720"/>
        <w:jc w:val="both"/>
      </w:pPr>
      <w:r w:rsidRPr="001536C3">
        <w:t>ЦБ</w:t>
      </w:r>
      <w:proofErr w:type="spellStart"/>
      <w:r w:rsidRPr="001536C3">
        <w:rPr>
          <w:lang w:val="en-US"/>
        </w:rPr>
        <w:t>i</w:t>
      </w:r>
      <w:proofErr w:type="spellEnd"/>
      <w:r w:rsidRPr="001536C3">
        <w:t xml:space="preserve"> = Ц</w:t>
      </w:r>
      <w:r w:rsidRPr="001536C3">
        <w:rPr>
          <w:lang w:val="en-US"/>
        </w:rPr>
        <w:t>min</w:t>
      </w:r>
      <w:r w:rsidRPr="001536C3">
        <w:t xml:space="preserve"> / Ц</w:t>
      </w:r>
      <w:proofErr w:type="spellStart"/>
      <w:r w:rsidRPr="001536C3">
        <w:rPr>
          <w:lang w:val="en-US"/>
        </w:rPr>
        <w:t>i</w:t>
      </w:r>
      <w:proofErr w:type="spellEnd"/>
      <w:r w:rsidRPr="001536C3">
        <w:t xml:space="preserve"> х 100,</w:t>
      </w:r>
    </w:p>
    <w:p w:rsidR="0052729E" w:rsidRPr="001536C3" w:rsidRDefault="0052729E" w:rsidP="009F2BEF">
      <w:pPr>
        <w:widowControl w:val="0"/>
        <w:autoSpaceDE w:val="0"/>
        <w:autoSpaceDN w:val="0"/>
        <w:adjustRightInd w:val="0"/>
        <w:ind w:firstLine="720"/>
        <w:jc w:val="both"/>
      </w:pPr>
      <w:r w:rsidRPr="001536C3">
        <w:t>где ЦБ</w:t>
      </w:r>
      <w:proofErr w:type="spellStart"/>
      <w:r w:rsidRPr="001536C3">
        <w:rPr>
          <w:lang w:val="en-US"/>
        </w:rPr>
        <w:t>i</w:t>
      </w:r>
      <w:proofErr w:type="spellEnd"/>
      <w:r w:rsidRPr="001536C3">
        <w:t xml:space="preserve"> - количество баллов по критерию;</w:t>
      </w:r>
    </w:p>
    <w:p w:rsidR="007A581E" w:rsidRPr="001536C3" w:rsidRDefault="0052729E" w:rsidP="009F2BEF">
      <w:pPr>
        <w:widowControl w:val="0"/>
        <w:autoSpaceDE w:val="0"/>
        <w:autoSpaceDN w:val="0"/>
        <w:adjustRightInd w:val="0"/>
        <w:ind w:firstLine="720"/>
        <w:jc w:val="both"/>
      </w:pPr>
      <w:r w:rsidRPr="001536C3">
        <w:t>Ц</w:t>
      </w:r>
      <w:r w:rsidRPr="001536C3">
        <w:rPr>
          <w:lang w:val="en-US"/>
        </w:rPr>
        <w:t>min</w:t>
      </w:r>
      <w:r w:rsidRPr="001536C3">
        <w:t xml:space="preserve"> - минимальное предложение из сделанных участниками закупки;</w:t>
      </w:r>
    </w:p>
    <w:p w:rsidR="0052729E" w:rsidRPr="001536C3" w:rsidRDefault="0052729E" w:rsidP="009F2BEF">
      <w:pPr>
        <w:widowControl w:val="0"/>
        <w:autoSpaceDE w:val="0"/>
        <w:autoSpaceDN w:val="0"/>
        <w:adjustRightInd w:val="0"/>
        <w:ind w:firstLine="720"/>
        <w:jc w:val="both"/>
      </w:pPr>
      <w:r w:rsidRPr="001536C3">
        <w:t>Ц</w:t>
      </w:r>
      <w:proofErr w:type="spellStart"/>
      <w:r w:rsidRPr="001536C3">
        <w:rPr>
          <w:lang w:val="en-US"/>
        </w:rPr>
        <w:t>i</w:t>
      </w:r>
      <w:proofErr w:type="spellEnd"/>
      <w:r w:rsidRPr="001536C3">
        <w:t xml:space="preserve"> - предложение участника, которое оценивается.</w:t>
      </w:r>
    </w:p>
    <w:p w:rsidR="0052729E" w:rsidRPr="001536C3" w:rsidRDefault="0052729E" w:rsidP="009F2BEF">
      <w:pPr>
        <w:widowControl w:val="0"/>
        <w:autoSpaceDE w:val="0"/>
        <w:autoSpaceDN w:val="0"/>
        <w:adjustRightInd w:val="0"/>
        <w:ind w:firstLine="720"/>
        <w:jc w:val="both"/>
      </w:pPr>
      <w:r w:rsidRPr="001536C3">
        <w:t xml:space="preserve">10.40.5. Для оценки и сопоставления заявок по критерию, указанному в </w:t>
      </w:r>
      <w:proofErr w:type="spellStart"/>
      <w:r w:rsidRPr="001536C3">
        <w:t>пп</w:t>
      </w:r>
      <w:proofErr w:type="spellEnd"/>
      <w:r w:rsidRPr="001536C3">
        <w:t>. 3, п. 10.40.2 настоящего -Положения, предложениям участников конкурса присваиваются баллы по следующей формуле:</w:t>
      </w:r>
    </w:p>
    <w:p w:rsidR="0052729E" w:rsidRPr="001536C3" w:rsidRDefault="0052729E" w:rsidP="009F2BEF">
      <w:pPr>
        <w:widowControl w:val="0"/>
        <w:autoSpaceDE w:val="0"/>
        <w:autoSpaceDN w:val="0"/>
        <w:adjustRightInd w:val="0"/>
        <w:ind w:firstLine="720"/>
        <w:jc w:val="both"/>
      </w:pPr>
      <w:r w:rsidRPr="001536C3">
        <w:rPr>
          <w:lang w:val="en-US"/>
        </w:rPr>
        <w:t>C</w:t>
      </w:r>
      <w:proofErr w:type="spellStart"/>
      <w:r w:rsidRPr="001536C3">
        <w:t>пБ</w:t>
      </w:r>
      <w:r w:rsidRPr="001536C3">
        <w:rPr>
          <w:lang w:val="en-US"/>
        </w:rPr>
        <w:t>i</w:t>
      </w:r>
      <w:proofErr w:type="spellEnd"/>
      <w:r w:rsidRPr="001536C3">
        <w:t xml:space="preserve"> = </w:t>
      </w:r>
      <w:r w:rsidRPr="001536C3">
        <w:rPr>
          <w:lang w:val="en-US"/>
        </w:rPr>
        <w:t>C</w:t>
      </w:r>
      <w:r w:rsidRPr="001536C3">
        <w:t>п</w:t>
      </w:r>
      <w:r w:rsidRPr="001536C3">
        <w:rPr>
          <w:lang w:val="en-US"/>
        </w:rPr>
        <w:t>min</w:t>
      </w:r>
      <w:r w:rsidRPr="001536C3">
        <w:t xml:space="preserve"> / </w:t>
      </w:r>
      <w:r w:rsidRPr="001536C3">
        <w:rPr>
          <w:lang w:val="en-US"/>
        </w:rPr>
        <w:t>C</w:t>
      </w:r>
      <w:r w:rsidRPr="001536C3">
        <w:t>п</w:t>
      </w:r>
      <w:proofErr w:type="spellStart"/>
      <w:r w:rsidRPr="001536C3">
        <w:rPr>
          <w:lang w:val="en-US"/>
        </w:rPr>
        <w:t>i</w:t>
      </w:r>
      <w:proofErr w:type="spellEnd"/>
      <w:r w:rsidRPr="001536C3">
        <w:t xml:space="preserve"> х 100,</w:t>
      </w:r>
    </w:p>
    <w:p w:rsidR="0052729E" w:rsidRPr="001536C3" w:rsidRDefault="0052729E" w:rsidP="009F2BEF">
      <w:pPr>
        <w:widowControl w:val="0"/>
        <w:autoSpaceDE w:val="0"/>
        <w:autoSpaceDN w:val="0"/>
        <w:adjustRightInd w:val="0"/>
        <w:ind w:firstLine="720"/>
        <w:jc w:val="both"/>
      </w:pPr>
      <w:r w:rsidRPr="001536C3">
        <w:t xml:space="preserve">где </w:t>
      </w:r>
      <w:r w:rsidRPr="001536C3">
        <w:rPr>
          <w:lang w:val="en-US"/>
        </w:rPr>
        <w:t>C</w:t>
      </w:r>
      <w:proofErr w:type="spellStart"/>
      <w:r w:rsidRPr="001536C3">
        <w:t>пБ</w:t>
      </w:r>
      <w:r w:rsidRPr="001536C3">
        <w:rPr>
          <w:lang w:val="en-US"/>
        </w:rPr>
        <w:t>i</w:t>
      </w:r>
      <w:proofErr w:type="spellEnd"/>
      <w:r w:rsidRPr="001536C3">
        <w:t xml:space="preserve"> - количество баллов по критерию;</w:t>
      </w:r>
    </w:p>
    <w:p w:rsidR="0052729E" w:rsidRPr="001536C3" w:rsidRDefault="0052729E" w:rsidP="009F2BEF">
      <w:pPr>
        <w:widowControl w:val="0"/>
        <w:autoSpaceDE w:val="0"/>
        <w:autoSpaceDN w:val="0"/>
        <w:adjustRightInd w:val="0"/>
        <w:ind w:firstLine="720"/>
        <w:jc w:val="both"/>
      </w:pPr>
      <w:r w:rsidRPr="001536C3">
        <w:rPr>
          <w:lang w:val="en-US"/>
        </w:rPr>
        <w:t>C</w:t>
      </w:r>
      <w:r w:rsidRPr="001536C3">
        <w:t>п</w:t>
      </w:r>
      <w:r w:rsidRPr="001536C3">
        <w:rPr>
          <w:lang w:val="en-US"/>
        </w:rPr>
        <w:t>min</w:t>
      </w:r>
      <w:r w:rsidRPr="001536C3">
        <w:t xml:space="preserve"> - минимальное предложение из сделанных участниками;</w:t>
      </w:r>
    </w:p>
    <w:p w:rsidR="0052729E" w:rsidRPr="001536C3" w:rsidRDefault="0052729E" w:rsidP="009F2BEF">
      <w:pPr>
        <w:widowControl w:val="0"/>
        <w:autoSpaceDE w:val="0"/>
        <w:autoSpaceDN w:val="0"/>
        <w:adjustRightInd w:val="0"/>
        <w:ind w:firstLine="720"/>
        <w:jc w:val="both"/>
      </w:pPr>
      <w:r w:rsidRPr="001536C3">
        <w:rPr>
          <w:lang w:val="en-US"/>
        </w:rPr>
        <w:t>C</w:t>
      </w:r>
      <w:r w:rsidRPr="001536C3">
        <w:t>п</w:t>
      </w:r>
      <w:proofErr w:type="spellStart"/>
      <w:r w:rsidRPr="001536C3">
        <w:rPr>
          <w:lang w:val="en-US"/>
        </w:rPr>
        <w:t>i</w:t>
      </w:r>
      <w:proofErr w:type="spellEnd"/>
      <w:r w:rsidRPr="001536C3">
        <w:t xml:space="preserve"> - предложение участника, которое оценивается.</w:t>
      </w:r>
    </w:p>
    <w:p w:rsidR="0052729E" w:rsidRPr="001536C3" w:rsidRDefault="0052729E" w:rsidP="009F2BEF">
      <w:pPr>
        <w:widowControl w:val="0"/>
        <w:autoSpaceDE w:val="0"/>
        <w:autoSpaceDN w:val="0"/>
        <w:adjustRightInd w:val="0"/>
        <w:ind w:firstLine="720"/>
        <w:jc w:val="both"/>
      </w:pPr>
      <w:r w:rsidRPr="001536C3">
        <w:t xml:space="preserve">10.40.6.Для оценки и сопоставления заявок по критерию, указанному в </w:t>
      </w:r>
      <w:proofErr w:type="spellStart"/>
      <w:r w:rsidRPr="001536C3">
        <w:t>пп</w:t>
      </w:r>
      <w:proofErr w:type="spellEnd"/>
      <w:r w:rsidRPr="001536C3">
        <w:t>. 2 - п. 10.40.2 настоящего Положения, в конкурсной документации устанавливаются:</w:t>
      </w:r>
    </w:p>
    <w:p w:rsidR="0052729E" w:rsidRPr="001536C3" w:rsidRDefault="0052729E" w:rsidP="009F2BEF">
      <w:pPr>
        <w:pStyle w:val="af9"/>
        <w:widowControl w:val="0"/>
        <w:numPr>
          <w:ilvl w:val="0"/>
          <w:numId w:val="19"/>
        </w:numPr>
        <w:autoSpaceDE w:val="0"/>
        <w:autoSpaceDN w:val="0"/>
        <w:adjustRightInd w:val="0"/>
        <w:ind w:firstLine="720"/>
        <w:jc w:val="both"/>
        <w:rPr>
          <w:rFonts w:ascii="Times New Roman" w:hAnsi="Times New Roman" w:cs="Times New Roman"/>
        </w:rPr>
      </w:pPr>
      <w:r w:rsidRPr="001536C3">
        <w:rPr>
          <w:rFonts w:ascii="Times New Roman" w:hAnsi="Times New Roman" w:cs="Times New Roman"/>
        </w:rPr>
        <w:t>показатели (подкритерии), по которым будет оцениваться каждый критерий;</w:t>
      </w:r>
    </w:p>
    <w:p w:rsidR="0052729E" w:rsidRPr="001536C3" w:rsidRDefault="0052729E" w:rsidP="009F2BEF">
      <w:pPr>
        <w:widowControl w:val="0"/>
        <w:numPr>
          <w:ilvl w:val="0"/>
          <w:numId w:val="19"/>
        </w:numPr>
        <w:autoSpaceDE w:val="0"/>
        <w:autoSpaceDN w:val="0"/>
        <w:adjustRightInd w:val="0"/>
        <w:ind w:firstLine="720"/>
        <w:jc w:val="both"/>
      </w:pPr>
      <w:r w:rsidRPr="001536C3">
        <w:t>минимальное и максимальное количество баллов, которое может быть присвоено по каждому показателю;</w:t>
      </w:r>
    </w:p>
    <w:p w:rsidR="0052729E" w:rsidRPr="001536C3" w:rsidRDefault="0052729E" w:rsidP="009F2BEF">
      <w:pPr>
        <w:widowControl w:val="0"/>
        <w:numPr>
          <w:ilvl w:val="0"/>
          <w:numId w:val="19"/>
        </w:numPr>
        <w:autoSpaceDE w:val="0"/>
        <w:autoSpaceDN w:val="0"/>
        <w:adjustRightInd w:val="0"/>
        <w:ind w:firstLine="720"/>
        <w:jc w:val="both"/>
      </w:pPr>
      <w:r w:rsidRPr="001536C3">
        <w:lastRenderedPageBreak/>
        <w:t>правила присвоения баллов по каждому показателю. Такие правила должны исключать возможность субъективного присвоения баллов;</w:t>
      </w:r>
    </w:p>
    <w:p w:rsidR="0052729E" w:rsidRPr="001536C3" w:rsidRDefault="0052729E" w:rsidP="009F2BEF">
      <w:pPr>
        <w:widowControl w:val="0"/>
        <w:numPr>
          <w:ilvl w:val="0"/>
          <w:numId w:val="19"/>
        </w:numPr>
        <w:autoSpaceDE w:val="0"/>
        <w:autoSpaceDN w:val="0"/>
        <w:adjustRightInd w:val="0"/>
        <w:ind w:firstLine="720"/>
        <w:jc w:val="both"/>
      </w:pPr>
      <w:r w:rsidRPr="001536C3">
        <w:t>значимость каждого из показателей.</w:t>
      </w:r>
    </w:p>
    <w:p w:rsidR="0052729E" w:rsidRPr="001536C3" w:rsidRDefault="0052729E" w:rsidP="009F2BEF">
      <w:pPr>
        <w:widowControl w:val="0"/>
        <w:autoSpaceDE w:val="0"/>
        <w:autoSpaceDN w:val="0"/>
        <w:adjustRightInd w:val="0"/>
        <w:ind w:firstLine="720"/>
        <w:jc w:val="both"/>
      </w:pPr>
      <w:r w:rsidRPr="001536C3">
        <w:t>Совокупная значимость всех показателей по одному кри</w:t>
      </w:r>
      <w:r w:rsidR="009F2BEF" w:rsidRPr="001536C3">
        <w:t xml:space="preserve">терию должна быть равна 100%. </w:t>
      </w:r>
      <w:r w:rsidRPr="001536C3">
        <w:t>Предложениям участников конкурса по показателям присваиваются баллы по следующей формуле:</w:t>
      </w:r>
    </w:p>
    <w:p w:rsidR="0052729E" w:rsidRPr="001536C3" w:rsidRDefault="0052729E" w:rsidP="009F2BEF">
      <w:pPr>
        <w:widowControl w:val="0"/>
        <w:autoSpaceDE w:val="0"/>
        <w:autoSpaceDN w:val="0"/>
        <w:adjustRightInd w:val="0"/>
        <w:ind w:firstLine="720"/>
        <w:jc w:val="both"/>
      </w:pPr>
      <w:proofErr w:type="spellStart"/>
      <w:r w:rsidRPr="001536C3">
        <w:t>КвБ</w:t>
      </w:r>
      <w:r w:rsidR="009F2BEF" w:rsidRPr="001536C3">
        <w:rPr>
          <w:lang w:val="en-US"/>
        </w:rPr>
        <w:t>i</w:t>
      </w:r>
      <w:proofErr w:type="spellEnd"/>
      <w:r w:rsidRPr="001536C3">
        <w:t xml:space="preserve"> = </w:t>
      </w:r>
      <w:proofErr w:type="spellStart"/>
      <w:r w:rsidRPr="001536C3">
        <w:t>Кв</w:t>
      </w:r>
      <w:r w:rsidR="009F2BEF" w:rsidRPr="001536C3">
        <w:rPr>
          <w:lang w:val="en-US"/>
        </w:rPr>
        <w:t>i</w:t>
      </w:r>
      <w:proofErr w:type="spellEnd"/>
      <w:r w:rsidRPr="001536C3">
        <w:t xml:space="preserve"> / </w:t>
      </w:r>
      <w:proofErr w:type="spellStart"/>
      <w:r w:rsidR="009F2BEF" w:rsidRPr="001536C3">
        <w:t>Кв</w:t>
      </w:r>
      <w:proofErr w:type="spellEnd"/>
      <w:r w:rsidR="009F2BEF" w:rsidRPr="001536C3">
        <w:rPr>
          <w:lang w:val="en-US"/>
        </w:rPr>
        <w:t>max</w:t>
      </w:r>
      <w:r w:rsidRPr="001536C3">
        <w:t xml:space="preserve"> х ЗП,</w:t>
      </w:r>
    </w:p>
    <w:p w:rsidR="0052729E" w:rsidRPr="001536C3" w:rsidRDefault="0052729E" w:rsidP="009F2BEF">
      <w:pPr>
        <w:widowControl w:val="0"/>
        <w:autoSpaceDE w:val="0"/>
        <w:autoSpaceDN w:val="0"/>
        <w:adjustRightInd w:val="0"/>
        <w:ind w:firstLine="720"/>
        <w:jc w:val="both"/>
      </w:pPr>
      <w:r w:rsidRPr="001536C3">
        <w:t xml:space="preserve">где </w:t>
      </w:r>
      <w:proofErr w:type="spellStart"/>
      <w:r w:rsidR="009F2BEF" w:rsidRPr="001536C3">
        <w:t>КвБ</w:t>
      </w:r>
      <w:r w:rsidR="009F2BEF" w:rsidRPr="001536C3">
        <w:rPr>
          <w:lang w:val="en-US"/>
        </w:rPr>
        <w:t>i</w:t>
      </w:r>
      <w:proofErr w:type="spellEnd"/>
      <w:r w:rsidRPr="001536C3">
        <w:t xml:space="preserve"> - количество баллов по показателю;</w:t>
      </w:r>
    </w:p>
    <w:p w:rsidR="0052729E" w:rsidRPr="001536C3" w:rsidRDefault="009F2BEF" w:rsidP="009F2BEF">
      <w:pPr>
        <w:widowControl w:val="0"/>
        <w:autoSpaceDE w:val="0"/>
        <w:autoSpaceDN w:val="0"/>
        <w:adjustRightInd w:val="0"/>
        <w:ind w:firstLine="720"/>
        <w:jc w:val="both"/>
      </w:pPr>
      <w:proofErr w:type="spellStart"/>
      <w:r w:rsidRPr="001536C3">
        <w:t>Кв</w:t>
      </w:r>
      <w:r w:rsidRPr="001536C3">
        <w:rPr>
          <w:lang w:val="en-US"/>
        </w:rPr>
        <w:t>i</w:t>
      </w:r>
      <w:proofErr w:type="spellEnd"/>
      <w:r w:rsidR="0052729E" w:rsidRPr="001536C3">
        <w:t xml:space="preserve"> - предложение участника, которое оценивается;</w:t>
      </w:r>
    </w:p>
    <w:p w:rsidR="0052729E" w:rsidRPr="001536C3" w:rsidRDefault="009F2BEF" w:rsidP="009F2BEF">
      <w:pPr>
        <w:widowControl w:val="0"/>
        <w:autoSpaceDE w:val="0"/>
        <w:autoSpaceDN w:val="0"/>
        <w:adjustRightInd w:val="0"/>
        <w:ind w:firstLine="720"/>
        <w:jc w:val="both"/>
      </w:pPr>
      <w:proofErr w:type="spellStart"/>
      <w:r w:rsidRPr="001536C3">
        <w:t>Кв</w:t>
      </w:r>
      <w:proofErr w:type="spellEnd"/>
      <w:r w:rsidRPr="001536C3">
        <w:rPr>
          <w:lang w:val="en-US"/>
        </w:rPr>
        <w:t>max</w:t>
      </w:r>
      <w:r w:rsidR="0052729E" w:rsidRPr="001536C3">
        <w:t xml:space="preserve"> - предложение, за которое присваивается максимальное количество баллов;</w:t>
      </w:r>
    </w:p>
    <w:p w:rsidR="0052729E" w:rsidRPr="001536C3" w:rsidRDefault="0052729E" w:rsidP="009F2BEF">
      <w:pPr>
        <w:widowControl w:val="0"/>
        <w:autoSpaceDE w:val="0"/>
        <w:autoSpaceDN w:val="0"/>
        <w:adjustRightInd w:val="0"/>
        <w:ind w:firstLine="720"/>
        <w:jc w:val="both"/>
      </w:pPr>
      <w:r w:rsidRPr="001536C3">
        <w:t>ЗП - значимость показателя.</w:t>
      </w:r>
    </w:p>
    <w:p w:rsidR="0052729E" w:rsidRPr="001536C3" w:rsidRDefault="009F2BEF" w:rsidP="009F2BEF">
      <w:pPr>
        <w:widowControl w:val="0"/>
        <w:autoSpaceDE w:val="0"/>
        <w:autoSpaceDN w:val="0"/>
        <w:adjustRightInd w:val="0"/>
        <w:ind w:firstLine="720"/>
        <w:jc w:val="both"/>
      </w:pPr>
      <w:r w:rsidRPr="001536C3">
        <w:t xml:space="preserve">10.40.7. </w:t>
      </w:r>
      <w:r w:rsidR="0052729E" w:rsidRPr="001536C3">
        <w:t xml:space="preserve">Для оценки и сопоставления заявок по критерию, указанному в </w:t>
      </w:r>
      <w:proofErr w:type="spellStart"/>
      <w:r w:rsidR="0052729E" w:rsidRPr="001536C3">
        <w:t>пп</w:t>
      </w:r>
      <w:proofErr w:type="spellEnd"/>
      <w:r w:rsidR="0052729E" w:rsidRPr="001536C3">
        <w:t xml:space="preserve">. 4, п. </w:t>
      </w:r>
      <w:r w:rsidRPr="001536C3">
        <w:t>10</w:t>
      </w:r>
      <w:r w:rsidR="0052729E" w:rsidRPr="001536C3">
        <w:t>.4</w:t>
      </w:r>
      <w:r w:rsidRPr="001536C3">
        <w:t>0</w:t>
      </w:r>
      <w:r w:rsidR="0052729E" w:rsidRPr="001536C3">
        <w:t>.2 настоящего Положения, предложениям участников конкурса присваиваются баллы по следующей формуле:</w:t>
      </w:r>
    </w:p>
    <w:p w:rsidR="0052729E" w:rsidRPr="001536C3" w:rsidRDefault="0052729E" w:rsidP="009F2BEF">
      <w:pPr>
        <w:widowControl w:val="0"/>
        <w:autoSpaceDE w:val="0"/>
        <w:autoSpaceDN w:val="0"/>
        <w:adjustRightInd w:val="0"/>
        <w:ind w:firstLine="720"/>
        <w:jc w:val="both"/>
      </w:pPr>
      <w:r w:rsidRPr="001536C3">
        <w:rPr>
          <w:lang w:val="en-US"/>
        </w:rPr>
        <w:t>C</w:t>
      </w:r>
      <w:proofErr w:type="spellStart"/>
      <w:r w:rsidR="009F2BEF" w:rsidRPr="001536C3">
        <w:t>гБ</w:t>
      </w:r>
      <w:r w:rsidRPr="001536C3">
        <w:rPr>
          <w:lang w:val="en-US"/>
        </w:rPr>
        <w:t>i</w:t>
      </w:r>
      <w:proofErr w:type="spellEnd"/>
      <w:r w:rsidRPr="001536C3">
        <w:t xml:space="preserve"> </w:t>
      </w:r>
      <w:proofErr w:type="gramStart"/>
      <w:r w:rsidRPr="001536C3">
        <w:t xml:space="preserve">=  </w:t>
      </w:r>
      <w:r w:rsidR="009F2BEF" w:rsidRPr="001536C3">
        <w:rPr>
          <w:lang w:val="en-US"/>
        </w:rPr>
        <w:t>C</w:t>
      </w:r>
      <w:r w:rsidR="009F2BEF" w:rsidRPr="001536C3">
        <w:t>г</w:t>
      </w:r>
      <w:proofErr w:type="spellStart"/>
      <w:r w:rsidR="009F2BEF" w:rsidRPr="001536C3">
        <w:rPr>
          <w:lang w:val="en-US"/>
        </w:rPr>
        <w:t>i</w:t>
      </w:r>
      <w:proofErr w:type="spellEnd"/>
      <w:proofErr w:type="gramEnd"/>
      <w:r w:rsidR="009F2BEF" w:rsidRPr="001536C3">
        <w:t xml:space="preserve"> / </w:t>
      </w:r>
      <w:r w:rsidRPr="001536C3">
        <w:rPr>
          <w:lang w:val="en-US"/>
        </w:rPr>
        <w:t>C</w:t>
      </w:r>
      <w:r w:rsidR="009F2BEF" w:rsidRPr="001536C3">
        <w:t>г</w:t>
      </w:r>
      <w:r w:rsidRPr="001536C3">
        <w:rPr>
          <w:lang w:val="en-US"/>
        </w:rPr>
        <w:t>max</w:t>
      </w:r>
      <w:r w:rsidR="009F2BEF" w:rsidRPr="001536C3">
        <w:t xml:space="preserve"> х 100</w:t>
      </w:r>
      <w:r w:rsidRPr="001536C3">
        <w:t>,</w:t>
      </w:r>
    </w:p>
    <w:p w:rsidR="0052729E" w:rsidRPr="001536C3" w:rsidRDefault="0052729E" w:rsidP="009F2BEF">
      <w:pPr>
        <w:widowControl w:val="0"/>
        <w:autoSpaceDE w:val="0"/>
        <w:autoSpaceDN w:val="0"/>
        <w:adjustRightInd w:val="0"/>
        <w:ind w:firstLine="720"/>
        <w:jc w:val="both"/>
      </w:pPr>
      <w:r w:rsidRPr="001536C3">
        <w:t xml:space="preserve">где </w:t>
      </w:r>
      <w:r w:rsidR="009F2BEF" w:rsidRPr="001536C3">
        <w:rPr>
          <w:lang w:val="en-US"/>
        </w:rPr>
        <w:t>C</w:t>
      </w:r>
      <w:proofErr w:type="spellStart"/>
      <w:r w:rsidR="009F2BEF" w:rsidRPr="001536C3">
        <w:t>гБ</w:t>
      </w:r>
      <w:r w:rsidR="009F2BEF" w:rsidRPr="001536C3">
        <w:rPr>
          <w:lang w:val="en-US"/>
        </w:rPr>
        <w:t>i</w:t>
      </w:r>
      <w:proofErr w:type="spellEnd"/>
      <w:r w:rsidRPr="001536C3">
        <w:t xml:space="preserve"> - количество баллов по критерию;</w:t>
      </w:r>
    </w:p>
    <w:p w:rsidR="0052729E" w:rsidRPr="001536C3" w:rsidRDefault="0052729E" w:rsidP="009F2BEF">
      <w:pPr>
        <w:widowControl w:val="0"/>
        <w:autoSpaceDE w:val="0"/>
        <w:autoSpaceDN w:val="0"/>
        <w:adjustRightInd w:val="0"/>
        <w:ind w:firstLine="720"/>
        <w:jc w:val="both"/>
      </w:pPr>
      <w:r w:rsidRPr="001536C3">
        <w:rPr>
          <w:lang w:val="en-US"/>
        </w:rPr>
        <w:t>C</w:t>
      </w:r>
      <w:r w:rsidR="009F2BEF" w:rsidRPr="001536C3">
        <w:t>г</w:t>
      </w:r>
      <w:r w:rsidRPr="001536C3">
        <w:rPr>
          <w:lang w:val="en-US"/>
        </w:rPr>
        <w:t>max</w:t>
      </w:r>
      <w:r w:rsidRPr="001536C3">
        <w:t xml:space="preserve"> - максимальное предложение из сделанных участниками;</w:t>
      </w:r>
    </w:p>
    <w:p w:rsidR="0052729E" w:rsidRPr="001536C3" w:rsidRDefault="0052729E" w:rsidP="009F2BEF">
      <w:pPr>
        <w:widowControl w:val="0"/>
        <w:autoSpaceDE w:val="0"/>
        <w:autoSpaceDN w:val="0"/>
        <w:adjustRightInd w:val="0"/>
        <w:ind w:firstLine="720"/>
        <w:jc w:val="both"/>
      </w:pPr>
      <w:r w:rsidRPr="001536C3">
        <w:rPr>
          <w:lang w:val="en-US"/>
        </w:rPr>
        <w:t>C</w:t>
      </w:r>
      <w:r w:rsidR="009F2BEF" w:rsidRPr="001536C3">
        <w:t>г</w:t>
      </w:r>
      <w:proofErr w:type="spellStart"/>
      <w:r w:rsidRPr="001536C3">
        <w:rPr>
          <w:lang w:val="en-US"/>
        </w:rPr>
        <w:t>i</w:t>
      </w:r>
      <w:proofErr w:type="spellEnd"/>
      <w:r w:rsidRPr="001536C3">
        <w:t xml:space="preserve"> - предложение участника, которое оценивается.</w:t>
      </w:r>
    </w:p>
    <w:p w:rsidR="0052729E" w:rsidRPr="001536C3" w:rsidRDefault="009F2BEF" w:rsidP="009F2BEF">
      <w:pPr>
        <w:widowControl w:val="0"/>
        <w:autoSpaceDE w:val="0"/>
        <w:autoSpaceDN w:val="0"/>
        <w:adjustRightInd w:val="0"/>
        <w:ind w:firstLine="720"/>
        <w:jc w:val="both"/>
      </w:pPr>
      <w:r w:rsidRPr="001536C3">
        <w:t xml:space="preserve">10.40.8. </w:t>
      </w:r>
      <w:r w:rsidR="0052729E" w:rsidRPr="001536C3">
        <w:t xml:space="preserve"> Итоговые баллы по каждому критерию определяются путем произведения количества</w:t>
      </w:r>
      <w:r w:rsidRPr="001536C3">
        <w:t xml:space="preserve"> </w:t>
      </w:r>
      <w:r w:rsidR="0052729E" w:rsidRPr="001536C3">
        <w:t>баллов (суммы баллов по показателям) на значимость критерия.</w:t>
      </w:r>
    </w:p>
    <w:p w:rsidR="0052729E" w:rsidRPr="001536C3" w:rsidRDefault="009F2BEF" w:rsidP="009F2BEF">
      <w:pPr>
        <w:widowControl w:val="0"/>
        <w:autoSpaceDE w:val="0"/>
        <w:autoSpaceDN w:val="0"/>
        <w:adjustRightInd w:val="0"/>
        <w:ind w:firstLine="720"/>
        <w:jc w:val="both"/>
      </w:pPr>
      <w:r w:rsidRPr="001536C3">
        <w:t xml:space="preserve">10.40.9. </w:t>
      </w:r>
      <w:r w:rsidR="0052729E" w:rsidRPr="001536C3">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52729E" w:rsidRPr="001536C3" w:rsidRDefault="009F2BEF" w:rsidP="009F2BEF">
      <w:pPr>
        <w:widowControl w:val="0"/>
        <w:autoSpaceDE w:val="0"/>
        <w:autoSpaceDN w:val="0"/>
        <w:adjustRightInd w:val="0"/>
        <w:ind w:firstLine="720"/>
        <w:jc w:val="both"/>
      </w:pPr>
      <w:r w:rsidRPr="001536C3">
        <w:t xml:space="preserve">10.40.10. </w:t>
      </w:r>
      <w:r w:rsidR="0052729E" w:rsidRPr="001536C3">
        <w:t>Победителем конкурса признается участник, заявке которого присвоено наибольшее</w:t>
      </w:r>
      <w:r w:rsidRPr="001536C3">
        <w:t xml:space="preserve"> количество баллов.</w:t>
      </w:r>
    </w:p>
    <w:p w:rsidR="00920010" w:rsidRPr="001536C3" w:rsidRDefault="00F37853">
      <w:pPr>
        <w:widowControl w:val="0"/>
        <w:autoSpaceDE w:val="0"/>
        <w:autoSpaceDN w:val="0"/>
        <w:adjustRightInd w:val="0"/>
        <w:ind w:firstLine="720"/>
        <w:jc w:val="both"/>
      </w:pPr>
      <w:r w:rsidRPr="001536C3">
        <w:t>10.41. В случае, если по результатам рассмотрения заявок на участие в открытом конкурсе комиссия отклонила все такие заявки или только одна такая заявка соответствует требованиям, указанным в конкурсной документации, открытый конкурс признается несостоявшимся.</w:t>
      </w:r>
      <w:bookmarkStart w:id="153" w:name="sub_537"/>
      <w:bookmarkEnd w:id="152"/>
    </w:p>
    <w:p w:rsidR="00920010" w:rsidRPr="001536C3" w:rsidRDefault="00F37853">
      <w:pPr>
        <w:widowControl w:val="0"/>
        <w:autoSpaceDE w:val="0"/>
        <w:autoSpaceDN w:val="0"/>
        <w:adjustRightInd w:val="0"/>
        <w:ind w:firstLine="720"/>
        <w:jc w:val="both"/>
      </w:pPr>
      <w:r w:rsidRPr="001536C3">
        <w:t xml:space="preserve">10.42. На основании результатов оценки заявок на участие в открытом конкурсе комиссия присваивает каждой заявке на участие в конкурсе порядковый номер в порядке уменьшения степени </w:t>
      </w:r>
      <w:proofErr w:type="gramStart"/>
      <w:r w:rsidRPr="001536C3">
        <w:t>выгодности</w:t>
      </w:r>
      <w:proofErr w:type="gramEnd"/>
      <w:r w:rsidRPr="001536C3">
        <w:t xml:space="preserve"> содержащихся в них условий исполнения договора.</w:t>
      </w:r>
    </w:p>
    <w:p w:rsidR="00920010" w:rsidRPr="001536C3" w:rsidRDefault="00F37853">
      <w:pPr>
        <w:widowControl w:val="0"/>
        <w:autoSpaceDE w:val="0"/>
        <w:autoSpaceDN w:val="0"/>
        <w:adjustRightInd w:val="0"/>
        <w:ind w:firstLine="720"/>
        <w:jc w:val="both"/>
      </w:pPr>
      <w:r w:rsidRPr="001536C3">
        <w:t>10.43.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конкурсе, содержащих такие же условия.</w:t>
      </w:r>
      <w:bookmarkStart w:id="154" w:name="sub_538"/>
      <w:bookmarkEnd w:id="153"/>
    </w:p>
    <w:p w:rsidR="00920010" w:rsidRPr="001536C3" w:rsidRDefault="00F37853">
      <w:pPr>
        <w:widowControl w:val="0"/>
        <w:autoSpaceDE w:val="0"/>
        <w:autoSpaceDN w:val="0"/>
        <w:adjustRightInd w:val="0"/>
        <w:ind w:firstLine="720"/>
        <w:jc w:val="both"/>
      </w:pPr>
      <w:r w:rsidRPr="001536C3">
        <w:lastRenderedPageBreak/>
        <w:t>10.44. Победителем открытого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открытом конкурсе которого присвоен первый номер.</w:t>
      </w:r>
      <w:bookmarkStart w:id="155" w:name="sub_5310"/>
      <w:bookmarkEnd w:id="154"/>
    </w:p>
    <w:p w:rsidR="00920010" w:rsidRPr="001536C3" w:rsidRDefault="00F37853">
      <w:pPr>
        <w:widowControl w:val="0"/>
        <w:autoSpaceDE w:val="0"/>
        <w:autoSpaceDN w:val="0"/>
        <w:adjustRightInd w:val="0"/>
        <w:ind w:firstLine="720"/>
        <w:jc w:val="both"/>
      </w:pPr>
      <w:r w:rsidRPr="001536C3">
        <w:t>10.45. Результаты рассмотрения и оценки заявок на участие в открытом конкурсе фиксируются в протоколе рассмотрения и оценки таких заявок, который, должен содержать сведения, предусмотренные пунктом 9.13 части 9 раздела 3 настоящего Положения</w:t>
      </w:r>
      <w:bookmarkStart w:id="156" w:name="sub_5311"/>
      <w:bookmarkEnd w:id="155"/>
      <w:r w:rsidRPr="001536C3">
        <w:t>.</w:t>
      </w:r>
    </w:p>
    <w:p w:rsidR="00920010" w:rsidRPr="001536C3" w:rsidRDefault="00F37853">
      <w:pPr>
        <w:widowControl w:val="0"/>
        <w:autoSpaceDE w:val="0"/>
        <w:autoSpaceDN w:val="0"/>
        <w:adjustRightInd w:val="0"/>
        <w:ind w:firstLine="720"/>
        <w:jc w:val="both"/>
      </w:pPr>
      <w:r w:rsidRPr="001536C3">
        <w:t>10.46. Результаты рассмотрения единственной заявки на участие в открытом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который, должен содержать сведения, предусмотренные пунктом 9.13 части 9 раздела 3настоящего Положения.</w:t>
      </w:r>
      <w:bookmarkEnd w:id="156"/>
    </w:p>
    <w:p w:rsidR="00920010" w:rsidRPr="001536C3" w:rsidRDefault="00F37853">
      <w:pPr>
        <w:widowControl w:val="0"/>
        <w:autoSpaceDE w:val="0"/>
        <w:autoSpaceDN w:val="0"/>
        <w:adjustRightInd w:val="0"/>
        <w:ind w:firstLine="720"/>
        <w:jc w:val="both"/>
      </w:pPr>
      <w:bookmarkStart w:id="157" w:name="sub_83126"/>
      <w:r w:rsidRPr="001536C3">
        <w:t xml:space="preserve">10.47. В случае, если открытый конкурс признан не состоявшимся в связи с тем, что подана только одна заявка на участие в открытом конкурсе, которая признана соответствующей требованиям, указанным в извещении о проведении открытого конкурса и конкурсной документации или по результатам рассмотрения заявок на участие в открытом конкурсе комиссией только одна заявка признана соответствующей требованиям, указанным в этих извещении и документации, Заказчик заключает договор с участником открытого конкурса подавшим такую заявку. Участник, подавший такую заявку, не вправе отказаться от заключения договора. В случае, если открытый конкурс признан не состоявшимся в связи с тем, что </w:t>
      </w:r>
      <w:r w:rsidRPr="001536C3">
        <w:rPr>
          <w:lang w:bidi="ru-RU"/>
        </w:rPr>
        <w:t>на участие в открытом конкурсе не подано ни одной заявки, либо все поданные заявки были отклонены, Заказчик вправе провести новую закупку или осуществить закупку у единственного поставщика.</w:t>
      </w:r>
    </w:p>
    <w:bookmarkEnd w:id="157"/>
    <w:p w:rsidR="00920010" w:rsidRPr="001536C3" w:rsidRDefault="00F37853">
      <w:pPr>
        <w:widowControl w:val="0"/>
        <w:autoSpaceDE w:val="0"/>
        <w:autoSpaceDN w:val="0"/>
        <w:adjustRightInd w:val="0"/>
        <w:ind w:firstLine="720"/>
        <w:jc w:val="both"/>
      </w:pPr>
      <w:r w:rsidRPr="001536C3">
        <w:t xml:space="preserve">10.48. Протоколы, составленные в ходе открытого конкурса, составляются в двух экземплярах, которые подписываются всеми присутствующими членами комиссии. Один экземпляр каждого из этих протоколов хранится у Заказчика, другой экземпляр </w:t>
      </w:r>
      <w:bookmarkStart w:id="158" w:name="_Hlk521879793"/>
      <w:r w:rsidRPr="001536C3">
        <w:t xml:space="preserve">в течение трех дней с даты его подписания </w:t>
      </w:r>
      <w:bookmarkEnd w:id="158"/>
      <w:r w:rsidRPr="001536C3">
        <w:t>направляется победителю открытого конкурса или участнику открытого конкурса, подавшему единственную заявку на участие в открытом конкурсе, с приложением проекта договора, который составляется путем включения в данный проект условий договора, предложенных победителем открытого конкурса или участником открытого конкурса, подавшим единственную заявку на участие в открытого конкурсе. Протокол рассмотрения и оценки заявок на участие в открытом конкурсе, протокол рассмотрения единственной заявки на участие в открытом конкурсе размещаются Заказчиком в единой информационной системе не позднее чем через три дня со дня подписания таких протоколов.</w:t>
      </w:r>
    </w:p>
    <w:p w:rsidR="00920010" w:rsidRPr="001536C3" w:rsidRDefault="00920010">
      <w:pPr>
        <w:widowControl w:val="0"/>
        <w:autoSpaceDE w:val="0"/>
        <w:autoSpaceDN w:val="0"/>
        <w:adjustRightInd w:val="0"/>
        <w:ind w:firstLine="720"/>
        <w:jc w:val="both"/>
      </w:pPr>
    </w:p>
    <w:p w:rsidR="00920010" w:rsidRPr="001536C3" w:rsidRDefault="00F37853">
      <w:pPr>
        <w:pStyle w:val="10"/>
        <w:spacing w:before="0"/>
        <w:ind w:left="0"/>
        <w:jc w:val="center"/>
        <w:rPr>
          <w:rFonts w:ascii="Times New Roman" w:hAnsi="Times New Roman" w:cs="Times New Roman"/>
          <w:sz w:val="24"/>
          <w:szCs w:val="24"/>
        </w:rPr>
      </w:pPr>
      <w:bookmarkStart w:id="159" w:name="_Toc76630467"/>
      <w:r w:rsidRPr="001536C3">
        <w:rPr>
          <w:rFonts w:ascii="Times New Roman" w:hAnsi="Times New Roman" w:cs="Times New Roman"/>
          <w:sz w:val="24"/>
          <w:szCs w:val="24"/>
        </w:rPr>
        <w:t>11. Порядок проведения конкурса в электронной форме</w:t>
      </w:r>
      <w:bookmarkEnd w:id="159"/>
    </w:p>
    <w:p w:rsidR="00920010" w:rsidRPr="001536C3" w:rsidRDefault="00F37853">
      <w:pPr>
        <w:pStyle w:val="ConsPlusNormal"/>
        <w:ind w:firstLine="709"/>
        <w:jc w:val="both"/>
        <w:rPr>
          <w:rFonts w:ascii="Times New Roman" w:hAnsi="Times New Roman" w:cs="Times New Roman"/>
          <w:sz w:val="24"/>
          <w:szCs w:val="24"/>
        </w:rPr>
      </w:pPr>
      <w:r w:rsidRPr="001536C3">
        <w:rPr>
          <w:rFonts w:ascii="Times New Roman" w:hAnsi="Times New Roman" w:cs="Times New Roman"/>
          <w:sz w:val="24"/>
          <w:szCs w:val="24"/>
        </w:rPr>
        <w:t xml:space="preserve">11.1. Под конкурсом в электронной форме понимается форма торгов, проводимая </w:t>
      </w:r>
      <w:r w:rsidRPr="001536C3">
        <w:rPr>
          <w:rFonts w:ascii="Times New Roman" w:eastAsia="Times New Roman" w:hAnsi="Times New Roman" w:cs="Times New Roman"/>
          <w:sz w:val="24"/>
          <w:szCs w:val="24"/>
        </w:rPr>
        <w:t>на электронной площадке,</w:t>
      </w:r>
      <w:r w:rsidRPr="001536C3">
        <w:rPr>
          <w:rFonts w:ascii="Times New Roman" w:hAnsi="Times New Roman" w:cs="Times New Roman"/>
          <w:sz w:val="24"/>
          <w:szCs w:val="24"/>
        </w:rPr>
        <w:t xml:space="preserve">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920010" w:rsidRPr="001536C3" w:rsidRDefault="00F37853">
      <w:pPr>
        <w:pStyle w:val="ConsPlusNormal"/>
        <w:ind w:firstLine="709"/>
        <w:jc w:val="both"/>
        <w:rPr>
          <w:rFonts w:ascii="Times New Roman" w:hAnsi="Times New Roman" w:cs="Times New Roman"/>
          <w:sz w:val="24"/>
          <w:szCs w:val="24"/>
        </w:rPr>
      </w:pPr>
      <w:bookmarkStart w:id="160" w:name="Par1206"/>
      <w:bookmarkEnd w:id="160"/>
      <w:r w:rsidRPr="001536C3">
        <w:rPr>
          <w:rFonts w:ascii="Times New Roman" w:hAnsi="Times New Roman" w:cs="Times New Roman"/>
          <w:sz w:val="24"/>
          <w:szCs w:val="24"/>
        </w:rPr>
        <w:lastRenderedPageBreak/>
        <w:t xml:space="preserve">11.2. Закупка путем проведения конкурса в электронной форме осуществляется в случаях, предусмотренных в пункте 4.5. части 4 раздела 3 настоящего Положения. </w:t>
      </w:r>
    </w:p>
    <w:p w:rsidR="00920010" w:rsidRPr="001536C3" w:rsidRDefault="00F37853">
      <w:pPr>
        <w:widowControl w:val="0"/>
        <w:autoSpaceDE w:val="0"/>
        <w:autoSpaceDN w:val="0"/>
        <w:adjustRightInd w:val="0"/>
        <w:ind w:firstLine="720"/>
        <w:jc w:val="both"/>
      </w:pPr>
      <w:r w:rsidRPr="001536C3">
        <w:t>11.3. Для проведения конкурса в электронной форме Заказчик разрабатывает и утверждает конкурсную документацию. Для разработки конкурсной документации Заказчик вправе привлекать на основе договора, заключенного в соответствии с 223-ФЗ, специализированную организацию. Плата, за предоставление конкурсной документации не взимается, конкурсная документация с случае проведения конкурса в электронной форме предоставляется исключительно в форме электронного документа.</w:t>
      </w:r>
    </w:p>
    <w:p w:rsidR="00920010" w:rsidRPr="001536C3" w:rsidRDefault="00F37853">
      <w:pPr>
        <w:widowControl w:val="0"/>
        <w:autoSpaceDE w:val="0"/>
        <w:autoSpaceDN w:val="0"/>
        <w:adjustRightInd w:val="0"/>
        <w:ind w:firstLine="720"/>
        <w:jc w:val="both"/>
      </w:pPr>
      <w:r w:rsidRPr="001536C3">
        <w:t>11.4. Заказчик размещает в единой информационной системе и на электронной площадке извещение о проведении конкурса в электронной форме и документацию о закупке не менее чем за пятнадцать дней до даты окончания срока подачи заявок на участие в конкурсе.</w:t>
      </w:r>
    </w:p>
    <w:p w:rsidR="00920010" w:rsidRPr="001536C3" w:rsidRDefault="00F37853">
      <w:pPr>
        <w:widowControl w:val="0"/>
        <w:autoSpaceDE w:val="0"/>
        <w:autoSpaceDN w:val="0"/>
        <w:adjustRightInd w:val="0"/>
        <w:ind w:firstLine="720"/>
        <w:jc w:val="both"/>
      </w:pPr>
      <w:r w:rsidRPr="001536C3">
        <w:t>Извещение о проведении конкурса в электронной форме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920010" w:rsidRPr="001536C3" w:rsidRDefault="00F37853">
      <w:pPr>
        <w:widowControl w:val="0"/>
        <w:autoSpaceDE w:val="0"/>
        <w:autoSpaceDN w:val="0"/>
        <w:adjustRightInd w:val="0"/>
        <w:ind w:firstLine="720"/>
        <w:jc w:val="both"/>
      </w:pPr>
      <w:r w:rsidRPr="001536C3">
        <w:t>11.5. Заказчик также вправе опубликовать извещение о проведении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извещение и документация размещены в единой информационной системе и на электронной площадке.</w:t>
      </w:r>
    </w:p>
    <w:p w:rsidR="00920010" w:rsidRPr="001536C3" w:rsidRDefault="00F37853">
      <w:pPr>
        <w:widowControl w:val="0"/>
        <w:autoSpaceDE w:val="0"/>
        <w:autoSpaceDN w:val="0"/>
        <w:adjustRightInd w:val="0"/>
        <w:ind w:firstLine="720"/>
        <w:jc w:val="both"/>
      </w:pPr>
      <w:r w:rsidRPr="001536C3">
        <w:t>11.6. В извещении о проведении конкурса в электронной форме должны быть указаны сведения, определенные в пункте 8.1. части 8 раздела 3 настоящего Положения. А также могут содержаться иные сведения, на усмотрение Заказчика.</w:t>
      </w:r>
    </w:p>
    <w:p w:rsidR="00920010" w:rsidRPr="001536C3" w:rsidRDefault="00F37853">
      <w:pPr>
        <w:widowControl w:val="0"/>
        <w:autoSpaceDE w:val="0"/>
        <w:autoSpaceDN w:val="0"/>
        <w:adjustRightInd w:val="0"/>
        <w:ind w:firstLine="720"/>
        <w:jc w:val="both"/>
      </w:pPr>
      <w:r w:rsidRPr="001536C3">
        <w:t>11.7. В извещении о проведении конкурса в электронной форме наряду с информацией, предусмотренной пунктом 11.6. части 11 раздела 3 настоящего Положения, указываются:</w:t>
      </w:r>
    </w:p>
    <w:p w:rsidR="00920010" w:rsidRPr="001536C3" w:rsidRDefault="00F37853">
      <w:pPr>
        <w:widowControl w:val="0"/>
        <w:autoSpaceDE w:val="0"/>
        <w:autoSpaceDN w:val="0"/>
        <w:adjustRightInd w:val="0"/>
        <w:ind w:firstLine="720"/>
        <w:jc w:val="both"/>
      </w:pPr>
      <w:r w:rsidRPr="001536C3">
        <w:t>1) дата и время рассмотрения и оценки первых частей заявок на участие в конкурсе в электронной форме;</w:t>
      </w:r>
    </w:p>
    <w:p w:rsidR="00920010" w:rsidRPr="001536C3" w:rsidRDefault="00F37853">
      <w:pPr>
        <w:widowControl w:val="0"/>
        <w:autoSpaceDE w:val="0"/>
        <w:autoSpaceDN w:val="0"/>
        <w:adjustRightInd w:val="0"/>
        <w:ind w:firstLine="720"/>
        <w:jc w:val="both"/>
      </w:pPr>
      <w:r w:rsidRPr="001536C3">
        <w:t>2) дата подачи участниками конкурса в электронной форме окончательных предложений о цене договора;</w:t>
      </w:r>
    </w:p>
    <w:p w:rsidR="00920010" w:rsidRPr="001536C3" w:rsidRDefault="00F37853">
      <w:pPr>
        <w:widowControl w:val="0"/>
        <w:autoSpaceDE w:val="0"/>
        <w:autoSpaceDN w:val="0"/>
        <w:adjustRightInd w:val="0"/>
        <w:ind w:firstLine="720"/>
        <w:jc w:val="both"/>
      </w:pPr>
      <w:r w:rsidRPr="001536C3">
        <w:t>3) дата и время рассмотрения и оценки вторых частей заявок на участие в конкурсе в электронной форме.</w:t>
      </w:r>
    </w:p>
    <w:p w:rsidR="00920010" w:rsidRPr="001536C3" w:rsidRDefault="00F37853">
      <w:pPr>
        <w:widowControl w:val="0"/>
        <w:autoSpaceDE w:val="0"/>
        <w:autoSpaceDN w:val="0"/>
        <w:adjustRightInd w:val="0"/>
        <w:ind w:firstLine="720"/>
        <w:jc w:val="both"/>
      </w:pPr>
      <w:r w:rsidRPr="001536C3">
        <w:t xml:space="preserve">11.8. Заказчик вправе принять решение о внесении изменений в извещение о проведении конкурса в электронной форме до наступления даты и времени окончания срока подачи заявок на участие в конкурсе в электронной форме. Изменение объекта закупки не допускается. Не позднее чем в течение трех дней со дня принятия решения о внесении указанных изменений такие изменения размещаются Заказчиком в единой информационной системе и на электронной площадке, но не позднее наступления даты и времени окончания срока подачи заявок.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и на электронной площадке указанных изменений до даты окончания срока подачи заявок на участие в конкурсе в электронной форме оставалось не менее половины срока </w:t>
      </w:r>
      <w:r w:rsidRPr="001536C3">
        <w:lastRenderedPageBreak/>
        <w:t>подачи заявок на участие в конкурсе, установленного настоящим Положением.</w:t>
      </w:r>
    </w:p>
    <w:p w:rsidR="00920010" w:rsidRPr="001536C3" w:rsidRDefault="00F37853">
      <w:pPr>
        <w:widowControl w:val="0"/>
        <w:autoSpaceDE w:val="0"/>
        <w:autoSpaceDN w:val="0"/>
        <w:adjustRightInd w:val="0"/>
        <w:ind w:firstLine="720"/>
        <w:jc w:val="both"/>
      </w:pPr>
      <w:r w:rsidRPr="001536C3">
        <w:t>11.9. В конкурсной документации должны быть указаны сведения, предусмотренные пунктом 8.2. части 8 раздела 3 настоящего Положения.</w:t>
      </w:r>
    </w:p>
    <w:p w:rsidR="00920010" w:rsidRPr="001536C3" w:rsidRDefault="00F37853">
      <w:pPr>
        <w:widowControl w:val="0"/>
        <w:autoSpaceDE w:val="0"/>
        <w:autoSpaceDN w:val="0"/>
        <w:adjustRightInd w:val="0"/>
        <w:ind w:firstLine="720"/>
        <w:jc w:val="both"/>
      </w:pPr>
      <w:r w:rsidRPr="001536C3">
        <w:t>11.10. К конкурсной документации должен быть приложен проект договора, являющийся неотъемлемой частью извещения об осуществлении конкурса в электронной форме и конкурсной документации.</w:t>
      </w:r>
    </w:p>
    <w:p w:rsidR="00920010" w:rsidRPr="001536C3" w:rsidRDefault="00F37853">
      <w:pPr>
        <w:widowControl w:val="0"/>
        <w:autoSpaceDE w:val="0"/>
        <w:autoSpaceDN w:val="0"/>
        <w:adjustRightInd w:val="0"/>
        <w:ind w:firstLine="720"/>
        <w:jc w:val="both"/>
      </w:pPr>
      <w:r w:rsidRPr="001536C3">
        <w:t>11.11. Размещение конкурсной документации в единой информационной системе и на электронной площадке осуществляется Заказчиком одновременно с размещением извещения о проведении конкурса в электронной форме. Конкурсная документация должна быть доступна для ознакомления в единой информационной системе и на электронной площадке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rsidR="00920010" w:rsidRPr="001536C3" w:rsidRDefault="00F37853">
      <w:pPr>
        <w:pStyle w:val="ConsPlusNormal"/>
        <w:ind w:firstLine="709"/>
        <w:jc w:val="both"/>
        <w:rPr>
          <w:rFonts w:ascii="Times New Roman" w:hAnsi="Times New Roman" w:cs="Times New Roman"/>
          <w:sz w:val="24"/>
          <w:szCs w:val="24"/>
        </w:rPr>
      </w:pPr>
      <w:r w:rsidRPr="001536C3">
        <w:rPr>
          <w:rFonts w:ascii="Times New Roman" w:hAnsi="Times New Roman" w:cs="Times New Roman"/>
          <w:sz w:val="24"/>
          <w:szCs w:val="24"/>
        </w:rPr>
        <w:t xml:space="preserve">11.12. Любой участник конкурса в электронной форме,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проводится такой конкурс в электронной форме, запрос о даче разъяснений положений конкурсной документации. </w:t>
      </w:r>
    </w:p>
    <w:p w:rsidR="00920010" w:rsidRPr="001536C3" w:rsidRDefault="00F37853">
      <w:pPr>
        <w:pStyle w:val="ConsPlusNormal"/>
        <w:ind w:firstLine="709"/>
        <w:jc w:val="both"/>
        <w:rPr>
          <w:rFonts w:ascii="Times New Roman" w:hAnsi="Times New Roman" w:cs="Times New Roman"/>
          <w:sz w:val="24"/>
          <w:szCs w:val="24"/>
        </w:rPr>
      </w:pPr>
      <w:r w:rsidRPr="001536C3">
        <w:rPr>
          <w:rFonts w:ascii="Times New Roman" w:hAnsi="Times New Roman" w:cs="Times New Roman"/>
          <w:sz w:val="24"/>
          <w:szCs w:val="24"/>
        </w:rPr>
        <w:t>11.13. В течение трех рабочих дней с даты поступления от оператора электронной площадки указанного в пункте 11.12 части 11 раздела 3 Положения запроса Заказчик размещает в единой информационной системе и на электронной площадке разъяснения положений конкурсной документации с указанием предмета запроса,</w:t>
      </w:r>
      <w:r w:rsidRPr="001536C3">
        <w:rPr>
          <w:rFonts w:asciiTheme="minorHAnsi" w:eastAsiaTheme="minorHAnsi" w:hAnsiTheme="minorHAnsi" w:cstheme="minorBidi"/>
          <w:sz w:val="24"/>
          <w:szCs w:val="24"/>
          <w:lang w:eastAsia="en-US"/>
        </w:rPr>
        <w:t xml:space="preserve"> </w:t>
      </w:r>
      <w:r w:rsidRPr="001536C3">
        <w:rPr>
          <w:rFonts w:ascii="Times New Roman" w:hAnsi="Times New Roman" w:cs="Times New Roman"/>
          <w:sz w:val="24"/>
          <w:szCs w:val="24"/>
        </w:rPr>
        <w:t>но без указания наименования участника при условии, что указанный запрос поступил к Заказчику не позднее чем за три рабочих дня до даты окончания срока подачи заявок на участие в конкурсе в электронной форме.</w:t>
      </w:r>
    </w:p>
    <w:p w:rsidR="00920010" w:rsidRPr="001536C3" w:rsidRDefault="00F37853">
      <w:pPr>
        <w:pStyle w:val="ConsPlusNormal"/>
        <w:ind w:firstLine="709"/>
        <w:jc w:val="both"/>
        <w:rPr>
          <w:rFonts w:ascii="Times New Roman" w:hAnsi="Times New Roman" w:cs="Times New Roman"/>
          <w:sz w:val="24"/>
          <w:szCs w:val="24"/>
        </w:rPr>
      </w:pPr>
      <w:bookmarkStart w:id="161" w:name="Par1244"/>
      <w:bookmarkEnd w:id="161"/>
      <w:r w:rsidRPr="001536C3">
        <w:rPr>
          <w:rFonts w:ascii="Times New Roman" w:hAnsi="Times New Roman" w:cs="Times New Roman"/>
          <w:sz w:val="24"/>
          <w:szCs w:val="24"/>
        </w:rPr>
        <w:t>11.14. Разъяснения положений конкурсной документации не должны изменять ее суть.</w:t>
      </w:r>
    </w:p>
    <w:p w:rsidR="00920010" w:rsidRPr="001536C3" w:rsidRDefault="00F37853">
      <w:pPr>
        <w:pStyle w:val="ConsPlusNormal"/>
        <w:ind w:firstLine="709"/>
        <w:jc w:val="both"/>
        <w:rPr>
          <w:rFonts w:ascii="Times New Roman" w:hAnsi="Times New Roman" w:cs="Times New Roman"/>
          <w:sz w:val="24"/>
          <w:szCs w:val="24"/>
        </w:rPr>
      </w:pPr>
      <w:bookmarkStart w:id="162" w:name="Par1250"/>
      <w:bookmarkEnd w:id="162"/>
      <w:r w:rsidRPr="001536C3">
        <w:rPr>
          <w:rFonts w:ascii="Times New Roman" w:hAnsi="Times New Roman" w:cs="Times New Roman"/>
          <w:sz w:val="24"/>
          <w:szCs w:val="24"/>
        </w:rPr>
        <w:t>11.15. Заявка на участие в конкурсе в электронной форме состоит из двух частей и ценового предложения участника конкурса в электронной форме.</w:t>
      </w:r>
    </w:p>
    <w:p w:rsidR="00920010" w:rsidRPr="001536C3" w:rsidRDefault="00F37853">
      <w:pPr>
        <w:pStyle w:val="ConsPlusNormal"/>
        <w:ind w:firstLine="709"/>
        <w:jc w:val="both"/>
        <w:rPr>
          <w:rFonts w:ascii="Times New Roman" w:hAnsi="Times New Roman" w:cs="Times New Roman"/>
          <w:sz w:val="24"/>
          <w:szCs w:val="24"/>
        </w:rPr>
      </w:pPr>
      <w:r w:rsidRPr="001536C3">
        <w:rPr>
          <w:rFonts w:ascii="Times New Roman" w:hAnsi="Times New Roman" w:cs="Times New Roman"/>
          <w:sz w:val="24"/>
          <w:szCs w:val="24"/>
        </w:rPr>
        <w:t>11.16.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rsidR="00920010" w:rsidRPr="001536C3" w:rsidRDefault="00F37853">
      <w:pPr>
        <w:pStyle w:val="ConsPlusNormal"/>
        <w:ind w:firstLine="709"/>
        <w:jc w:val="both"/>
        <w:rPr>
          <w:rFonts w:ascii="Times New Roman" w:hAnsi="Times New Roman" w:cs="Times New Roman"/>
          <w:sz w:val="24"/>
          <w:szCs w:val="24"/>
        </w:rPr>
      </w:pPr>
      <w:bookmarkStart w:id="163" w:name="Par1252"/>
      <w:bookmarkStart w:id="164" w:name="_Hlk521916402"/>
      <w:bookmarkEnd w:id="163"/>
      <w:r w:rsidRPr="001536C3">
        <w:rPr>
          <w:rFonts w:ascii="Times New Roman" w:hAnsi="Times New Roman" w:cs="Times New Roman"/>
          <w:sz w:val="24"/>
          <w:szCs w:val="24"/>
        </w:rPr>
        <w:t xml:space="preserve">11.17. 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bookmarkEnd w:id="164"/>
    <w:p w:rsidR="00920010" w:rsidRPr="001536C3" w:rsidRDefault="00F37853">
      <w:pPr>
        <w:pStyle w:val="ConsPlusNormal"/>
        <w:ind w:firstLine="709"/>
        <w:jc w:val="both"/>
        <w:rPr>
          <w:rFonts w:ascii="Times New Roman" w:hAnsi="Times New Roman" w:cs="Times New Roman"/>
          <w:sz w:val="24"/>
          <w:szCs w:val="24"/>
        </w:rPr>
      </w:pPr>
      <w:r w:rsidRPr="001536C3">
        <w:rPr>
          <w:rFonts w:ascii="Times New Roman" w:hAnsi="Times New Roman" w:cs="Times New Roman"/>
          <w:sz w:val="24"/>
          <w:szCs w:val="24"/>
        </w:rPr>
        <w:t>11.18.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920010" w:rsidRPr="001536C3" w:rsidRDefault="00F37853">
      <w:pPr>
        <w:pStyle w:val="ConsPlusNormal"/>
        <w:ind w:firstLine="709"/>
        <w:jc w:val="both"/>
        <w:rPr>
          <w:rFonts w:ascii="Times New Roman" w:hAnsi="Times New Roman" w:cs="Times New Roman"/>
          <w:sz w:val="24"/>
          <w:szCs w:val="24"/>
        </w:rPr>
      </w:pPr>
      <w:bookmarkStart w:id="165" w:name="Par1259"/>
      <w:bookmarkEnd w:id="165"/>
      <w:r w:rsidRPr="001536C3">
        <w:rPr>
          <w:rFonts w:ascii="Times New Roman" w:hAnsi="Times New Roman" w:cs="Times New Roman"/>
          <w:sz w:val="24"/>
          <w:szCs w:val="24"/>
        </w:rPr>
        <w:t>11.19. Вторая часть заявки на участие в конкурсе в электронной форме должна содержать требуемые Заказчиком в конкурсной документации документы и сведения об участнике конкурса в электронной форме:</w:t>
      </w:r>
    </w:p>
    <w:p w:rsidR="00920010" w:rsidRPr="001536C3" w:rsidRDefault="00F37853">
      <w:pPr>
        <w:widowControl w:val="0"/>
        <w:autoSpaceDE w:val="0"/>
        <w:autoSpaceDN w:val="0"/>
        <w:adjustRightInd w:val="0"/>
        <w:ind w:firstLine="720"/>
        <w:jc w:val="both"/>
      </w:pPr>
      <w:r w:rsidRPr="001536C3">
        <w:lastRenderedPageBreak/>
        <w:t xml:space="preserve">1) </w:t>
      </w:r>
      <w:bookmarkStart w:id="166" w:name="_Hlk525535202"/>
      <w:r w:rsidRPr="001536C3">
        <w:t>наименование,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идентификационный номер налогоплательщика участника конкурса в электронной форме;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в электронной форме.</w:t>
      </w:r>
      <w:bookmarkEnd w:id="166"/>
    </w:p>
    <w:p w:rsidR="00920010" w:rsidRPr="001536C3" w:rsidRDefault="00F37853">
      <w:pPr>
        <w:widowControl w:val="0"/>
        <w:autoSpaceDE w:val="0"/>
        <w:autoSpaceDN w:val="0"/>
        <w:adjustRightInd w:val="0"/>
        <w:ind w:firstLine="720"/>
        <w:jc w:val="both"/>
      </w:pPr>
      <w:r w:rsidRPr="001536C3">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возможно предоставление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индивидуального предпринимателя) в электронной форме, подписанной усиленной квалифицированной электронной подписью, которая признается равнозначной выписке на бумажном носителе, подписанной собственноручной подписью должностного лица налогового органа и заверенной печатью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0010" w:rsidRPr="001536C3" w:rsidRDefault="00F37853">
      <w:pPr>
        <w:widowControl w:val="0"/>
        <w:autoSpaceDE w:val="0"/>
        <w:autoSpaceDN w:val="0"/>
        <w:adjustRightInd w:val="0"/>
        <w:ind w:firstLine="720"/>
        <w:jc w:val="both"/>
      </w:pPr>
      <w:r w:rsidRPr="001536C3">
        <w:t xml:space="preserve">3) документ, подтверждающий полномочия лица на осуществление действий от имени участника конкурса в электронной форме-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конкурса </w:t>
      </w:r>
      <w:bookmarkStart w:id="167" w:name="_Hlk525070578"/>
      <w:r w:rsidRPr="001536C3">
        <w:t xml:space="preserve">в электронной форме </w:t>
      </w:r>
      <w:bookmarkEnd w:id="167"/>
      <w:r w:rsidRPr="001536C3">
        <w:t>действует иное лицо, заявка на участие в конкурсе в электронной форме должна содержать также доверенность на осуществление действий от имени участника конкурса в электронной форме, заверенную печатью участника конкурса в электронной форме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в электронной форме должна содержать также документ, подтверждающий полномочия такого лица;</w:t>
      </w:r>
    </w:p>
    <w:p w:rsidR="00920010" w:rsidRPr="001536C3" w:rsidRDefault="00F37853">
      <w:pPr>
        <w:widowControl w:val="0"/>
        <w:autoSpaceDE w:val="0"/>
        <w:autoSpaceDN w:val="0"/>
        <w:adjustRightInd w:val="0"/>
        <w:ind w:firstLine="720"/>
        <w:jc w:val="both"/>
      </w:pPr>
      <w:r w:rsidRPr="001536C3">
        <w:t>4) копии учредительных документов участника конкурса в электронной форме (для юридического лица);</w:t>
      </w:r>
    </w:p>
    <w:p w:rsidR="00920010" w:rsidRPr="001536C3" w:rsidRDefault="00F37853">
      <w:pPr>
        <w:widowControl w:val="0"/>
        <w:autoSpaceDE w:val="0"/>
        <w:autoSpaceDN w:val="0"/>
        <w:adjustRightInd w:val="0"/>
        <w:ind w:firstLine="720"/>
        <w:jc w:val="both"/>
      </w:pPr>
      <w:r w:rsidRPr="001536C3">
        <w:t xml:space="preserve">5) копия 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в электронной форме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в </w:t>
      </w:r>
      <w:r w:rsidRPr="001536C3">
        <w:lastRenderedPageBreak/>
        <w:t>электронной форме, обеспечения исполнения договора является крупной сделкой. Если указанные действия не считаются для участника конкурса в электронной форме крупной сделкой, представляется соответствующее письмо;</w:t>
      </w:r>
    </w:p>
    <w:p w:rsidR="00920010" w:rsidRPr="001536C3" w:rsidRDefault="00F37853">
      <w:pPr>
        <w:widowControl w:val="0"/>
        <w:autoSpaceDE w:val="0"/>
        <w:autoSpaceDN w:val="0"/>
        <w:adjustRightInd w:val="0"/>
        <w:ind w:firstLine="720"/>
        <w:jc w:val="both"/>
      </w:pPr>
      <w:r w:rsidRPr="001536C3">
        <w:t>6) документы, подтверждающие соответствие участника требованиям к участникам конкурса в электронной форме, установленным Заказчиком в конкурсной документации или копии таких документов, а также декларация о соответствии участника конкурса в электронной форме требованиям, установленным в соответствии с пунктом 5.3. части 5 раздела 3 настоящего Положения;</w:t>
      </w:r>
    </w:p>
    <w:p w:rsidR="00920010" w:rsidRPr="001536C3" w:rsidRDefault="00F37853">
      <w:pPr>
        <w:widowControl w:val="0"/>
        <w:autoSpaceDE w:val="0"/>
        <w:autoSpaceDN w:val="0"/>
        <w:adjustRightInd w:val="0"/>
        <w:ind w:firstLine="720"/>
        <w:jc w:val="both"/>
      </w:pPr>
      <w:r w:rsidRPr="001536C3">
        <w:t>7) предложения об условиях исполнения договора;</w:t>
      </w:r>
    </w:p>
    <w:p w:rsidR="00920010" w:rsidRPr="001536C3" w:rsidRDefault="00F37853">
      <w:pPr>
        <w:widowControl w:val="0"/>
        <w:autoSpaceDE w:val="0"/>
        <w:autoSpaceDN w:val="0"/>
        <w:adjustRightInd w:val="0"/>
        <w:ind w:firstLine="720"/>
        <w:jc w:val="both"/>
      </w:pPr>
      <w:r w:rsidRPr="001536C3">
        <w:t>8) иные документы и сведения, предусмотренные конкурсной документацией.</w:t>
      </w:r>
    </w:p>
    <w:p w:rsidR="00920010" w:rsidRPr="001536C3" w:rsidRDefault="00F37853">
      <w:pPr>
        <w:widowControl w:val="0"/>
        <w:autoSpaceDE w:val="0"/>
        <w:autoSpaceDN w:val="0"/>
        <w:adjustRightInd w:val="0"/>
        <w:ind w:firstLine="720"/>
        <w:jc w:val="both"/>
      </w:pPr>
      <w:r w:rsidRPr="001536C3">
        <w:t>11.20. Все документы, представляемые в составе заявки на участие в конкурсе, должны быть заполнены по всем пунктам. Не допускается включение в заявку на участие в конкурсе альтернативных предложений по изменению условий договора, установленных Заказчиком. Заявка на участие в конкурсе в электронной форме должна содержать опись входящих в ее состав документов.</w:t>
      </w:r>
    </w:p>
    <w:p w:rsidR="00920010" w:rsidRPr="001536C3" w:rsidRDefault="00F37853">
      <w:pPr>
        <w:pStyle w:val="ConsPlusNormal"/>
        <w:ind w:firstLine="709"/>
        <w:jc w:val="both"/>
        <w:rPr>
          <w:rFonts w:ascii="Times New Roman" w:hAnsi="Times New Roman" w:cs="Times New Roman"/>
          <w:sz w:val="24"/>
          <w:szCs w:val="24"/>
        </w:rPr>
      </w:pPr>
      <w:r w:rsidRPr="001536C3">
        <w:rPr>
          <w:rFonts w:ascii="Times New Roman" w:eastAsia="Times New Roman" w:hAnsi="Times New Roman" w:cs="Times New Roman"/>
          <w:sz w:val="24"/>
          <w:szCs w:val="24"/>
        </w:rPr>
        <w:t>11.21</w:t>
      </w:r>
      <w:r w:rsidRPr="001536C3">
        <w:rPr>
          <w:rFonts w:ascii="Times New Roman" w:hAnsi="Times New Roman" w:cs="Times New Roman"/>
          <w:sz w:val="24"/>
          <w:szCs w:val="24"/>
        </w:rPr>
        <w:t>.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920010" w:rsidRPr="001536C3" w:rsidRDefault="00F37853">
      <w:pPr>
        <w:pStyle w:val="ConsPlusNormal"/>
        <w:ind w:firstLine="709"/>
        <w:jc w:val="both"/>
        <w:rPr>
          <w:rFonts w:ascii="Times New Roman" w:hAnsi="Times New Roman" w:cs="Times New Roman"/>
          <w:sz w:val="24"/>
          <w:szCs w:val="24"/>
        </w:rPr>
      </w:pPr>
      <w:bookmarkStart w:id="168" w:name="Par1282"/>
      <w:bookmarkEnd w:id="168"/>
      <w:r w:rsidRPr="001536C3">
        <w:rPr>
          <w:rFonts w:ascii="Times New Roman" w:hAnsi="Times New Roman" w:cs="Times New Roman"/>
          <w:sz w:val="24"/>
          <w:szCs w:val="24"/>
        </w:rPr>
        <w:t>11.22.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rsidR="00920010" w:rsidRPr="001536C3" w:rsidRDefault="00F37853">
      <w:pPr>
        <w:pStyle w:val="ConsPlusNormal"/>
        <w:ind w:firstLine="709"/>
        <w:jc w:val="both"/>
        <w:rPr>
          <w:rFonts w:ascii="Times New Roman" w:hAnsi="Times New Roman" w:cs="Times New Roman"/>
          <w:sz w:val="24"/>
          <w:szCs w:val="24"/>
        </w:rPr>
      </w:pPr>
      <w:r w:rsidRPr="001536C3">
        <w:rPr>
          <w:rFonts w:ascii="Times New Roman" w:hAnsi="Times New Roman" w:cs="Times New Roman"/>
          <w:sz w:val="24"/>
          <w:szCs w:val="24"/>
        </w:rPr>
        <w:t xml:space="preserve">11.23. Срок рассмотрения и оценки первых частей заявок на участие в конкурсе в электронной форме комиссией не может превышать пять рабочих дней с даты окончания срока подачи указанных заявок. </w:t>
      </w:r>
    </w:p>
    <w:p w:rsidR="00920010" w:rsidRPr="001536C3" w:rsidRDefault="00F37853">
      <w:pPr>
        <w:pStyle w:val="ConsPlusNormal"/>
        <w:ind w:firstLine="709"/>
        <w:jc w:val="both"/>
        <w:rPr>
          <w:rFonts w:ascii="Times New Roman" w:hAnsi="Times New Roman" w:cs="Times New Roman"/>
          <w:sz w:val="24"/>
          <w:szCs w:val="24"/>
        </w:rPr>
      </w:pPr>
      <w:r w:rsidRPr="001536C3">
        <w:rPr>
          <w:rFonts w:ascii="Times New Roman" w:hAnsi="Times New Roman" w:cs="Times New Roman"/>
          <w:sz w:val="24"/>
          <w:szCs w:val="24"/>
        </w:rPr>
        <w:t xml:space="preserve">11.24. По результатам рассмотрения и оценки первых частей заявок на участие в конкурсе в электронной форме,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ar1289" w:tooltip="3. Участник открытого конкурса в электронной форме не допускается к участию в открытом конкурсе в электронной форме в случае:" w:history="1">
        <w:r w:rsidRPr="001536C3">
          <w:rPr>
            <w:rFonts w:ascii="Times New Roman" w:hAnsi="Times New Roman" w:cs="Times New Roman"/>
            <w:sz w:val="24"/>
            <w:szCs w:val="24"/>
          </w:rPr>
          <w:t>настоящим</w:t>
        </w:r>
      </w:hyperlink>
      <w:r w:rsidRPr="001536C3">
        <w:rPr>
          <w:rFonts w:ascii="Times New Roman" w:hAnsi="Times New Roman" w:cs="Times New Roman"/>
          <w:sz w:val="24"/>
          <w:szCs w:val="24"/>
        </w:rPr>
        <w:t xml:space="preserve"> Положением.</w:t>
      </w:r>
    </w:p>
    <w:p w:rsidR="00920010" w:rsidRPr="001536C3" w:rsidRDefault="00F37853">
      <w:pPr>
        <w:pStyle w:val="ConsPlusNormal"/>
        <w:ind w:firstLine="709"/>
        <w:jc w:val="both"/>
        <w:rPr>
          <w:rFonts w:ascii="Times New Roman" w:hAnsi="Times New Roman" w:cs="Times New Roman"/>
          <w:sz w:val="24"/>
          <w:szCs w:val="24"/>
        </w:rPr>
      </w:pPr>
      <w:bookmarkStart w:id="169" w:name="Par1289"/>
      <w:bookmarkEnd w:id="169"/>
      <w:r w:rsidRPr="001536C3">
        <w:rPr>
          <w:rFonts w:ascii="Times New Roman" w:hAnsi="Times New Roman" w:cs="Times New Roman"/>
          <w:sz w:val="24"/>
          <w:szCs w:val="24"/>
        </w:rPr>
        <w:t>11.25. Участник о конкурса в электронной форме не допускается к участию в конкурсе в электронной форме в случае:</w:t>
      </w:r>
    </w:p>
    <w:p w:rsidR="00920010" w:rsidRPr="001536C3" w:rsidRDefault="00F37853">
      <w:pPr>
        <w:pStyle w:val="ConsPlusNormal"/>
        <w:ind w:firstLine="709"/>
        <w:jc w:val="both"/>
        <w:rPr>
          <w:rFonts w:ascii="Times New Roman" w:hAnsi="Times New Roman" w:cs="Times New Roman"/>
          <w:sz w:val="24"/>
          <w:szCs w:val="24"/>
        </w:rPr>
      </w:pPr>
      <w:r w:rsidRPr="001536C3">
        <w:rPr>
          <w:rFonts w:ascii="Times New Roman" w:hAnsi="Times New Roman" w:cs="Times New Roman"/>
          <w:sz w:val="24"/>
          <w:szCs w:val="24"/>
        </w:rPr>
        <w:t xml:space="preserve">1) </w:t>
      </w:r>
      <w:proofErr w:type="spellStart"/>
      <w:r w:rsidRPr="001536C3">
        <w:rPr>
          <w:rFonts w:ascii="Times New Roman" w:hAnsi="Times New Roman" w:cs="Times New Roman"/>
          <w:sz w:val="24"/>
          <w:szCs w:val="24"/>
        </w:rPr>
        <w:t>непредоставления</w:t>
      </w:r>
      <w:proofErr w:type="spellEnd"/>
      <w:r w:rsidRPr="001536C3">
        <w:rPr>
          <w:rFonts w:ascii="Times New Roman" w:hAnsi="Times New Roman" w:cs="Times New Roman"/>
          <w:sz w:val="24"/>
          <w:szCs w:val="24"/>
        </w:rPr>
        <w:t xml:space="preserve"> информации, предусмотренной конкурсной или предоставления недостоверной информации;</w:t>
      </w:r>
    </w:p>
    <w:p w:rsidR="00920010" w:rsidRPr="001536C3" w:rsidRDefault="00F37853">
      <w:pPr>
        <w:pStyle w:val="ConsPlusNormal"/>
        <w:ind w:firstLine="709"/>
        <w:jc w:val="both"/>
        <w:rPr>
          <w:rFonts w:ascii="Times New Roman" w:hAnsi="Times New Roman" w:cs="Times New Roman"/>
          <w:sz w:val="24"/>
          <w:szCs w:val="24"/>
        </w:rPr>
      </w:pPr>
      <w:r w:rsidRPr="001536C3">
        <w:rPr>
          <w:rFonts w:ascii="Times New Roman" w:hAnsi="Times New Roman" w:cs="Times New Roman"/>
          <w:sz w:val="24"/>
          <w:szCs w:val="24"/>
        </w:rPr>
        <w:t>2) несоответствия предложений участника конкурса в электронной форме требованиям, установленным в извещении о проведении конкурса в электронной форме, конкурсной документации;</w:t>
      </w:r>
    </w:p>
    <w:p w:rsidR="00920010" w:rsidRPr="001536C3" w:rsidRDefault="00F37853">
      <w:pPr>
        <w:pStyle w:val="ConsPlusNormal"/>
        <w:ind w:firstLine="709"/>
        <w:jc w:val="both"/>
        <w:rPr>
          <w:rFonts w:ascii="Times New Roman" w:hAnsi="Times New Roman" w:cs="Times New Roman"/>
          <w:sz w:val="24"/>
          <w:szCs w:val="24"/>
        </w:rPr>
      </w:pPr>
      <w:r w:rsidRPr="001536C3">
        <w:rPr>
          <w:rFonts w:ascii="Times New Roman" w:hAnsi="Times New Roman" w:cs="Times New Roman"/>
          <w:sz w:val="24"/>
          <w:szCs w:val="24"/>
        </w:rPr>
        <w:t xml:space="preserve">11.26.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в конкурсной документации. Оценка заявок на участие в конкурсе </w:t>
      </w:r>
      <w:r w:rsidRPr="001536C3">
        <w:rPr>
          <w:rFonts w:ascii="Times New Roman" w:hAnsi="Times New Roman" w:cs="Times New Roman"/>
          <w:sz w:val="24"/>
          <w:szCs w:val="24"/>
        </w:rPr>
        <w:lastRenderedPageBreak/>
        <w:t>в электронной форме не осуществляется в случае признания конкурса не состоявшимся.</w:t>
      </w:r>
    </w:p>
    <w:p w:rsidR="00920010" w:rsidRPr="001536C3" w:rsidRDefault="00F37853">
      <w:pPr>
        <w:pStyle w:val="ConsPlusNormal"/>
        <w:ind w:firstLine="709"/>
        <w:jc w:val="both"/>
        <w:rPr>
          <w:rFonts w:ascii="Times New Roman" w:hAnsi="Times New Roman" w:cs="Times New Roman"/>
          <w:sz w:val="24"/>
          <w:szCs w:val="24"/>
        </w:rPr>
      </w:pPr>
      <w:bookmarkStart w:id="170" w:name="Par1295"/>
      <w:bookmarkEnd w:id="170"/>
      <w:r w:rsidRPr="001536C3">
        <w:rPr>
          <w:rFonts w:ascii="Times New Roman" w:hAnsi="Times New Roman" w:cs="Times New Roman"/>
          <w:sz w:val="24"/>
          <w:szCs w:val="24"/>
        </w:rPr>
        <w:t>11.27. 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помимо сведений, установленных пунктом 9.12 части 9 раздела 3 настоящего Положения, должен содержать информацию:</w:t>
      </w:r>
    </w:p>
    <w:p w:rsidR="00920010" w:rsidRPr="001536C3" w:rsidRDefault="00F37853">
      <w:pPr>
        <w:pStyle w:val="ConsPlusNormal"/>
        <w:ind w:firstLine="709"/>
        <w:jc w:val="both"/>
        <w:rPr>
          <w:rFonts w:ascii="Times New Roman" w:hAnsi="Times New Roman" w:cs="Times New Roman"/>
          <w:sz w:val="24"/>
          <w:szCs w:val="24"/>
        </w:rPr>
      </w:pPr>
      <w:r w:rsidRPr="001536C3">
        <w:rPr>
          <w:rFonts w:ascii="Times New Roman" w:hAnsi="Times New Roman" w:cs="Times New Roman"/>
          <w:sz w:val="24"/>
          <w:szCs w:val="24"/>
        </w:rPr>
        <w:t>1) о месте, дате, времени рассмотрения и оценки первых частей заявок на участие в конкурсе в электронной форме;</w:t>
      </w:r>
    </w:p>
    <w:p w:rsidR="00920010" w:rsidRPr="001536C3" w:rsidRDefault="00F37853">
      <w:pPr>
        <w:pStyle w:val="ConsPlusNormal"/>
        <w:ind w:firstLine="709"/>
        <w:jc w:val="both"/>
        <w:rPr>
          <w:rFonts w:ascii="Times New Roman" w:hAnsi="Times New Roman" w:cs="Times New Roman"/>
          <w:sz w:val="24"/>
          <w:szCs w:val="24"/>
        </w:rPr>
      </w:pPr>
      <w:r w:rsidRPr="001536C3">
        <w:rPr>
          <w:rFonts w:ascii="Times New Roman" w:hAnsi="Times New Roman" w:cs="Times New Roman"/>
          <w:sz w:val="24"/>
          <w:szCs w:val="24"/>
        </w:rPr>
        <w:t>2) об идентификационных номерах заявок на участие в конкурсе в электронной форме;</w:t>
      </w:r>
    </w:p>
    <w:p w:rsidR="00920010" w:rsidRPr="001536C3" w:rsidRDefault="00F37853">
      <w:pPr>
        <w:pStyle w:val="ConsPlusNormal"/>
        <w:ind w:firstLine="709"/>
        <w:jc w:val="both"/>
        <w:rPr>
          <w:rFonts w:ascii="Times New Roman" w:hAnsi="Times New Roman" w:cs="Times New Roman"/>
          <w:sz w:val="24"/>
          <w:szCs w:val="24"/>
        </w:rPr>
      </w:pPr>
      <w:bookmarkStart w:id="171" w:name="Par1298"/>
      <w:bookmarkEnd w:id="171"/>
      <w:r w:rsidRPr="001536C3">
        <w:rPr>
          <w:rFonts w:ascii="Times New Roman" w:hAnsi="Times New Roman" w:cs="Times New Roman"/>
          <w:sz w:val="24"/>
          <w:szCs w:val="24"/>
        </w:rPr>
        <w:t>3) о порядке оценки заявок на участие в конкурсе в электронной форме по критерию, установленному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
    <w:p w:rsidR="00920010" w:rsidRPr="001536C3" w:rsidRDefault="00F37853">
      <w:pPr>
        <w:pStyle w:val="ConsPlusNormal"/>
        <w:ind w:firstLine="709"/>
        <w:jc w:val="both"/>
        <w:rPr>
          <w:rFonts w:ascii="Times New Roman" w:hAnsi="Times New Roman" w:cs="Times New Roman"/>
          <w:sz w:val="24"/>
          <w:szCs w:val="24"/>
        </w:rPr>
      </w:pPr>
      <w:r w:rsidRPr="001536C3">
        <w:rPr>
          <w:rFonts w:ascii="Times New Roman" w:hAnsi="Times New Roman" w:cs="Times New Roman"/>
          <w:sz w:val="24"/>
          <w:szCs w:val="24"/>
        </w:rPr>
        <w:t>11.28. Протокол, указанный в пункте 11.27 части 11 раздела 3, не позднее даты окончания срока рассмотрения и оценки первых частей заявок на участие в конкурсе в электронной форме направляется Заказчиком оператору электронной площадки и размещается в единой информационной системе.</w:t>
      </w:r>
    </w:p>
    <w:p w:rsidR="00920010" w:rsidRPr="001536C3" w:rsidRDefault="00F37853">
      <w:pPr>
        <w:pStyle w:val="ConsPlusNormal"/>
        <w:ind w:firstLine="709"/>
        <w:jc w:val="both"/>
        <w:rPr>
          <w:rFonts w:ascii="Times New Roman" w:hAnsi="Times New Roman" w:cs="Times New Roman"/>
          <w:sz w:val="24"/>
          <w:szCs w:val="24"/>
        </w:rPr>
      </w:pPr>
      <w:bookmarkStart w:id="172" w:name="Par1302"/>
      <w:bookmarkEnd w:id="172"/>
      <w:r w:rsidRPr="001536C3">
        <w:rPr>
          <w:rFonts w:ascii="Times New Roman" w:hAnsi="Times New Roman" w:cs="Times New Roman"/>
          <w:sz w:val="24"/>
          <w:szCs w:val="24"/>
        </w:rPr>
        <w:t>11.29. 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В протокол, указанный в пункте 11.27 части 11 раздела 3, вносится информация о признании такого конкурса несостоявшимся.</w:t>
      </w:r>
    </w:p>
    <w:p w:rsidR="00920010" w:rsidRPr="001536C3" w:rsidRDefault="00F37853">
      <w:pPr>
        <w:pStyle w:val="ConsPlusNormal"/>
        <w:ind w:firstLine="709"/>
        <w:jc w:val="both"/>
        <w:rPr>
          <w:rFonts w:ascii="Times New Roman" w:hAnsi="Times New Roman" w:cs="Times New Roman"/>
          <w:sz w:val="24"/>
          <w:szCs w:val="24"/>
        </w:rPr>
      </w:pPr>
      <w:r w:rsidRPr="001536C3">
        <w:rPr>
          <w:rFonts w:ascii="Times New Roman" w:hAnsi="Times New Roman" w:cs="Times New Roman"/>
          <w:sz w:val="24"/>
          <w:szCs w:val="24"/>
        </w:rPr>
        <w:t>11.30.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920010" w:rsidRPr="001536C3" w:rsidRDefault="00F37853">
      <w:pPr>
        <w:pStyle w:val="ConsPlusNormal"/>
        <w:ind w:firstLine="709"/>
        <w:jc w:val="both"/>
        <w:rPr>
          <w:rFonts w:ascii="Times New Roman" w:hAnsi="Times New Roman" w:cs="Times New Roman"/>
          <w:sz w:val="24"/>
          <w:szCs w:val="24"/>
        </w:rPr>
      </w:pPr>
      <w:r w:rsidRPr="001536C3">
        <w:rPr>
          <w:rFonts w:ascii="Times New Roman" w:hAnsi="Times New Roman" w:cs="Times New Roman"/>
          <w:sz w:val="24"/>
          <w:szCs w:val="24"/>
        </w:rPr>
        <w:t xml:space="preserve">11.31. 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w:t>
      </w:r>
    </w:p>
    <w:p w:rsidR="00920010" w:rsidRPr="001536C3" w:rsidRDefault="00F37853">
      <w:pPr>
        <w:pStyle w:val="ConsPlusNormal"/>
        <w:ind w:firstLine="709"/>
        <w:jc w:val="both"/>
        <w:rPr>
          <w:rFonts w:ascii="Times New Roman" w:hAnsi="Times New Roman" w:cs="Times New Roman"/>
          <w:sz w:val="24"/>
          <w:szCs w:val="24"/>
        </w:rPr>
      </w:pPr>
      <w:r w:rsidRPr="001536C3">
        <w:rPr>
          <w:rFonts w:ascii="Times New Roman" w:hAnsi="Times New Roman" w:cs="Times New Roman"/>
          <w:sz w:val="24"/>
          <w:szCs w:val="24"/>
        </w:rPr>
        <w:t xml:space="preserve">11.32. 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 </w:t>
      </w:r>
    </w:p>
    <w:p w:rsidR="00920010" w:rsidRPr="001536C3" w:rsidRDefault="00F37853">
      <w:pPr>
        <w:pStyle w:val="ConsPlusNormal"/>
        <w:ind w:firstLine="709"/>
        <w:jc w:val="both"/>
        <w:rPr>
          <w:rFonts w:ascii="Times New Roman" w:hAnsi="Times New Roman" w:cs="Times New Roman"/>
          <w:sz w:val="24"/>
          <w:szCs w:val="24"/>
        </w:rPr>
      </w:pPr>
      <w:r w:rsidRPr="001536C3">
        <w:rPr>
          <w:rFonts w:ascii="Times New Roman" w:hAnsi="Times New Roman" w:cs="Times New Roman"/>
          <w:sz w:val="24"/>
          <w:szCs w:val="24"/>
        </w:rPr>
        <w:t>11.33. Если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w:t>
      </w:r>
    </w:p>
    <w:p w:rsidR="00920010" w:rsidRPr="001536C3" w:rsidRDefault="00F37853">
      <w:pPr>
        <w:pStyle w:val="ConsPlusNormal"/>
        <w:ind w:firstLine="709"/>
        <w:jc w:val="both"/>
        <w:rPr>
          <w:rFonts w:ascii="Times New Roman" w:hAnsi="Times New Roman" w:cs="Times New Roman"/>
          <w:sz w:val="24"/>
          <w:szCs w:val="24"/>
        </w:rPr>
      </w:pPr>
      <w:r w:rsidRPr="001536C3">
        <w:rPr>
          <w:rFonts w:ascii="Times New Roman" w:hAnsi="Times New Roman" w:cs="Times New Roman"/>
          <w:sz w:val="24"/>
          <w:szCs w:val="24"/>
        </w:rPr>
        <w:t xml:space="preserve">11.34.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предложении участника </w:t>
      </w:r>
      <w:r w:rsidRPr="001536C3">
        <w:rPr>
          <w:rFonts w:ascii="Times New Roman" w:hAnsi="Times New Roman" w:cs="Times New Roman"/>
          <w:sz w:val="24"/>
          <w:szCs w:val="24"/>
        </w:rPr>
        <w:lastRenderedPageBreak/>
        <w:t>конкурса в электронной форме о цене договора.</w:t>
      </w:r>
    </w:p>
    <w:p w:rsidR="00920010" w:rsidRPr="001536C3" w:rsidRDefault="00F37853">
      <w:pPr>
        <w:pStyle w:val="ConsPlusNormal"/>
        <w:ind w:firstLine="709"/>
        <w:jc w:val="both"/>
        <w:rPr>
          <w:rFonts w:ascii="Times New Roman" w:hAnsi="Times New Roman" w:cs="Times New Roman"/>
          <w:sz w:val="24"/>
          <w:szCs w:val="24"/>
        </w:rPr>
      </w:pPr>
      <w:r w:rsidRPr="001536C3">
        <w:rPr>
          <w:rFonts w:ascii="Times New Roman" w:hAnsi="Times New Roman" w:cs="Times New Roman"/>
          <w:sz w:val="24"/>
          <w:szCs w:val="24"/>
        </w:rPr>
        <w:t>11.35. После размещения в единой информационной системе протокола, указанного в пункте 11.27 части 11 раздела 3,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920010" w:rsidRPr="001536C3" w:rsidRDefault="00F37853">
      <w:pPr>
        <w:pStyle w:val="ConsPlusNormal"/>
        <w:ind w:firstLine="709"/>
        <w:jc w:val="both"/>
        <w:rPr>
          <w:rFonts w:ascii="Times New Roman" w:hAnsi="Times New Roman" w:cs="Times New Roman"/>
          <w:sz w:val="24"/>
          <w:szCs w:val="24"/>
        </w:rPr>
      </w:pPr>
      <w:bookmarkStart w:id="173" w:name="Par1318"/>
      <w:bookmarkEnd w:id="173"/>
      <w:r w:rsidRPr="001536C3">
        <w:rPr>
          <w:rFonts w:ascii="Times New Roman" w:hAnsi="Times New Roman" w:cs="Times New Roman"/>
          <w:sz w:val="24"/>
          <w:szCs w:val="24"/>
        </w:rPr>
        <w:t xml:space="preserve">11.36. Срок рассмотрения и оценки вторых частей заявок на участие в конкурсе в электронной форме не может превышать три рабочих дня с даты направления Заказчику вторых частей заявок на участие в таком конкурсе. </w:t>
      </w:r>
    </w:p>
    <w:p w:rsidR="00920010" w:rsidRPr="001536C3" w:rsidRDefault="00F37853">
      <w:pPr>
        <w:pStyle w:val="ConsPlusNormal"/>
        <w:ind w:firstLine="709"/>
        <w:jc w:val="both"/>
        <w:rPr>
          <w:rFonts w:ascii="Times New Roman" w:hAnsi="Times New Roman" w:cs="Times New Roman"/>
          <w:sz w:val="24"/>
          <w:szCs w:val="24"/>
        </w:rPr>
      </w:pPr>
      <w:r w:rsidRPr="001536C3">
        <w:rPr>
          <w:rFonts w:ascii="Times New Roman" w:hAnsi="Times New Roman" w:cs="Times New Roman"/>
          <w:sz w:val="24"/>
          <w:szCs w:val="24"/>
        </w:rPr>
        <w:t>11.37. Комиссией на основании результатов рассмотрения вторых частей заявок, документов и информации, принимается решение о соответствии или о несоответствии заявки на участие в таком конкурсе требованиям, установленным конкурсной документацией.</w:t>
      </w:r>
    </w:p>
    <w:p w:rsidR="00920010" w:rsidRPr="001536C3" w:rsidRDefault="00F37853">
      <w:pPr>
        <w:pStyle w:val="ConsPlusNormal"/>
        <w:ind w:firstLine="709"/>
        <w:jc w:val="both"/>
        <w:rPr>
          <w:rFonts w:ascii="Times New Roman" w:hAnsi="Times New Roman" w:cs="Times New Roman"/>
          <w:sz w:val="24"/>
          <w:szCs w:val="24"/>
        </w:rPr>
      </w:pPr>
      <w:bookmarkStart w:id="174" w:name="Par1328"/>
      <w:bookmarkEnd w:id="174"/>
      <w:r w:rsidRPr="001536C3">
        <w:rPr>
          <w:rFonts w:ascii="Times New Roman" w:hAnsi="Times New Roman" w:cs="Times New Roman"/>
          <w:sz w:val="24"/>
          <w:szCs w:val="24"/>
        </w:rPr>
        <w:t xml:space="preserve">11.38. Заявка на участие в конкурсе </w:t>
      </w:r>
      <w:bookmarkStart w:id="175" w:name="_Hlk525076176"/>
      <w:r w:rsidRPr="001536C3">
        <w:rPr>
          <w:rFonts w:ascii="Times New Roman" w:hAnsi="Times New Roman" w:cs="Times New Roman"/>
          <w:sz w:val="24"/>
          <w:szCs w:val="24"/>
        </w:rPr>
        <w:t xml:space="preserve">в электронной форме </w:t>
      </w:r>
      <w:bookmarkEnd w:id="175"/>
      <w:r w:rsidRPr="001536C3">
        <w:rPr>
          <w:rFonts w:ascii="Times New Roman" w:hAnsi="Times New Roman" w:cs="Times New Roman"/>
          <w:sz w:val="24"/>
          <w:szCs w:val="24"/>
        </w:rPr>
        <w:t>признается не соответствующей требованиям, установленным конкурсной документацией в случае:</w:t>
      </w:r>
    </w:p>
    <w:p w:rsidR="00920010" w:rsidRPr="001536C3" w:rsidRDefault="00F37853">
      <w:pPr>
        <w:pStyle w:val="ConsPlusNormal"/>
        <w:ind w:firstLine="709"/>
        <w:jc w:val="both"/>
        <w:rPr>
          <w:rFonts w:ascii="Times New Roman" w:hAnsi="Times New Roman" w:cs="Times New Roman"/>
          <w:sz w:val="24"/>
          <w:szCs w:val="24"/>
        </w:rPr>
      </w:pPr>
      <w:bookmarkStart w:id="176" w:name="Par1329"/>
      <w:bookmarkEnd w:id="176"/>
      <w:r w:rsidRPr="001536C3">
        <w:rPr>
          <w:rFonts w:ascii="Times New Roman" w:hAnsi="Times New Roman" w:cs="Times New Roman"/>
          <w:sz w:val="24"/>
          <w:szCs w:val="24"/>
        </w:rPr>
        <w:t>1) если участник конкурса</w:t>
      </w:r>
      <w:r w:rsidRPr="001536C3">
        <w:rPr>
          <w:rFonts w:ascii="Times New Roman" w:eastAsia="Times New Roman" w:hAnsi="Times New Roman" w:cs="Times New Roman"/>
          <w:sz w:val="24"/>
          <w:szCs w:val="24"/>
        </w:rPr>
        <w:t xml:space="preserve"> </w:t>
      </w:r>
      <w:r w:rsidRPr="001536C3">
        <w:rPr>
          <w:rFonts w:ascii="Times New Roman" w:hAnsi="Times New Roman" w:cs="Times New Roman"/>
          <w:sz w:val="24"/>
          <w:szCs w:val="24"/>
        </w:rPr>
        <w:t>в электронной форме, подавший заявку на участие в конкурсе, не соответствует требованиям к участникам конкурса, указанным в конкурсной документации;</w:t>
      </w:r>
    </w:p>
    <w:p w:rsidR="00920010" w:rsidRPr="001536C3" w:rsidRDefault="00F37853">
      <w:pPr>
        <w:pStyle w:val="ConsPlusNormal"/>
        <w:ind w:firstLine="709"/>
        <w:jc w:val="both"/>
        <w:rPr>
          <w:rFonts w:ascii="Times New Roman" w:hAnsi="Times New Roman" w:cs="Times New Roman"/>
          <w:sz w:val="24"/>
          <w:szCs w:val="24"/>
        </w:rPr>
      </w:pPr>
      <w:bookmarkStart w:id="177" w:name="Par1330"/>
      <w:bookmarkEnd w:id="177"/>
      <w:r w:rsidRPr="001536C3">
        <w:rPr>
          <w:rFonts w:ascii="Times New Roman" w:hAnsi="Times New Roman" w:cs="Times New Roman"/>
          <w:sz w:val="24"/>
          <w:szCs w:val="24"/>
        </w:rPr>
        <w:t xml:space="preserve">2) непредставления документов и информации, </w:t>
      </w:r>
      <w:bookmarkStart w:id="178" w:name="_Hlk521884789"/>
      <w:r w:rsidRPr="001536C3">
        <w:rPr>
          <w:rFonts w:ascii="Times New Roman" w:hAnsi="Times New Roman" w:cs="Times New Roman"/>
          <w:sz w:val="24"/>
          <w:szCs w:val="24"/>
        </w:rPr>
        <w:t>требование о предоставлении которых установлено конкурсной документацией</w:t>
      </w:r>
      <w:bookmarkEnd w:id="178"/>
      <w:r w:rsidRPr="001536C3">
        <w:rPr>
          <w:rFonts w:ascii="Times New Roman" w:hAnsi="Times New Roman" w:cs="Times New Roman"/>
          <w:sz w:val="24"/>
          <w:szCs w:val="24"/>
        </w:rPr>
        <w:t xml:space="preserve">, либо несоответствия указанных документов и информации требованиям, установленным конкурсной документацией, если представленные документы не отвечают требованиям, предъявленным к оформлению документов, входящих в состав заявки (отсутствует часть листов, информация в документах или формах не читаема), если обнаружено </w:t>
      </w:r>
      <w:proofErr w:type="spellStart"/>
      <w:r w:rsidRPr="001536C3">
        <w:rPr>
          <w:rFonts w:ascii="Times New Roman" w:hAnsi="Times New Roman" w:cs="Times New Roman"/>
          <w:sz w:val="24"/>
          <w:szCs w:val="24"/>
        </w:rPr>
        <w:t>непредоставление</w:t>
      </w:r>
      <w:proofErr w:type="spellEnd"/>
      <w:r w:rsidRPr="001536C3">
        <w:rPr>
          <w:rFonts w:ascii="Times New Roman" w:hAnsi="Times New Roman" w:cs="Times New Roman"/>
          <w:sz w:val="24"/>
          <w:szCs w:val="24"/>
        </w:rPr>
        <w:t xml:space="preserve"> какой-либо информации, предусмотренной формами, содержащимися в конкурсной документации и подлежащими предоставлению в составе заявки на участие в конкурсе в электронной форме;</w:t>
      </w:r>
    </w:p>
    <w:p w:rsidR="00920010" w:rsidRPr="001536C3" w:rsidRDefault="00F37853">
      <w:pPr>
        <w:pStyle w:val="ConsPlusNormal"/>
        <w:ind w:firstLine="709"/>
        <w:jc w:val="both"/>
        <w:rPr>
          <w:rFonts w:ascii="Times New Roman" w:hAnsi="Times New Roman" w:cs="Times New Roman"/>
          <w:sz w:val="24"/>
          <w:szCs w:val="24"/>
        </w:rPr>
      </w:pPr>
      <w:r w:rsidRPr="001536C3">
        <w:rPr>
          <w:rFonts w:ascii="Times New Roman" w:hAnsi="Times New Roman" w:cs="Times New Roman"/>
          <w:sz w:val="24"/>
          <w:szCs w:val="24"/>
        </w:rPr>
        <w:t>3) в случае наличия в документах и информации, предусмотренных документацией и настоящим Положением, недостоверной информации на дату и время рассмотрения вторых частей заявок на участие в таком конкурсе.</w:t>
      </w:r>
    </w:p>
    <w:p w:rsidR="00920010" w:rsidRPr="001536C3" w:rsidRDefault="00F37853">
      <w:pPr>
        <w:pStyle w:val="ConsPlusNormal"/>
        <w:ind w:firstLine="709"/>
        <w:jc w:val="both"/>
        <w:rPr>
          <w:rFonts w:ascii="Times New Roman" w:hAnsi="Times New Roman" w:cs="Times New Roman"/>
          <w:sz w:val="24"/>
          <w:szCs w:val="24"/>
        </w:rPr>
      </w:pPr>
      <w:r w:rsidRPr="001536C3">
        <w:rPr>
          <w:rFonts w:ascii="Times New Roman" w:hAnsi="Times New Roman" w:cs="Times New Roman"/>
          <w:sz w:val="24"/>
          <w:szCs w:val="24"/>
        </w:rPr>
        <w:t>11.39.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w:t>
      </w:r>
    </w:p>
    <w:p w:rsidR="00920010" w:rsidRPr="001536C3" w:rsidRDefault="00F37853">
      <w:pPr>
        <w:pStyle w:val="ConsPlusNormal"/>
        <w:ind w:firstLine="709"/>
        <w:jc w:val="both"/>
        <w:rPr>
          <w:rFonts w:ascii="Times New Roman" w:hAnsi="Times New Roman" w:cs="Times New Roman"/>
          <w:sz w:val="24"/>
          <w:szCs w:val="24"/>
        </w:rPr>
      </w:pPr>
      <w:r w:rsidRPr="001536C3">
        <w:rPr>
          <w:rFonts w:ascii="Times New Roman" w:hAnsi="Times New Roman" w:cs="Times New Roman"/>
          <w:sz w:val="24"/>
          <w:szCs w:val="24"/>
        </w:rPr>
        <w:t>11.40.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в электронной форме не состоявшимся.</w:t>
      </w:r>
    </w:p>
    <w:p w:rsidR="00920010" w:rsidRPr="001536C3" w:rsidRDefault="00F37853">
      <w:pPr>
        <w:pStyle w:val="ConsPlusNormal"/>
        <w:ind w:firstLine="709"/>
        <w:jc w:val="both"/>
        <w:rPr>
          <w:rFonts w:ascii="Times New Roman" w:hAnsi="Times New Roman" w:cs="Times New Roman"/>
          <w:sz w:val="24"/>
          <w:szCs w:val="24"/>
        </w:rPr>
      </w:pPr>
      <w:bookmarkStart w:id="179" w:name="Par1336"/>
      <w:bookmarkEnd w:id="179"/>
      <w:r w:rsidRPr="001536C3">
        <w:rPr>
          <w:rFonts w:ascii="Times New Roman" w:hAnsi="Times New Roman" w:cs="Times New Roman"/>
          <w:sz w:val="24"/>
          <w:szCs w:val="24"/>
        </w:rPr>
        <w:t xml:space="preserve">11.41.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рассмотрения вторых частей заявок. </w:t>
      </w:r>
      <w:r w:rsidRPr="001536C3">
        <w:rPr>
          <w:rFonts w:ascii="Times New Roman" w:hAnsi="Times New Roman" w:cs="Times New Roman"/>
          <w:sz w:val="24"/>
          <w:szCs w:val="24"/>
        </w:rPr>
        <w:lastRenderedPageBreak/>
        <w:t>Данный протокол помимо сведений, установленных пункте 9.12 части 9 раздела 3 настоящего Положения должен содержать информацию:</w:t>
      </w:r>
    </w:p>
    <w:p w:rsidR="00920010" w:rsidRPr="001536C3" w:rsidRDefault="00F37853">
      <w:pPr>
        <w:pStyle w:val="ConsPlusNormal"/>
        <w:ind w:firstLine="709"/>
        <w:jc w:val="both"/>
        <w:rPr>
          <w:rFonts w:ascii="Times New Roman" w:hAnsi="Times New Roman" w:cs="Times New Roman"/>
          <w:sz w:val="24"/>
          <w:szCs w:val="24"/>
        </w:rPr>
      </w:pPr>
      <w:r w:rsidRPr="001536C3">
        <w:rPr>
          <w:rFonts w:ascii="Times New Roman" w:hAnsi="Times New Roman" w:cs="Times New Roman"/>
          <w:sz w:val="24"/>
          <w:szCs w:val="24"/>
        </w:rPr>
        <w:t>1) о месте, дате, времени рассмотрения и оценки вторых частей заявок на участие в конкурсе в электронной форме;</w:t>
      </w:r>
    </w:p>
    <w:p w:rsidR="00920010" w:rsidRPr="001536C3" w:rsidRDefault="00F37853">
      <w:pPr>
        <w:pStyle w:val="ConsPlusNormal"/>
        <w:ind w:firstLine="709"/>
        <w:jc w:val="both"/>
        <w:rPr>
          <w:rFonts w:ascii="Times New Roman" w:hAnsi="Times New Roman" w:cs="Times New Roman"/>
          <w:sz w:val="24"/>
          <w:szCs w:val="24"/>
        </w:rPr>
      </w:pPr>
      <w:r w:rsidRPr="001536C3">
        <w:rPr>
          <w:rFonts w:ascii="Times New Roman" w:hAnsi="Times New Roman" w:cs="Times New Roman"/>
          <w:sz w:val="24"/>
          <w:szCs w:val="24"/>
        </w:rPr>
        <w:t>2) об участниках конкурса в электронной форме, заявки которых на участие в конкурсе в электронной форме были рассмотрены;</w:t>
      </w:r>
    </w:p>
    <w:p w:rsidR="00920010" w:rsidRPr="001536C3" w:rsidRDefault="00F37853">
      <w:pPr>
        <w:pStyle w:val="ConsPlusNormal"/>
        <w:ind w:firstLine="709"/>
        <w:jc w:val="both"/>
        <w:rPr>
          <w:rFonts w:ascii="Times New Roman" w:hAnsi="Times New Roman" w:cs="Times New Roman"/>
          <w:sz w:val="24"/>
          <w:szCs w:val="24"/>
        </w:rPr>
      </w:pPr>
      <w:bookmarkStart w:id="180" w:name="Par1342"/>
      <w:bookmarkEnd w:id="180"/>
      <w:r w:rsidRPr="001536C3">
        <w:rPr>
          <w:rFonts w:ascii="Times New Roman" w:hAnsi="Times New Roman" w:cs="Times New Roman"/>
          <w:sz w:val="24"/>
          <w:szCs w:val="24"/>
        </w:rPr>
        <w:t xml:space="preserve">11.42. Указанный в </w:t>
      </w:r>
      <w:hyperlink w:anchor="Par1336" w:tooltip="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 w:history="1">
        <w:r w:rsidRPr="001536C3">
          <w:rPr>
            <w:rFonts w:ascii="Times New Roman" w:hAnsi="Times New Roman" w:cs="Times New Roman"/>
            <w:sz w:val="24"/>
            <w:szCs w:val="24"/>
          </w:rPr>
          <w:t>пункте</w:t>
        </w:r>
      </w:hyperlink>
      <w:r w:rsidRPr="001536C3">
        <w:rPr>
          <w:rFonts w:ascii="Times New Roman" w:hAnsi="Times New Roman" w:cs="Times New Roman"/>
          <w:sz w:val="24"/>
          <w:szCs w:val="24"/>
        </w:rPr>
        <w:t xml:space="preserve"> 11.41 протокол не позднее даты окончания срока рассмотрения и оценки вторых частей заявок на участие в конкурсе в электронной форме направляется Заказчиком оператору электронной площадки. </w:t>
      </w:r>
      <w:bookmarkStart w:id="181" w:name="Par1343"/>
      <w:bookmarkEnd w:id="181"/>
    </w:p>
    <w:p w:rsidR="00920010" w:rsidRPr="001536C3" w:rsidRDefault="00F37853">
      <w:pPr>
        <w:pStyle w:val="ConsPlusNormal"/>
        <w:ind w:firstLine="709"/>
        <w:jc w:val="both"/>
        <w:rPr>
          <w:rFonts w:ascii="Times New Roman" w:hAnsi="Times New Roman" w:cs="Times New Roman"/>
          <w:sz w:val="24"/>
          <w:szCs w:val="24"/>
        </w:rPr>
      </w:pPr>
      <w:r w:rsidRPr="001536C3">
        <w:rPr>
          <w:rFonts w:ascii="Times New Roman" w:hAnsi="Times New Roman" w:cs="Times New Roman"/>
          <w:sz w:val="24"/>
          <w:szCs w:val="24"/>
        </w:rPr>
        <w:t xml:space="preserve">11.43.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В протокол, указанный </w:t>
      </w:r>
      <w:hyperlink w:anchor="Par1336" w:tooltip="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 w:history="1">
        <w:r w:rsidRPr="001536C3">
          <w:rPr>
            <w:rFonts w:ascii="Times New Roman" w:hAnsi="Times New Roman" w:cs="Times New Roman"/>
            <w:sz w:val="24"/>
            <w:szCs w:val="24"/>
          </w:rPr>
          <w:t>пункте</w:t>
        </w:r>
      </w:hyperlink>
      <w:r w:rsidRPr="001536C3">
        <w:rPr>
          <w:rFonts w:ascii="Times New Roman" w:hAnsi="Times New Roman" w:cs="Times New Roman"/>
          <w:sz w:val="24"/>
          <w:szCs w:val="24"/>
        </w:rPr>
        <w:t xml:space="preserve"> 11.41, вносится информация о признании конкурса в электронной форме несостоявшимся.</w:t>
      </w:r>
    </w:p>
    <w:p w:rsidR="00920010" w:rsidRPr="001536C3" w:rsidRDefault="00F37853">
      <w:pPr>
        <w:pStyle w:val="ConsPlusNormal"/>
        <w:ind w:firstLine="709"/>
        <w:jc w:val="both"/>
        <w:rPr>
          <w:rFonts w:ascii="Times New Roman" w:hAnsi="Times New Roman" w:cs="Times New Roman"/>
          <w:sz w:val="24"/>
          <w:szCs w:val="24"/>
        </w:rPr>
      </w:pPr>
      <w:r w:rsidRPr="001536C3">
        <w:rPr>
          <w:rFonts w:ascii="Times New Roman" w:hAnsi="Times New Roman" w:cs="Times New Roman"/>
          <w:sz w:val="24"/>
          <w:szCs w:val="24"/>
        </w:rPr>
        <w:t xml:space="preserve">11.44. После размещения протокола, указанного в </w:t>
      </w:r>
      <w:hyperlink w:anchor="Par1336" w:tooltip="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 w:history="1">
        <w:r w:rsidRPr="001536C3">
          <w:rPr>
            <w:rFonts w:ascii="Times New Roman" w:hAnsi="Times New Roman" w:cs="Times New Roman"/>
            <w:sz w:val="24"/>
            <w:szCs w:val="24"/>
          </w:rPr>
          <w:t>пункте</w:t>
        </w:r>
      </w:hyperlink>
      <w:r w:rsidRPr="001536C3">
        <w:rPr>
          <w:rFonts w:ascii="Times New Roman" w:hAnsi="Times New Roman" w:cs="Times New Roman"/>
          <w:sz w:val="24"/>
          <w:szCs w:val="24"/>
        </w:rPr>
        <w:t xml:space="preserve"> 11.41 оператор электронной площадки направляет Заказчику протокол подачи окончательных предложений, за исключением случая признания конкурса несостоявшимся.</w:t>
      </w:r>
    </w:p>
    <w:p w:rsidR="00920010" w:rsidRPr="001536C3" w:rsidRDefault="00F37853">
      <w:pPr>
        <w:pStyle w:val="ConsPlusNormal"/>
        <w:ind w:firstLine="709"/>
        <w:jc w:val="both"/>
        <w:rPr>
          <w:rFonts w:ascii="Times New Roman" w:hAnsi="Times New Roman" w:cs="Times New Roman"/>
          <w:sz w:val="24"/>
          <w:szCs w:val="24"/>
        </w:rPr>
      </w:pPr>
      <w:r w:rsidRPr="001536C3">
        <w:rPr>
          <w:rFonts w:ascii="Times New Roman" w:hAnsi="Times New Roman" w:cs="Times New Roman"/>
          <w:sz w:val="24"/>
          <w:szCs w:val="24"/>
        </w:rPr>
        <w:t xml:space="preserve">11.45. Не позднее следующего рабочего дня после дня получения от оператора электронной площадки протокола подачи окончательных предложений, комиссия на основании результатов оценки заявок на участие в конкурсе в электронной форме, присваивает каждой заявке на участие в конкурсе в электронной форме порядковый номер в порядке уменьшения степени </w:t>
      </w:r>
      <w:proofErr w:type="gramStart"/>
      <w:r w:rsidRPr="001536C3">
        <w:rPr>
          <w:rFonts w:ascii="Times New Roman" w:hAnsi="Times New Roman" w:cs="Times New Roman"/>
          <w:sz w:val="24"/>
          <w:szCs w:val="24"/>
        </w:rPr>
        <w:t>выгодности</w:t>
      </w:r>
      <w:proofErr w:type="gramEnd"/>
      <w:r w:rsidRPr="001536C3">
        <w:rPr>
          <w:rFonts w:ascii="Times New Roman" w:hAnsi="Times New Roman" w:cs="Times New Roman"/>
          <w:sz w:val="24"/>
          <w:szCs w:val="24"/>
        </w:rPr>
        <w:t xml:space="preserve">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 Оценка заявок на участие в конкурсе в электронной форме не осуществляется в случае признания конкурса не состоявшимся.</w:t>
      </w:r>
    </w:p>
    <w:p w:rsidR="00920010" w:rsidRPr="001536C3" w:rsidRDefault="00F37853">
      <w:pPr>
        <w:pStyle w:val="ConsPlusNormal"/>
        <w:ind w:firstLine="709"/>
        <w:jc w:val="both"/>
        <w:rPr>
          <w:rFonts w:ascii="Times New Roman" w:hAnsi="Times New Roman" w:cs="Times New Roman"/>
          <w:sz w:val="24"/>
          <w:szCs w:val="24"/>
        </w:rPr>
      </w:pPr>
      <w:bookmarkStart w:id="182" w:name="Par1346"/>
      <w:bookmarkEnd w:id="182"/>
      <w:r w:rsidRPr="001536C3">
        <w:rPr>
          <w:rFonts w:ascii="Times New Roman" w:hAnsi="Times New Roman" w:cs="Times New Roman"/>
          <w:sz w:val="24"/>
          <w:szCs w:val="24"/>
        </w:rPr>
        <w:t>11.46. Протокол подведения итогов конкурса в электронной форме, помимо сведений, предусмотренных пункте 9.13 части 9 раздела 3 Положения должен содержать информацию:</w:t>
      </w:r>
    </w:p>
    <w:p w:rsidR="00920010" w:rsidRPr="001536C3" w:rsidRDefault="00F37853">
      <w:pPr>
        <w:pStyle w:val="ConsPlusNormal"/>
        <w:ind w:firstLine="709"/>
        <w:jc w:val="both"/>
        <w:rPr>
          <w:rFonts w:ascii="Times New Roman" w:hAnsi="Times New Roman" w:cs="Times New Roman"/>
          <w:sz w:val="24"/>
          <w:szCs w:val="24"/>
        </w:rPr>
      </w:pPr>
      <w:r w:rsidRPr="001536C3">
        <w:rPr>
          <w:rFonts w:ascii="Times New Roman" w:hAnsi="Times New Roman" w:cs="Times New Roman"/>
          <w:sz w:val="24"/>
          <w:szCs w:val="24"/>
        </w:rPr>
        <w:t>1) об участниках конкурса в электронной форме, заявки на участие в таком конкурсе которых были рассмотрены;</w:t>
      </w:r>
    </w:p>
    <w:p w:rsidR="00920010" w:rsidRPr="001536C3" w:rsidRDefault="00F37853">
      <w:pPr>
        <w:pStyle w:val="ConsPlusNormal"/>
        <w:ind w:firstLine="709"/>
        <w:jc w:val="both"/>
        <w:rPr>
          <w:rFonts w:ascii="Times New Roman" w:hAnsi="Times New Roman" w:cs="Times New Roman"/>
          <w:sz w:val="24"/>
          <w:szCs w:val="24"/>
        </w:rPr>
      </w:pPr>
      <w:r w:rsidRPr="001536C3">
        <w:rPr>
          <w:rFonts w:ascii="Times New Roman" w:hAnsi="Times New Roman" w:cs="Times New Roman"/>
          <w:sz w:val="24"/>
          <w:szCs w:val="24"/>
        </w:rPr>
        <w:t>2) 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rsidR="00920010" w:rsidRPr="001536C3" w:rsidRDefault="00F37853">
      <w:pPr>
        <w:pStyle w:val="ConsPlusNormal"/>
        <w:ind w:firstLine="709"/>
        <w:jc w:val="both"/>
        <w:rPr>
          <w:rFonts w:ascii="Times New Roman" w:hAnsi="Times New Roman" w:cs="Times New Roman"/>
          <w:sz w:val="24"/>
          <w:szCs w:val="24"/>
        </w:rPr>
      </w:pPr>
      <w:r w:rsidRPr="001536C3">
        <w:rPr>
          <w:rFonts w:ascii="Times New Roman" w:hAnsi="Times New Roman" w:cs="Times New Roman"/>
          <w:sz w:val="24"/>
          <w:szCs w:val="24"/>
        </w:rPr>
        <w:lastRenderedPageBreak/>
        <w:t>3) о присвоенных заявкам на участие в конкурсе в электронной форме значениях по каждому из предусмотренных критериев оценки заявок на участие в таком конкурсе;</w:t>
      </w:r>
    </w:p>
    <w:p w:rsidR="00920010" w:rsidRPr="001536C3" w:rsidRDefault="00F37853">
      <w:pPr>
        <w:pStyle w:val="ConsPlusNormal"/>
        <w:ind w:firstLine="709"/>
        <w:jc w:val="both"/>
        <w:rPr>
          <w:rFonts w:ascii="Times New Roman" w:hAnsi="Times New Roman" w:cs="Times New Roman"/>
          <w:sz w:val="24"/>
          <w:szCs w:val="24"/>
        </w:rPr>
      </w:pPr>
      <w:r w:rsidRPr="001536C3">
        <w:rPr>
          <w:rFonts w:ascii="Times New Roman" w:hAnsi="Times New Roman" w:cs="Times New Roman"/>
          <w:sz w:val="24"/>
          <w:szCs w:val="24"/>
        </w:rPr>
        <w:t>4) о принятом на основании результатов оценки заявок на участие в конкурсе в электронной форме решении о присвоении этим заявкам порядковых номеров;</w:t>
      </w:r>
    </w:p>
    <w:p w:rsidR="00920010" w:rsidRPr="001536C3" w:rsidRDefault="00F37853">
      <w:pPr>
        <w:pStyle w:val="ConsPlusNormal"/>
        <w:ind w:firstLine="709"/>
        <w:jc w:val="both"/>
        <w:rPr>
          <w:rFonts w:ascii="Times New Roman" w:hAnsi="Times New Roman" w:cs="Times New Roman"/>
          <w:color w:val="4F81BD" w:themeColor="accent1"/>
          <w:sz w:val="24"/>
          <w:szCs w:val="24"/>
        </w:rPr>
      </w:pPr>
      <w:r w:rsidRPr="001536C3">
        <w:rPr>
          <w:rFonts w:ascii="Times New Roman" w:hAnsi="Times New Roman" w:cs="Times New Roman"/>
          <w:sz w:val="24"/>
          <w:szCs w:val="24"/>
        </w:rPr>
        <w:t>5) 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w:t>
      </w:r>
      <w:r w:rsidRPr="001536C3">
        <w:rPr>
          <w:rFonts w:ascii="Times New Roman" w:hAnsi="Times New Roman" w:cs="Times New Roman"/>
          <w:color w:val="4F81BD" w:themeColor="accent1"/>
          <w:sz w:val="24"/>
          <w:szCs w:val="24"/>
        </w:rPr>
        <w:t>.</w:t>
      </w:r>
    </w:p>
    <w:p w:rsidR="00920010" w:rsidRPr="001536C3" w:rsidRDefault="00F37853">
      <w:pPr>
        <w:pStyle w:val="ConsPlusNormal"/>
        <w:ind w:firstLine="709"/>
        <w:jc w:val="both"/>
        <w:rPr>
          <w:rFonts w:ascii="Times New Roman" w:hAnsi="Times New Roman" w:cs="Times New Roman"/>
          <w:sz w:val="24"/>
          <w:szCs w:val="24"/>
        </w:rPr>
      </w:pPr>
      <w:r w:rsidRPr="001536C3">
        <w:rPr>
          <w:rFonts w:ascii="Times New Roman" w:hAnsi="Times New Roman" w:cs="Times New Roman"/>
          <w:sz w:val="24"/>
          <w:szCs w:val="24"/>
        </w:rPr>
        <w:t>11.47. Протокол подведения итогов конкурса в электронной форме, размещается Заказчиком в единой информационной системе и направляется оператору электронной площадки в течение трех дней с даты его подписания.</w:t>
      </w:r>
    </w:p>
    <w:p w:rsidR="00920010" w:rsidRPr="001536C3" w:rsidRDefault="00F37853">
      <w:pPr>
        <w:pStyle w:val="ConsPlusNormal"/>
        <w:ind w:firstLine="709"/>
        <w:jc w:val="both"/>
        <w:rPr>
          <w:rFonts w:ascii="Times New Roman" w:hAnsi="Times New Roman" w:cs="Times New Roman"/>
          <w:sz w:val="24"/>
          <w:szCs w:val="24"/>
        </w:rPr>
      </w:pPr>
      <w:r w:rsidRPr="001536C3">
        <w:rPr>
          <w:rFonts w:ascii="Times New Roman" w:hAnsi="Times New Roman" w:cs="Times New Roman"/>
          <w:sz w:val="24"/>
          <w:szCs w:val="24"/>
        </w:rPr>
        <w:t>11.48.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bookmarkStart w:id="183" w:name="Par1360"/>
      <w:bookmarkEnd w:id="183"/>
    </w:p>
    <w:p w:rsidR="00920010" w:rsidRPr="001536C3" w:rsidRDefault="00F37853">
      <w:pPr>
        <w:widowControl w:val="0"/>
        <w:autoSpaceDE w:val="0"/>
        <w:autoSpaceDN w:val="0"/>
        <w:adjustRightInd w:val="0"/>
        <w:ind w:firstLine="720"/>
        <w:jc w:val="both"/>
      </w:pPr>
      <w:r w:rsidRPr="001536C3">
        <w:t>11.49.</w:t>
      </w:r>
      <w:r w:rsidRPr="001536C3">
        <w:rPr>
          <w:rFonts w:eastAsiaTheme="minorEastAsia"/>
        </w:rPr>
        <w:t xml:space="preserve"> В случае, если конкурс в электронной форме признается не состоявшимся в связи с тем, что подана только одна заявка на участие в конкурсе в электронной форме, которая признана соответствующей требованиям, указанным в извещении о проведении конкурса в электронной форме и документации о проведении конкурса в электронной форме, или по результатам рассмотрения заявок на участие в конкурсе в электронной форме комиссией только одна заявка признана соответствующей требованиям, указанным в этих извещении и документации, Заказчик заключает договор с участником конкурса в электронной форме подавшим такую заявку. Участник, подавший такую заявку, не вправе отказаться от заключения договора.</w:t>
      </w:r>
    </w:p>
    <w:p w:rsidR="00920010" w:rsidRPr="001536C3" w:rsidRDefault="00920010">
      <w:pPr>
        <w:widowControl w:val="0"/>
        <w:autoSpaceDE w:val="0"/>
        <w:autoSpaceDN w:val="0"/>
        <w:adjustRightInd w:val="0"/>
        <w:spacing w:before="75"/>
        <w:ind w:left="170"/>
        <w:jc w:val="both"/>
        <w:rPr>
          <w:color w:val="4F81BD" w:themeColor="accent1"/>
          <w:shd w:val="clear" w:color="auto" w:fill="F0F0F0"/>
        </w:rPr>
      </w:pPr>
    </w:p>
    <w:p w:rsidR="00920010" w:rsidRPr="001536C3" w:rsidRDefault="00F37853">
      <w:pPr>
        <w:pStyle w:val="10"/>
        <w:spacing w:before="0"/>
        <w:ind w:left="0"/>
        <w:jc w:val="center"/>
        <w:rPr>
          <w:rFonts w:ascii="Times New Roman" w:hAnsi="Times New Roman" w:cs="Times New Roman"/>
          <w:sz w:val="24"/>
          <w:szCs w:val="24"/>
        </w:rPr>
      </w:pPr>
      <w:bookmarkStart w:id="184" w:name="_Toc76630468"/>
      <w:r w:rsidRPr="001536C3">
        <w:rPr>
          <w:rFonts w:ascii="Times New Roman" w:hAnsi="Times New Roman" w:cs="Times New Roman"/>
          <w:sz w:val="24"/>
          <w:szCs w:val="24"/>
        </w:rPr>
        <w:t xml:space="preserve">12. Порядок проведения </w:t>
      </w:r>
      <w:r w:rsidRPr="001536C3">
        <w:rPr>
          <w:sz w:val="24"/>
          <w:szCs w:val="24"/>
        </w:rPr>
        <w:t>открытого аукциона</w:t>
      </w:r>
      <w:bookmarkEnd w:id="184"/>
    </w:p>
    <w:p w:rsidR="00920010" w:rsidRPr="001536C3" w:rsidRDefault="00F37853">
      <w:pPr>
        <w:ind w:right="20" w:firstLine="700"/>
        <w:jc w:val="both"/>
        <w:rPr>
          <w:rFonts w:eastAsia="Tahoma"/>
          <w:lang w:eastAsia="en-US"/>
        </w:rPr>
      </w:pPr>
      <w:bookmarkStart w:id="185" w:name="sub_821"/>
      <w:bookmarkStart w:id="186" w:name="_Hlk525536583"/>
      <w:bookmarkStart w:id="187" w:name="sub_8238"/>
      <w:r w:rsidRPr="001536C3">
        <w:rPr>
          <w:color w:val="000000"/>
          <w:lang w:eastAsia="en-US"/>
        </w:rPr>
        <w:t>12.1</w:t>
      </w:r>
      <w:r w:rsidRPr="001536C3">
        <w:rPr>
          <w:rFonts w:eastAsia="Tahoma"/>
          <w:lang w:eastAsia="en-US"/>
        </w:rPr>
        <w:t>. Под открытым аукционом понимается форма торгов, при которой победителем открытого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открытого аукциона, на шаг аукциона. В случае, если при проведении открытого аукциона цена договора снижена до нуля, открытый аукцион проводится на право заключить договор. В этом случае победителем открытого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bookmarkStart w:id="188" w:name="sub_822"/>
      <w:bookmarkEnd w:id="185"/>
    </w:p>
    <w:bookmarkEnd w:id="186"/>
    <w:p w:rsidR="00920010" w:rsidRPr="001536C3" w:rsidRDefault="00F37853">
      <w:pPr>
        <w:widowControl w:val="0"/>
        <w:autoSpaceDE w:val="0"/>
        <w:autoSpaceDN w:val="0"/>
        <w:adjustRightInd w:val="0"/>
        <w:ind w:firstLine="709"/>
        <w:jc w:val="both"/>
      </w:pPr>
      <w:r w:rsidRPr="001536C3">
        <w:rPr>
          <w:rFonts w:eastAsia="Tahoma"/>
        </w:rPr>
        <w:t xml:space="preserve">12.2. Заказчик размещает в единой информационной системе извещение о проведении открытого аукциона и документацию о закупке не менее чем за пятнадцать дней до даты окончания срока </w:t>
      </w:r>
      <w:r w:rsidRPr="001536C3">
        <w:t>подачи заявок на участие в открытом аукционе.</w:t>
      </w:r>
    </w:p>
    <w:p w:rsidR="00920010" w:rsidRPr="001536C3" w:rsidRDefault="00F37853">
      <w:pPr>
        <w:widowControl w:val="0"/>
        <w:autoSpaceDE w:val="0"/>
        <w:autoSpaceDN w:val="0"/>
        <w:adjustRightInd w:val="0"/>
        <w:ind w:firstLine="709"/>
        <w:jc w:val="both"/>
      </w:pPr>
      <w:r w:rsidRPr="001536C3">
        <w:t>12.3. В извещении о проведении открытого аукциона наряду с информацией, предусмотренной пункте 8.1. части 8 раздела 3 настоящего Положения, указываются:</w:t>
      </w:r>
    </w:p>
    <w:p w:rsidR="00920010" w:rsidRPr="001536C3" w:rsidRDefault="00F37853">
      <w:pPr>
        <w:widowControl w:val="0"/>
        <w:autoSpaceDE w:val="0"/>
        <w:autoSpaceDN w:val="0"/>
        <w:adjustRightInd w:val="0"/>
        <w:ind w:firstLine="709"/>
        <w:jc w:val="both"/>
      </w:pPr>
      <w:r w:rsidRPr="001536C3">
        <w:t>1) дата окончания срока рассмотрения заявок на участие в открытом аукционе;</w:t>
      </w:r>
    </w:p>
    <w:p w:rsidR="00920010" w:rsidRPr="001536C3" w:rsidRDefault="00F37853">
      <w:pPr>
        <w:widowControl w:val="0"/>
        <w:autoSpaceDE w:val="0"/>
        <w:autoSpaceDN w:val="0"/>
        <w:adjustRightInd w:val="0"/>
        <w:ind w:firstLine="709"/>
        <w:jc w:val="both"/>
      </w:pPr>
      <w:r w:rsidRPr="001536C3">
        <w:lastRenderedPageBreak/>
        <w:t>2) дата проведения открытого аукциона.</w:t>
      </w:r>
    </w:p>
    <w:p w:rsidR="00920010" w:rsidRPr="001536C3" w:rsidRDefault="00F37853">
      <w:pPr>
        <w:widowControl w:val="0"/>
        <w:autoSpaceDE w:val="0"/>
        <w:autoSpaceDN w:val="0"/>
        <w:adjustRightInd w:val="0"/>
        <w:ind w:firstLine="709"/>
        <w:jc w:val="both"/>
      </w:pPr>
      <w:r w:rsidRPr="001536C3">
        <w:t>12.4. Размещение документации об открытом аукционе в единой информационной системе осуществляется Заказчиком одновременно с размещением извещения о проведении открытого аукциона. Документация об открытом аукционе наряду с информацией, предусмотренной пункте 8.2. части 8 раздела 3 настоящего Положения, должна содержать следующую информацию:</w:t>
      </w:r>
    </w:p>
    <w:p w:rsidR="00920010" w:rsidRPr="001536C3" w:rsidRDefault="00F37853">
      <w:pPr>
        <w:widowControl w:val="0"/>
        <w:autoSpaceDE w:val="0"/>
        <w:autoSpaceDN w:val="0"/>
        <w:adjustRightInd w:val="0"/>
        <w:ind w:firstLine="709"/>
        <w:jc w:val="both"/>
      </w:pPr>
      <w:r w:rsidRPr="001536C3">
        <w:t>1) дата окончания срока рассмотрения заявок на участие в открытом аукционе;</w:t>
      </w:r>
    </w:p>
    <w:p w:rsidR="00920010" w:rsidRPr="001536C3" w:rsidRDefault="00F37853">
      <w:pPr>
        <w:widowControl w:val="0"/>
        <w:autoSpaceDE w:val="0"/>
        <w:autoSpaceDN w:val="0"/>
        <w:adjustRightInd w:val="0"/>
        <w:ind w:firstLine="709"/>
        <w:jc w:val="both"/>
      </w:pPr>
      <w:r w:rsidRPr="001536C3">
        <w:t>2) дата проведения открытого аукциона.</w:t>
      </w:r>
    </w:p>
    <w:p w:rsidR="00920010" w:rsidRPr="001536C3" w:rsidRDefault="00F37853">
      <w:pPr>
        <w:widowControl w:val="0"/>
        <w:autoSpaceDE w:val="0"/>
        <w:autoSpaceDN w:val="0"/>
        <w:adjustRightInd w:val="0"/>
        <w:ind w:firstLine="709"/>
        <w:jc w:val="both"/>
      </w:pPr>
      <w:r w:rsidRPr="001536C3">
        <w:t>12.5. К документации об открытом аукционе прилагается проект договора, который является неотъемлемой частью этой документации. Документация об открытом аукционе должна быть доступна для ознакомления без взимания платы.</w:t>
      </w:r>
      <w:bookmarkStart w:id="189" w:name="sub_825"/>
      <w:bookmarkEnd w:id="188"/>
    </w:p>
    <w:p w:rsidR="00920010" w:rsidRPr="001536C3" w:rsidRDefault="00F37853">
      <w:pPr>
        <w:widowControl w:val="0"/>
        <w:autoSpaceDE w:val="0"/>
        <w:autoSpaceDN w:val="0"/>
        <w:adjustRightInd w:val="0"/>
        <w:ind w:firstLine="709"/>
        <w:jc w:val="both"/>
      </w:pPr>
      <w:r w:rsidRPr="001536C3">
        <w:t>12.6. Заказчик вправе принять решение о внесении изменений в извещение и документацию об открытом аукционе до наступления даты и времени окончания срока подачи заявок на участие в таком аукционе.</w:t>
      </w:r>
    </w:p>
    <w:p w:rsidR="00920010" w:rsidRPr="001536C3" w:rsidRDefault="00F37853">
      <w:pPr>
        <w:widowControl w:val="0"/>
        <w:autoSpaceDE w:val="0"/>
        <w:autoSpaceDN w:val="0"/>
        <w:adjustRightInd w:val="0"/>
        <w:ind w:firstLine="709"/>
        <w:jc w:val="both"/>
      </w:pPr>
      <w:r w:rsidRPr="001536C3">
        <w:t xml:space="preserve">Изменения, внесенные в извещение и документацию о проведении открытого аукциона, размещаются Заказчиком в ЕИС и на электронной площадке не позднее трех дней со дня принятия решения о внесении таких изменений, но не позднее наступления даты и времени окончания срока подачи заявок. Изменение предмета открытого аукциона не допускается. </w:t>
      </w:r>
      <w:bookmarkEnd w:id="189"/>
    </w:p>
    <w:p w:rsidR="00920010" w:rsidRPr="001536C3" w:rsidRDefault="00F37853">
      <w:pPr>
        <w:widowControl w:val="0"/>
        <w:autoSpaceDE w:val="0"/>
        <w:autoSpaceDN w:val="0"/>
        <w:adjustRightInd w:val="0"/>
        <w:ind w:firstLine="709"/>
        <w:jc w:val="both"/>
      </w:pPr>
      <w:r w:rsidRPr="001536C3">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22" w:history="1">
        <w:r w:rsidRPr="001536C3">
          <w:t>пункте 12.2.</w:t>
        </w:r>
      </w:hyperlink>
      <w:r w:rsidRPr="001536C3">
        <w:t xml:space="preserve"> части 12 раздела 3 настоящего Положения.</w:t>
      </w:r>
      <w:bookmarkStart w:id="190" w:name="sub_829"/>
    </w:p>
    <w:p w:rsidR="00920010" w:rsidRPr="001536C3" w:rsidRDefault="00F37853">
      <w:pPr>
        <w:ind w:firstLine="709"/>
        <w:jc w:val="both"/>
      </w:pPr>
      <w:r w:rsidRPr="001536C3">
        <w:t xml:space="preserve">12.7. Участник подает заявку на участие в открытом аукционе в порядке, в срок и по форме, которые установлены документацией об открытом аукционе. Заявка подается в запечатанном конверте, не позволяющем просматривать его содержимое, с указанием наименования открытого аукциона. </w:t>
      </w:r>
      <w:bookmarkStart w:id="191" w:name="sub_82010"/>
      <w:bookmarkEnd w:id="190"/>
    </w:p>
    <w:p w:rsidR="00920010" w:rsidRPr="001536C3" w:rsidRDefault="00F37853">
      <w:pPr>
        <w:ind w:firstLine="709"/>
        <w:jc w:val="both"/>
      </w:pPr>
      <w:bookmarkStart w:id="192" w:name="_Hlk525539693"/>
      <w:bookmarkStart w:id="193" w:name="sub_8212"/>
      <w:bookmarkEnd w:id="191"/>
      <w:r w:rsidRPr="001536C3">
        <w:t>12.8. Началом срока подачи заявок на участие в открытом аукционе является день, следующий за днем размещения в ЕИС извещения о проведении открытого аукциона и документации об открытом аукционе. Окончанием этого срока является время и дата начала рассмотрения заявок на участие в открытом аукци</w:t>
      </w:r>
      <w:bookmarkStart w:id="194" w:name="sub_8211"/>
      <w:r w:rsidRPr="001536C3">
        <w:t>оне.</w:t>
      </w:r>
    </w:p>
    <w:p w:rsidR="00920010" w:rsidRPr="001536C3" w:rsidRDefault="00F37853">
      <w:pPr>
        <w:ind w:firstLine="709"/>
        <w:jc w:val="both"/>
      </w:pPr>
      <w:r w:rsidRPr="001536C3">
        <w:t>12.9. Заявка на участие в открытом аукционе должна содержать:</w:t>
      </w:r>
    </w:p>
    <w:p w:rsidR="00920010" w:rsidRPr="001536C3" w:rsidRDefault="00F37853">
      <w:pPr>
        <w:ind w:firstLine="709"/>
        <w:jc w:val="both"/>
      </w:pPr>
      <w:bookmarkStart w:id="195" w:name="sub_82111"/>
      <w:bookmarkEnd w:id="194"/>
      <w:r w:rsidRPr="001536C3">
        <w:t xml:space="preserve">1) </w:t>
      </w:r>
      <w:bookmarkStart w:id="196" w:name="_Hlk525535247"/>
      <w:bookmarkStart w:id="197" w:name="_Hlk525537794"/>
      <w:r w:rsidRPr="001536C3">
        <w:t>наименование,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идентификационный номер налогоплательщика участника открытого аукциона;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аукциона</w:t>
      </w:r>
      <w:bookmarkEnd w:id="196"/>
      <w:r w:rsidRPr="001536C3">
        <w:t>;</w:t>
      </w:r>
      <w:bookmarkStart w:id="198" w:name="sub_82112"/>
      <w:bookmarkEnd w:id="195"/>
      <w:bookmarkEnd w:id="197"/>
    </w:p>
    <w:p w:rsidR="00920010" w:rsidRPr="001536C3" w:rsidRDefault="00F37853">
      <w:pPr>
        <w:ind w:firstLine="709"/>
        <w:jc w:val="both"/>
      </w:pPr>
      <w:r w:rsidRPr="001536C3">
        <w:lastRenderedPageBreak/>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0010" w:rsidRPr="001536C3" w:rsidRDefault="00F37853">
      <w:pPr>
        <w:ind w:firstLine="709"/>
        <w:jc w:val="both"/>
      </w:pPr>
      <w:r w:rsidRPr="001536C3">
        <w:t xml:space="preserve">3) </w:t>
      </w:r>
      <w:bookmarkStart w:id="199" w:name="_Hlk525538860"/>
      <w:r w:rsidRPr="001536C3">
        <w:t>документ, подтверждающий полномочия лица на осуществление действий от имени участника открытого аукциона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аукционе должна содержать также документ, подтверждающий полномочия такого лица;</w:t>
      </w:r>
      <w:bookmarkEnd w:id="199"/>
    </w:p>
    <w:p w:rsidR="00920010" w:rsidRPr="001536C3" w:rsidRDefault="00F37853">
      <w:pPr>
        <w:ind w:firstLine="709"/>
        <w:jc w:val="both"/>
      </w:pPr>
      <w:r w:rsidRPr="001536C3">
        <w:t xml:space="preserve">4) </w:t>
      </w:r>
      <w:bookmarkStart w:id="200" w:name="_Hlk525539307"/>
      <w:r w:rsidRPr="001536C3">
        <w:t>копии учредительных документов участника открытого аукциона (для юридического лица);</w:t>
      </w:r>
      <w:bookmarkStart w:id="201" w:name="sub_82113"/>
      <w:bookmarkEnd w:id="198"/>
      <w:bookmarkEnd w:id="200"/>
    </w:p>
    <w:p w:rsidR="00920010" w:rsidRPr="001536C3" w:rsidRDefault="00F37853">
      <w:pPr>
        <w:ind w:firstLine="709"/>
        <w:jc w:val="both"/>
      </w:pPr>
      <w:bookmarkStart w:id="202" w:name="sub_82117"/>
      <w:bookmarkEnd w:id="201"/>
      <w:r w:rsidRPr="001536C3">
        <w:t xml:space="preserve">5) копия решения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аукциона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открытом аукционе, обеспечения исполнения договора является крупной сделкой. </w:t>
      </w:r>
      <w:bookmarkStart w:id="203" w:name="_Hlk525535351"/>
      <w:r w:rsidRPr="001536C3">
        <w:t>Если указанные действия не считаются для участника закупки крупной сделкой, представляется соответствующее письмо</w:t>
      </w:r>
      <w:bookmarkEnd w:id="203"/>
      <w:r w:rsidRPr="001536C3">
        <w:t>;</w:t>
      </w:r>
      <w:bookmarkStart w:id="204" w:name="sub_82118"/>
      <w:bookmarkEnd w:id="202"/>
    </w:p>
    <w:p w:rsidR="00920010" w:rsidRPr="001536C3" w:rsidRDefault="00F37853">
      <w:pPr>
        <w:ind w:firstLine="709"/>
        <w:jc w:val="both"/>
      </w:pPr>
      <w:r w:rsidRPr="001536C3">
        <w:t xml:space="preserve">6) </w:t>
      </w:r>
      <w:bookmarkEnd w:id="204"/>
      <w:r w:rsidRPr="001536C3">
        <w:t>документы, подтверждающие соответствие участника открытого аукциона требованиям к участникам открытого аукциона, установленным Заказчиком в документации об открытом аукционе или копии таких документов, а также декларация о соответствии участника аукциона требованиям, установленным в соответствии с пункте 5.3. части 5 раздела 3 настоящего Положения.</w:t>
      </w:r>
    </w:p>
    <w:p w:rsidR="00920010" w:rsidRPr="001536C3" w:rsidRDefault="00F37853">
      <w:pPr>
        <w:ind w:firstLine="709"/>
        <w:jc w:val="both"/>
      </w:pPr>
      <w:r w:rsidRPr="001536C3">
        <w:t>7)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документацией об открытом аукционе. Исключение составляют документы, которые согласно гражданскому законодательству могут быть представлены только вместе с товаром;</w:t>
      </w:r>
    </w:p>
    <w:p w:rsidR="00920010" w:rsidRPr="001536C3" w:rsidRDefault="00F37853">
      <w:pPr>
        <w:ind w:firstLine="709"/>
        <w:jc w:val="both"/>
      </w:pPr>
      <w:r w:rsidRPr="001536C3">
        <w:lastRenderedPageBreak/>
        <w:t>8) согласие на поставку товаров, выполнение работ, оказание услуг в соответствии с условиями, установленными документацией об открытом аукционе;</w:t>
      </w:r>
    </w:p>
    <w:p w:rsidR="00920010" w:rsidRPr="001536C3" w:rsidRDefault="00F37853">
      <w:pPr>
        <w:ind w:firstLine="709"/>
        <w:jc w:val="both"/>
      </w:pPr>
      <w:r w:rsidRPr="001536C3">
        <w:t>9) иные документы и сведения, предусмотренные документацией об открытом аукционе.</w:t>
      </w:r>
    </w:p>
    <w:bookmarkEnd w:id="192"/>
    <w:p w:rsidR="00920010" w:rsidRPr="001536C3" w:rsidRDefault="00F37853">
      <w:pPr>
        <w:ind w:firstLine="709"/>
        <w:jc w:val="both"/>
      </w:pPr>
      <w:r w:rsidRPr="001536C3">
        <w:t>12.10. Заявка на участие в открытом аукционе может содержать:</w:t>
      </w:r>
      <w:bookmarkStart w:id="205" w:name="sub_82121"/>
      <w:bookmarkEnd w:id="193"/>
    </w:p>
    <w:p w:rsidR="00920010" w:rsidRPr="001536C3" w:rsidRDefault="00F37853">
      <w:pPr>
        <w:ind w:firstLine="709"/>
        <w:jc w:val="both"/>
      </w:pPr>
      <w:r w:rsidRPr="001536C3">
        <w:t>1) дополнительные документы и сведения по усмотрению участника;</w:t>
      </w:r>
      <w:bookmarkStart w:id="206" w:name="sub_82122"/>
      <w:bookmarkEnd w:id="205"/>
    </w:p>
    <w:p w:rsidR="00920010" w:rsidRPr="001536C3" w:rsidRDefault="00F37853">
      <w:pPr>
        <w:ind w:firstLine="709"/>
        <w:jc w:val="both"/>
      </w:pPr>
      <w:r w:rsidRPr="001536C3">
        <w:t>2) эскиз, рисунок, чертеж, фотографию, иное изображение товара, образец (пробу) товара, на поставку которого осуществляется закупка;</w:t>
      </w:r>
      <w:bookmarkStart w:id="207" w:name="sub_82123"/>
      <w:bookmarkEnd w:id="206"/>
    </w:p>
    <w:p w:rsidR="00920010" w:rsidRPr="001536C3" w:rsidRDefault="00F37853">
      <w:pPr>
        <w:ind w:firstLine="709"/>
        <w:jc w:val="both"/>
      </w:pPr>
      <w:r w:rsidRPr="001536C3">
        <w:t>3) иные документы, подтверждающие соответствие участника закупки и (или) товара, работы, услуги требованиям, установленным в документации об открытом аукционе.</w:t>
      </w:r>
      <w:bookmarkStart w:id="208" w:name="sub_8213"/>
      <w:bookmarkEnd w:id="207"/>
    </w:p>
    <w:p w:rsidR="00920010" w:rsidRPr="001536C3" w:rsidRDefault="00F37853">
      <w:pPr>
        <w:ind w:firstLine="709"/>
        <w:jc w:val="both"/>
      </w:pPr>
      <w:r w:rsidRPr="001536C3">
        <w:t xml:space="preserve">12.11. Заявка на участие в открытом аукционе должна содержать опись входящих в нее документов. Все листы заявки должны быть прошиты и пронумерованы. Заявка скрепляется печатью участника открытого аукциона (при наличии) и подписывается участником или лицом, им уполномоченным. Соблюдением указанных требований участник открытого аукциона подтверждает, что все документы и сведения, входящие в состав заявки, поданы от его имени и являются достоверными. </w:t>
      </w:r>
      <w:bookmarkEnd w:id="208"/>
    </w:p>
    <w:p w:rsidR="00920010" w:rsidRPr="001536C3" w:rsidRDefault="00F37853">
      <w:pPr>
        <w:ind w:firstLine="709"/>
        <w:jc w:val="both"/>
      </w:pPr>
      <w:r w:rsidRPr="001536C3">
        <w:t>Ненадлежащее исполнение участником открытого аукциона требования, согласно которому все листы заявки должны быть пронумерованы, не является основанием для отказа в допуске к участию.</w:t>
      </w:r>
      <w:bookmarkStart w:id="209" w:name="sub_8214"/>
    </w:p>
    <w:p w:rsidR="00920010" w:rsidRPr="001536C3" w:rsidRDefault="00F37853">
      <w:pPr>
        <w:ind w:firstLine="709"/>
        <w:jc w:val="both"/>
      </w:pPr>
      <w:r w:rsidRPr="001536C3">
        <w:t>12.12. Участник открытого аукциона вправе подать только одну заявку на участие либо, если в рамках открытого аукциона выделяются отдельные лоты, по одной заявке в отношении каждого лота.</w:t>
      </w:r>
      <w:bookmarkStart w:id="210" w:name="sub_8215"/>
      <w:bookmarkEnd w:id="209"/>
    </w:p>
    <w:p w:rsidR="00920010" w:rsidRPr="001536C3" w:rsidRDefault="00F37853">
      <w:pPr>
        <w:ind w:firstLine="709"/>
        <w:jc w:val="both"/>
      </w:pPr>
      <w:r w:rsidRPr="001536C3">
        <w:t>12.13. Заказчик, принявший заявку на участие в открытом аукционе, обязан обеспечить целостность конверта с ней и конфиденциальность содержащихся в заявке сведений до вскрытия таких конвертов.</w:t>
      </w:r>
      <w:bookmarkStart w:id="211" w:name="sub_8216"/>
      <w:bookmarkEnd w:id="210"/>
    </w:p>
    <w:p w:rsidR="00920010" w:rsidRPr="001536C3" w:rsidRDefault="00F37853">
      <w:pPr>
        <w:ind w:firstLine="709"/>
        <w:jc w:val="both"/>
      </w:pPr>
      <w:r w:rsidRPr="001536C3">
        <w:t>12.14. Участник вправе изменить или отозвать заявку на участие в открытом аукционе в любой момент до окончания срока подачи заявок на участие в открытом аукционе. Уведомление об отзыве заявки должно быть получено Заказчиком также до истечения срока подачи заявок.</w:t>
      </w:r>
      <w:bookmarkStart w:id="212" w:name="sub_8217"/>
      <w:bookmarkEnd w:id="211"/>
    </w:p>
    <w:p w:rsidR="00920010" w:rsidRPr="001536C3" w:rsidRDefault="00F37853">
      <w:pPr>
        <w:ind w:firstLine="709"/>
        <w:jc w:val="both"/>
      </w:pPr>
      <w:r w:rsidRPr="001536C3">
        <w:t>12.15. Каждый конверт с заявкой на участие в открытом аукционе, поступивший в течение срока подачи заявок на участие и после его окончания, регистрируется заказчиком в журнале регистрации заявок</w:t>
      </w:r>
      <w:bookmarkEnd w:id="212"/>
      <w:r w:rsidRPr="001536C3">
        <w:t>.</w:t>
      </w:r>
      <w:bookmarkStart w:id="213" w:name="sub_8218"/>
    </w:p>
    <w:p w:rsidR="00920010" w:rsidRPr="001536C3" w:rsidRDefault="00F37853">
      <w:pPr>
        <w:ind w:firstLine="709"/>
        <w:jc w:val="both"/>
      </w:pPr>
      <w:r w:rsidRPr="001536C3">
        <w:t>12.16. По требованию участника открытого аукциона секретарь комиссии может выдать расписку в получении конверта с заявкой на участие в открытом аукционе с указанием состояния такого конверта, даты, времени его получения, регистрационного номера заявки.</w:t>
      </w:r>
      <w:bookmarkStart w:id="214" w:name="sub_8219"/>
      <w:bookmarkEnd w:id="213"/>
    </w:p>
    <w:p w:rsidR="00920010" w:rsidRPr="001536C3" w:rsidRDefault="00F37853">
      <w:pPr>
        <w:ind w:firstLine="709"/>
        <w:jc w:val="both"/>
      </w:pPr>
      <w:r w:rsidRPr="001536C3">
        <w:t xml:space="preserve">12.17. Комиссия рассматривает заявки на участие в открытом аукционе и проверяет, соответствуют ли участники закупки и их заявки требованиям, установленным законодательством РФ, настоящим Положением и документацией об открытом аукционе, в месте и в день, которые указаны в документации. По результатам рассмотрения заявок </w:t>
      </w:r>
      <w:r w:rsidRPr="001536C3">
        <w:lastRenderedPageBreak/>
        <w:t>комиссия принимает решение о допуске участника закупки к участию в открытом аукционе или об отказе в допуске.</w:t>
      </w:r>
      <w:bookmarkStart w:id="215" w:name="sub_82020"/>
      <w:bookmarkEnd w:id="214"/>
    </w:p>
    <w:p w:rsidR="00920010" w:rsidRPr="001536C3" w:rsidRDefault="00F37853">
      <w:pPr>
        <w:ind w:firstLine="709"/>
        <w:jc w:val="both"/>
      </w:pPr>
      <w:r w:rsidRPr="001536C3">
        <w:t>12.18. Заявки на участие в открытом аукционе, полученные после истечения срока их приема, не рассматриваются и не возвращаются участникам закупки.</w:t>
      </w:r>
      <w:bookmarkStart w:id="216" w:name="sub_8221"/>
      <w:bookmarkEnd w:id="215"/>
    </w:p>
    <w:p w:rsidR="00920010" w:rsidRPr="001536C3" w:rsidRDefault="00F37853">
      <w:pPr>
        <w:ind w:firstLine="709"/>
        <w:jc w:val="both"/>
      </w:pPr>
      <w:r w:rsidRPr="001536C3">
        <w:t>12.19. Если установлено, что одним участником закупки подано две или более заявки на участие в открытом аукционе (две или более заявки в отношении одного лота при наличии двух или более лотов в открытом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bookmarkStart w:id="217" w:name="sub_8222"/>
      <w:bookmarkEnd w:id="216"/>
    </w:p>
    <w:p w:rsidR="00920010" w:rsidRPr="001536C3" w:rsidRDefault="00F37853">
      <w:pPr>
        <w:ind w:firstLine="709"/>
        <w:jc w:val="both"/>
      </w:pPr>
      <w:r w:rsidRPr="001536C3">
        <w:t>12.20. Комиссия по закупкам при рассмотрении заявок на соответствие требованиям законодательства, настоящего Положения и документации об открытом аукционе обязана отказать участнику в допуске в случае:</w:t>
      </w:r>
      <w:bookmarkStart w:id="218" w:name="sub_82221"/>
      <w:bookmarkEnd w:id="217"/>
    </w:p>
    <w:p w:rsidR="00920010" w:rsidRPr="001536C3" w:rsidRDefault="00F37853">
      <w:pPr>
        <w:ind w:firstLine="709"/>
        <w:jc w:val="both"/>
      </w:pPr>
      <w:r w:rsidRPr="001536C3">
        <w:t>1) несоответствия участника требованиям, установленным настоящим Положением и документацией об открытом аукционе;</w:t>
      </w:r>
      <w:bookmarkStart w:id="219" w:name="sub_82222"/>
      <w:bookmarkEnd w:id="218"/>
    </w:p>
    <w:p w:rsidR="00920010" w:rsidRPr="001536C3" w:rsidRDefault="00F37853">
      <w:pPr>
        <w:ind w:firstLine="709"/>
        <w:jc w:val="both"/>
      </w:pPr>
      <w:r w:rsidRPr="001536C3">
        <w:t>2) несоответствия заявки требованиям к содержанию, форме, оформлению и составу заявки на участие в открытом аукционе;</w:t>
      </w:r>
      <w:bookmarkStart w:id="220" w:name="sub_82223"/>
      <w:bookmarkEnd w:id="219"/>
    </w:p>
    <w:p w:rsidR="00920010" w:rsidRPr="001536C3" w:rsidRDefault="00F37853">
      <w:pPr>
        <w:ind w:firstLine="709"/>
        <w:jc w:val="both"/>
      </w:pPr>
      <w:r w:rsidRPr="001536C3">
        <w:t>3) представления в составе заявки на участие в открытом аукционе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bookmarkStart w:id="221" w:name="sub_82224"/>
      <w:bookmarkEnd w:id="220"/>
    </w:p>
    <w:p w:rsidR="00920010" w:rsidRPr="001536C3" w:rsidRDefault="00F37853">
      <w:pPr>
        <w:ind w:firstLine="709"/>
        <w:jc w:val="both"/>
      </w:pPr>
      <w:r w:rsidRPr="001536C3">
        <w:t>4) непредставления документов и информации, предусмотренных документацией об открытом аукционе;</w:t>
      </w:r>
      <w:bookmarkStart w:id="222" w:name="sub_82225"/>
      <w:bookmarkEnd w:id="221"/>
    </w:p>
    <w:p w:rsidR="00920010" w:rsidRPr="001536C3" w:rsidRDefault="00F37853">
      <w:pPr>
        <w:ind w:firstLine="709"/>
        <w:jc w:val="both"/>
      </w:pPr>
      <w:r w:rsidRPr="001536C3">
        <w:t>5) участник закупки не предоставил обеспечение заявки на участие в закупке, если такое обеспечение предусмотрено документацией об открытом аукционе.</w:t>
      </w:r>
      <w:bookmarkStart w:id="223" w:name="sub_8223"/>
      <w:bookmarkEnd w:id="222"/>
    </w:p>
    <w:p w:rsidR="00920010" w:rsidRPr="001536C3" w:rsidRDefault="00F37853">
      <w:pPr>
        <w:ind w:firstLine="709"/>
        <w:jc w:val="both"/>
      </w:pPr>
      <w:r w:rsidRPr="001536C3">
        <w:t>12.21. По результатам рассмотрения заявок составляется протокол. Он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bookmarkStart w:id="224" w:name="sub_8224"/>
      <w:bookmarkEnd w:id="223"/>
    </w:p>
    <w:p w:rsidR="00920010" w:rsidRPr="001536C3" w:rsidRDefault="00F37853">
      <w:pPr>
        <w:ind w:firstLine="709"/>
        <w:jc w:val="both"/>
      </w:pPr>
      <w:r w:rsidRPr="001536C3">
        <w:t xml:space="preserve">12.22. Протокол должен содержать сведения, указанные в </w:t>
      </w:r>
      <w:hyperlink w:anchor="sub_53" w:history="1">
        <w:r w:rsidRPr="001536C3">
          <w:t>пункте 9.12</w:t>
        </w:r>
      </w:hyperlink>
      <w:r w:rsidRPr="001536C3">
        <w:t>. части 9 раздела 3 настоящего Положения</w:t>
      </w:r>
      <w:bookmarkStart w:id="225" w:name="sub_82247"/>
      <w:bookmarkEnd w:id="224"/>
      <w:r w:rsidRPr="001536C3">
        <w:t>.</w:t>
      </w:r>
      <w:bookmarkStart w:id="226" w:name="sub_8225"/>
      <w:bookmarkEnd w:id="225"/>
    </w:p>
    <w:p w:rsidR="00920010" w:rsidRPr="001536C3" w:rsidRDefault="00F37853">
      <w:pPr>
        <w:ind w:firstLine="709"/>
        <w:jc w:val="both"/>
      </w:pPr>
      <w:r w:rsidRPr="001536C3">
        <w:t>12.23. Если по окончании срока подачи заявок на участие в открытом аукционе подана только одна заявка или не подано ни одной заявки, открытый аукцион признается несостоявшимся. В случае, когда документацией об открытом аукционе предусмотрено два или более лота, открытый аукцион признается несостоявшимся только в отношении того лота, по которому подана только одна заявка на участие в открытом аукционе или не подано ни одной заявки.</w:t>
      </w:r>
      <w:bookmarkStart w:id="227" w:name="sub_8226"/>
      <w:bookmarkEnd w:id="226"/>
    </w:p>
    <w:p w:rsidR="00920010" w:rsidRPr="001536C3" w:rsidRDefault="00F37853">
      <w:pPr>
        <w:ind w:firstLine="709"/>
        <w:jc w:val="both"/>
      </w:pPr>
      <w:r w:rsidRPr="001536C3">
        <w:t>12.24. Если по результатам рассмотрения заявок принято решение об отказе в допуске к участию в открытом аукционе всех участников закупки, подавших заявки, или о допуске к участию в открытом аукционе только одного участника, открытый аукцион признается несостоявшимся.</w:t>
      </w:r>
      <w:bookmarkEnd w:id="227"/>
      <w:r w:rsidRPr="001536C3">
        <w:t xml:space="preserve"> В случае, когда документацией об открытом аукционе предусмотрено два или более лота, открытый аукцион признается несостоявшимся только в отношении того лота, </w:t>
      </w:r>
      <w:r w:rsidRPr="001536C3">
        <w:lastRenderedPageBreak/>
        <w:t>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bookmarkStart w:id="228" w:name="sub_8227"/>
    </w:p>
    <w:p w:rsidR="00920010" w:rsidRPr="001536C3" w:rsidRDefault="00F37853">
      <w:pPr>
        <w:ind w:firstLine="709"/>
        <w:jc w:val="both"/>
      </w:pPr>
      <w:r w:rsidRPr="001536C3">
        <w:t>12.25. Протокол рассмотрения заявок на участие в открытом аукционе размещается в ЕИС не позднее дня, следующего за днем его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 допуске заявки на участие в открытом аукционе.</w:t>
      </w:r>
      <w:bookmarkStart w:id="229" w:name="sub_8228"/>
      <w:bookmarkEnd w:id="228"/>
    </w:p>
    <w:p w:rsidR="00920010" w:rsidRPr="001536C3" w:rsidRDefault="00F37853">
      <w:pPr>
        <w:ind w:firstLine="709"/>
        <w:jc w:val="both"/>
      </w:pPr>
      <w:r w:rsidRPr="001536C3">
        <w:t>12.26. В открытом аукционе могут участвовать только те участники закупки, которые допущены к участию в данной процедуре. Победителем открытого аукциона признается участник закупки, предложивший наиболее низкую цену договора или, если в ходе открытого аукциона цена договора снижена до нуля и открытый аукцион проводится на право заключить договор, наиболее высокую цену за право заключения договора.</w:t>
      </w:r>
      <w:bookmarkStart w:id="230" w:name="sub_8229"/>
      <w:bookmarkEnd w:id="229"/>
    </w:p>
    <w:p w:rsidR="00920010" w:rsidRPr="001536C3" w:rsidRDefault="00F37853">
      <w:pPr>
        <w:ind w:firstLine="709"/>
        <w:jc w:val="both"/>
      </w:pPr>
      <w:r w:rsidRPr="001536C3">
        <w:t xml:space="preserve">12.27. Открытый аукцион проводится в день, </w:t>
      </w:r>
      <w:proofErr w:type="gramStart"/>
      <w:r w:rsidRPr="001536C3">
        <w:t>во время</w:t>
      </w:r>
      <w:proofErr w:type="gramEnd"/>
      <w:r w:rsidRPr="001536C3">
        <w:t xml:space="preserve"> и в месте, которые указаны в документации об открытом аукционе, в присутствии председателя комиссии, ее членов, участников открытого аукциона (их уполномоченных представителей). Аукционист выбирается из числа членов комиссии путем их голосования или привлекается Заказчиком.</w:t>
      </w:r>
      <w:bookmarkStart w:id="231" w:name="sub_82030"/>
      <w:bookmarkEnd w:id="230"/>
    </w:p>
    <w:p w:rsidR="00920010" w:rsidRPr="001536C3" w:rsidRDefault="00F37853">
      <w:pPr>
        <w:ind w:firstLine="709"/>
        <w:jc w:val="both"/>
      </w:pPr>
      <w:r w:rsidRPr="001536C3">
        <w:t>12.28. Секретарь комиссии по закупкам ведет протокол проведения открытого аукциона. Кроме того, он может осуществлять аудиозапись открытого аукциона.</w:t>
      </w:r>
      <w:bookmarkStart w:id="232" w:name="sub_8231"/>
      <w:bookmarkEnd w:id="231"/>
    </w:p>
    <w:p w:rsidR="00920010" w:rsidRPr="001536C3" w:rsidRDefault="00F37853">
      <w:pPr>
        <w:ind w:firstLine="709"/>
        <w:jc w:val="both"/>
      </w:pPr>
      <w:r w:rsidRPr="001536C3">
        <w:t>12.29. Открытый 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bookmarkStart w:id="233" w:name="sub_8232"/>
      <w:bookmarkEnd w:id="232"/>
    </w:p>
    <w:p w:rsidR="00920010" w:rsidRPr="001536C3" w:rsidRDefault="00F37853">
      <w:pPr>
        <w:ind w:firstLine="709"/>
        <w:jc w:val="both"/>
      </w:pPr>
      <w:r w:rsidRPr="001536C3">
        <w:t>12.30. Шаг аукциона устанавливается в размере 5 процентов от начальной (максимальной) цены договора (цены лота), указанной в извещении о проведении открытого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bookmarkStart w:id="234" w:name="sub_8233"/>
      <w:bookmarkEnd w:id="233"/>
    </w:p>
    <w:p w:rsidR="00920010" w:rsidRPr="001536C3" w:rsidRDefault="00F37853">
      <w:pPr>
        <w:ind w:firstLine="709"/>
        <w:jc w:val="both"/>
      </w:pPr>
      <w:r w:rsidRPr="001536C3">
        <w:t>12.31. Открытый аукцион проводится в следующем порядке:</w:t>
      </w:r>
      <w:bookmarkStart w:id="235" w:name="sub_82331"/>
      <w:bookmarkEnd w:id="234"/>
    </w:p>
    <w:p w:rsidR="00920010" w:rsidRPr="001536C3" w:rsidRDefault="00F37853">
      <w:pPr>
        <w:ind w:firstLine="709"/>
        <w:jc w:val="both"/>
      </w:pPr>
      <w:r w:rsidRPr="001536C3">
        <w:t>1) непосредственно перед началом открытого аукциона осуществляется регистрация участников, явившихся на открытый аукцион, или их представителей. Если открытый аукцион проводится по нескольким лотам, регистрация осуществляется перед началом процедуры по каждому лоту. При регистрации участникам открытого аукциона (их представителям) выдаются пронумерованные карточки;</w:t>
      </w:r>
      <w:bookmarkStart w:id="236" w:name="sub_82332"/>
      <w:bookmarkEnd w:id="235"/>
    </w:p>
    <w:p w:rsidR="00920010" w:rsidRPr="001536C3" w:rsidRDefault="00F37853">
      <w:pPr>
        <w:ind w:firstLine="709"/>
        <w:jc w:val="both"/>
      </w:pPr>
      <w:r w:rsidRPr="001536C3">
        <w:t>2) аукционист объявляет о начале проведения открытого аукциона, оглашает номер лота (если аукцион проводится по нескольким лотам), предмет договора, начальную (максимальную) цену договора (лота), шаг аукциона</w:t>
      </w:r>
      <w:bookmarkStart w:id="237" w:name="sub_82333"/>
      <w:bookmarkEnd w:id="236"/>
      <w:r w:rsidRPr="001536C3">
        <w:t>;</w:t>
      </w:r>
    </w:p>
    <w:p w:rsidR="00920010" w:rsidRPr="001536C3" w:rsidRDefault="00F37853">
      <w:pPr>
        <w:ind w:firstLine="709"/>
        <w:jc w:val="both"/>
      </w:pPr>
      <w:r w:rsidRPr="001536C3">
        <w:t>3) участник открытого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bookmarkStart w:id="238" w:name="sub_82334"/>
      <w:bookmarkEnd w:id="237"/>
    </w:p>
    <w:p w:rsidR="00920010" w:rsidRPr="001536C3" w:rsidRDefault="00F37853">
      <w:pPr>
        <w:ind w:firstLine="709"/>
        <w:jc w:val="both"/>
      </w:pPr>
      <w:r w:rsidRPr="001536C3">
        <w:lastRenderedPageBreak/>
        <w:t>4) аукционист объявляет номер карточки участника открытого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bookmarkStart w:id="239" w:name="sub_82335"/>
      <w:bookmarkEnd w:id="238"/>
    </w:p>
    <w:p w:rsidR="00920010" w:rsidRPr="001536C3" w:rsidRDefault="00F37853">
      <w:pPr>
        <w:ind w:firstLine="709"/>
        <w:jc w:val="both"/>
      </w:pPr>
      <w:r w:rsidRPr="001536C3">
        <w:t>5) открытый аукцион считается оконченным, если после троекратного объявления аукционистом цены договора, сниженной на минимально возможный шаг аукциона, ни один его участник не поднял карточку. В этом случае аукционист объявляет об окончании проведения открытого аукциона (лота), называет последнее и предпоследнее предложения о цене договора, победителя открытого аукциона (с указанием номера карточки) и участника открытого аукциона, сделавшего предпоследнее предложение о цене договора (с указанием номера карточки).</w:t>
      </w:r>
      <w:bookmarkStart w:id="240" w:name="sub_8234"/>
      <w:bookmarkEnd w:id="239"/>
    </w:p>
    <w:p w:rsidR="00920010" w:rsidRPr="001536C3" w:rsidRDefault="00F37853">
      <w:pPr>
        <w:ind w:firstLine="709"/>
        <w:jc w:val="both"/>
      </w:pPr>
      <w:r w:rsidRPr="001536C3">
        <w:t>12.32. Если в ходе открытого аукциона цена договора снижена до нуля, открытый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bookmarkStart w:id="241" w:name="sub_82341"/>
      <w:bookmarkEnd w:id="240"/>
    </w:p>
    <w:p w:rsidR="00920010" w:rsidRPr="001536C3" w:rsidRDefault="00F37853">
      <w:pPr>
        <w:ind w:firstLine="709"/>
        <w:jc w:val="both"/>
      </w:pPr>
      <w:r w:rsidRPr="001536C3">
        <w:t>1) участник открытого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bookmarkStart w:id="242" w:name="sub_82342"/>
      <w:bookmarkEnd w:id="241"/>
    </w:p>
    <w:p w:rsidR="00920010" w:rsidRPr="001536C3" w:rsidRDefault="00F37853">
      <w:pPr>
        <w:ind w:firstLine="709"/>
        <w:jc w:val="both"/>
      </w:pPr>
      <w:r w:rsidRPr="001536C3">
        <w:t>2) если документацией об открытом аукционе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bookmarkStart w:id="243" w:name="sub_8235"/>
      <w:bookmarkEnd w:id="242"/>
    </w:p>
    <w:p w:rsidR="00920010" w:rsidRPr="001536C3" w:rsidRDefault="00F37853">
      <w:pPr>
        <w:ind w:firstLine="709"/>
        <w:jc w:val="both"/>
      </w:pPr>
      <w:r w:rsidRPr="001536C3">
        <w:t xml:space="preserve">12.33. Протокол проведения открытого аукциона должен содержать </w:t>
      </w:r>
      <w:bookmarkStart w:id="244" w:name="sub_8236"/>
      <w:bookmarkEnd w:id="243"/>
      <w:r w:rsidRPr="001536C3">
        <w:t>сведения, предусмотренные в пункте 9.12. части 9 раздела 3 настоящего Положения.</w:t>
      </w:r>
    </w:p>
    <w:p w:rsidR="00920010" w:rsidRPr="001536C3" w:rsidRDefault="00F37853">
      <w:pPr>
        <w:ind w:firstLine="709"/>
        <w:jc w:val="both"/>
      </w:pPr>
      <w:r w:rsidRPr="001536C3">
        <w:t xml:space="preserve">12.34. Протокол проведения открытого аукциона оформляется секретарем комиссии по закупкам. В день проведения открытого аукциона протокол подписывают присутствующие члены комиссии по закупкам и победитель открытого аукциона. </w:t>
      </w:r>
      <w:bookmarkStart w:id="245" w:name="sub_8237"/>
      <w:bookmarkEnd w:id="244"/>
    </w:p>
    <w:p w:rsidR="00920010" w:rsidRPr="001536C3" w:rsidRDefault="00F37853">
      <w:pPr>
        <w:ind w:firstLine="709"/>
        <w:jc w:val="both"/>
      </w:pPr>
      <w:r w:rsidRPr="001536C3">
        <w:t>12.35. Протокол проведения открытого аукциона размещается Заказчиком в ЕИС не позднее чем через три дня со дня подписания.</w:t>
      </w:r>
      <w:bookmarkEnd w:id="245"/>
    </w:p>
    <w:p w:rsidR="00920010" w:rsidRPr="001536C3" w:rsidRDefault="00F37853">
      <w:pPr>
        <w:ind w:firstLine="709"/>
        <w:jc w:val="both"/>
      </w:pPr>
      <w:r w:rsidRPr="001536C3">
        <w:t>12.36. По итогам открытого аукциона составляется протокол подведения итогов открытого аукциона, который должен содержать информацию, предусмотренную пункте 9.13. части 9 раздела 3настоящего Положения.</w:t>
      </w:r>
    </w:p>
    <w:p w:rsidR="00920010" w:rsidRPr="001536C3" w:rsidRDefault="00F37853">
      <w:pPr>
        <w:ind w:firstLine="709"/>
        <w:jc w:val="both"/>
      </w:pPr>
      <w:r w:rsidRPr="001536C3">
        <w:t>12.37. Протокол подведения итогов открытого аукциона составляется в двух экземплярах. Один из них хранится у Заказчика, второй направляется победителю открытого аукциона не позднее дня, следующего за днем размещения протокола в ЕИС.</w:t>
      </w:r>
    </w:p>
    <w:p w:rsidR="00920010" w:rsidRPr="001536C3" w:rsidRDefault="00F37853">
      <w:pPr>
        <w:widowControl w:val="0"/>
        <w:autoSpaceDE w:val="0"/>
        <w:autoSpaceDN w:val="0"/>
        <w:adjustRightInd w:val="0"/>
        <w:ind w:firstLine="709"/>
        <w:jc w:val="both"/>
      </w:pPr>
      <w:r w:rsidRPr="001536C3">
        <w:t xml:space="preserve">12.38. В случае, если открытый аукцион признается не состоявшимся в связи с тем, что подана только одна заявка на участие в открытом аукционе, которая признана соответствующей требованиям, указанным в извещении о проведении открытого аукциона и документации об открытом аукционе, или по результатам рассмотрения заявок на участие в открытом аукционе комиссией только одна заявка признана соответствующей требованиям, указанным в документации об открытом аукционе, Заказчик заключает договор с участником открытого аукциона, подавшим такую заявку. Участник, подавший такую заявку, не вправе </w:t>
      </w:r>
      <w:r w:rsidRPr="001536C3">
        <w:lastRenderedPageBreak/>
        <w:t>отказаться от заключения договора.</w:t>
      </w:r>
    </w:p>
    <w:p w:rsidR="00920010" w:rsidRPr="001536C3" w:rsidRDefault="00F37853">
      <w:pPr>
        <w:widowControl w:val="0"/>
        <w:autoSpaceDE w:val="0"/>
        <w:autoSpaceDN w:val="0"/>
        <w:adjustRightInd w:val="0"/>
        <w:ind w:firstLine="709"/>
        <w:jc w:val="both"/>
      </w:pPr>
      <w:r w:rsidRPr="001536C3">
        <w:t>12.39. В случае, если открытый аукцион признан не состоявшимся в связи с тем, что на участие в открытом аукционе не подано ни одной заявки, либо все поданные заявки были отклонены, Заказчик вправе провести новую закупку или осуществить закупку у единственного поставщика.</w:t>
      </w:r>
    </w:p>
    <w:p w:rsidR="00920010" w:rsidRPr="001536C3" w:rsidRDefault="00920010">
      <w:pPr>
        <w:ind w:firstLine="709"/>
        <w:jc w:val="both"/>
      </w:pPr>
    </w:p>
    <w:p w:rsidR="00920010" w:rsidRPr="001536C3" w:rsidRDefault="00F37853">
      <w:pPr>
        <w:pStyle w:val="10"/>
        <w:spacing w:before="0"/>
        <w:ind w:left="0"/>
        <w:jc w:val="center"/>
        <w:rPr>
          <w:rFonts w:ascii="Times New Roman" w:hAnsi="Times New Roman" w:cs="Times New Roman"/>
          <w:sz w:val="24"/>
          <w:szCs w:val="24"/>
        </w:rPr>
      </w:pPr>
      <w:bookmarkStart w:id="246" w:name="_Toc76630469"/>
      <w:bookmarkEnd w:id="187"/>
      <w:r w:rsidRPr="001536C3">
        <w:rPr>
          <w:rFonts w:ascii="Times New Roman" w:hAnsi="Times New Roman" w:cs="Times New Roman"/>
          <w:sz w:val="24"/>
          <w:szCs w:val="24"/>
        </w:rPr>
        <w:t>13. Порядок проведения аукциона в электронной форме</w:t>
      </w:r>
      <w:bookmarkEnd w:id="246"/>
    </w:p>
    <w:p w:rsidR="00920010" w:rsidRPr="001536C3" w:rsidRDefault="00F37853">
      <w:pPr>
        <w:widowControl w:val="0"/>
        <w:autoSpaceDE w:val="0"/>
        <w:autoSpaceDN w:val="0"/>
        <w:adjustRightInd w:val="0"/>
        <w:ind w:firstLine="709"/>
        <w:jc w:val="both"/>
      </w:pPr>
      <w:bookmarkStart w:id="247" w:name="sub_591"/>
      <w:r w:rsidRPr="001536C3">
        <w:t>13.1. Под аукционом в электронной форме (электронным аукционом) понимается форма торгов, проводимая на электронной площадке,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bookmarkEnd w:id="247"/>
    <w:p w:rsidR="00920010" w:rsidRPr="001536C3" w:rsidRDefault="00F37853">
      <w:pPr>
        <w:widowControl w:val="0"/>
        <w:autoSpaceDE w:val="0"/>
        <w:autoSpaceDN w:val="0"/>
        <w:adjustRightInd w:val="0"/>
        <w:ind w:firstLine="709"/>
        <w:jc w:val="both"/>
      </w:pPr>
      <w:r w:rsidRPr="001536C3">
        <w:t xml:space="preserve">13.2. Для проведения аукциона в электронной форме Заказчик разрабатывает и утверждает документацию </w:t>
      </w:r>
      <w:bookmarkStart w:id="248" w:name="_Hlk525544812"/>
      <w:r w:rsidRPr="001536C3">
        <w:t>об аукционе в электронной форме</w:t>
      </w:r>
      <w:bookmarkEnd w:id="248"/>
      <w:r w:rsidRPr="001536C3">
        <w:t>. Для разработки документации об аукционе в электронной форме Заказчик вправе привлекать на основе договора, заключенного в соответствии с 223-ФЗ, специализированную организацию.</w:t>
      </w:r>
    </w:p>
    <w:p w:rsidR="00920010" w:rsidRPr="001536C3" w:rsidRDefault="00F37853">
      <w:pPr>
        <w:widowControl w:val="0"/>
        <w:autoSpaceDE w:val="0"/>
        <w:autoSpaceDN w:val="0"/>
        <w:adjustRightInd w:val="0"/>
        <w:ind w:firstLine="709"/>
        <w:jc w:val="both"/>
      </w:pPr>
      <w:r w:rsidRPr="001536C3">
        <w:t xml:space="preserve">13.3. Заказчик размещает в единой информационной системе извещение о проведении аукциона в электронной форме и документацию </w:t>
      </w:r>
      <w:bookmarkStart w:id="249" w:name="_Hlk525034655"/>
      <w:r w:rsidRPr="001536C3">
        <w:t>об аукционе в электронной форме не менее чем за пятнадцать дней до даты окончания срока подачи заявок на участие</w:t>
      </w:r>
      <w:bookmarkEnd w:id="249"/>
      <w:r w:rsidRPr="001536C3">
        <w:t xml:space="preserve"> в аукционе в электронной форме.</w:t>
      </w:r>
      <w:bookmarkStart w:id="250" w:name="sub_634"/>
    </w:p>
    <w:p w:rsidR="00920010" w:rsidRPr="001536C3" w:rsidRDefault="00F37853">
      <w:pPr>
        <w:widowControl w:val="0"/>
        <w:autoSpaceDE w:val="0"/>
        <w:autoSpaceDN w:val="0"/>
        <w:adjustRightInd w:val="0"/>
        <w:ind w:firstLine="709"/>
        <w:jc w:val="both"/>
      </w:pPr>
      <w:bookmarkStart w:id="251" w:name="sub_635"/>
      <w:bookmarkEnd w:id="250"/>
      <w:r w:rsidRPr="001536C3">
        <w:t>13.4. В извещении о проведении аукциона в электронной форме наряду с информацией, предусмотренной пунктом 8.1. части 8 раздела 3 настоящего Положения, указываются:</w:t>
      </w:r>
    </w:p>
    <w:p w:rsidR="00920010" w:rsidRPr="001536C3" w:rsidRDefault="00F37853">
      <w:pPr>
        <w:widowControl w:val="0"/>
        <w:autoSpaceDE w:val="0"/>
        <w:autoSpaceDN w:val="0"/>
        <w:adjustRightInd w:val="0"/>
        <w:ind w:firstLine="709"/>
        <w:jc w:val="both"/>
      </w:pPr>
      <w:bookmarkStart w:id="252" w:name="sub_6352"/>
      <w:bookmarkEnd w:id="251"/>
      <w:r w:rsidRPr="001536C3">
        <w:t>1) дата окончания срока рассмотрения заявок на участие в аукционе в электронной форме;</w:t>
      </w:r>
    </w:p>
    <w:p w:rsidR="00920010" w:rsidRPr="001536C3" w:rsidRDefault="00F37853">
      <w:pPr>
        <w:widowControl w:val="0"/>
        <w:autoSpaceDE w:val="0"/>
        <w:autoSpaceDN w:val="0"/>
        <w:adjustRightInd w:val="0"/>
        <w:ind w:firstLine="709"/>
        <w:jc w:val="both"/>
      </w:pPr>
      <w:bookmarkStart w:id="253" w:name="sub_6353"/>
      <w:bookmarkEnd w:id="252"/>
      <w:r w:rsidRPr="001536C3">
        <w:t>2) дата проведения аукциона в электронной форме.</w:t>
      </w:r>
    </w:p>
    <w:bookmarkEnd w:id="253"/>
    <w:p w:rsidR="00920010" w:rsidRPr="001536C3" w:rsidRDefault="00F37853">
      <w:pPr>
        <w:widowControl w:val="0"/>
        <w:autoSpaceDE w:val="0"/>
        <w:autoSpaceDN w:val="0"/>
        <w:adjustRightInd w:val="0"/>
        <w:ind w:firstLine="709"/>
        <w:jc w:val="both"/>
      </w:pPr>
      <w:r w:rsidRPr="001536C3">
        <w:t xml:space="preserve">13.5. Размещение документации об аукционе в электронной форме в единой информационной системе осуществляется Заказчиком одновременно с размещением извещения о проведении аукциона в электронной форме. </w:t>
      </w:r>
      <w:bookmarkStart w:id="254" w:name="sub_641"/>
      <w:r w:rsidRPr="001536C3">
        <w:t>Документация об аукционе в электронной форме наряду с информацией, предусмотренной пунктом 8.2. части 8 раздела 3 настоящего Положения, должна содержать следующую информацию:</w:t>
      </w:r>
    </w:p>
    <w:p w:rsidR="00920010" w:rsidRPr="001536C3" w:rsidRDefault="00F37853">
      <w:pPr>
        <w:widowControl w:val="0"/>
        <w:autoSpaceDE w:val="0"/>
        <w:autoSpaceDN w:val="0"/>
        <w:adjustRightInd w:val="0"/>
        <w:ind w:firstLine="709"/>
        <w:jc w:val="both"/>
      </w:pPr>
      <w:bookmarkStart w:id="255" w:name="sub_6414"/>
      <w:bookmarkEnd w:id="254"/>
      <w:r w:rsidRPr="001536C3">
        <w:t>1) дата окончания срока рассмотрения заявок на участие в таком аукционе в электронной форме;</w:t>
      </w:r>
    </w:p>
    <w:p w:rsidR="00920010" w:rsidRPr="001536C3" w:rsidRDefault="00F37853">
      <w:pPr>
        <w:widowControl w:val="0"/>
        <w:autoSpaceDE w:val="0"/>
        <w:autoSpaceDN w:val="0"/>
        <w:adjustRightInd w:val="0"/>
        <w:ind w:firstLine="709"/>
        <w:jc w:val="both"/>
      </w:pPr>
      <w:bookmarkStart w:id="256" w:name="sub_6415"/>
      <w:bookmarkEnd w:id="255"/>
      <w:r w:rsidRPr="001536C3">
        <w:t>2) дата проведения такого аукциона в электронной форме.</w:t>
      </w:r>
    </w:p>
    <w:p w:rsidR="00920010" w:rsidRPr="001536C3" w:rsidRDefault="00F37853">
      <w:pPr>
        <w:widowControl w:val="0"/>
        <w:autoSpaceDE w:val="0"/>
        <w:autoSpaceDN w:val="0"/>
        <w:adjustRightInd w:val="0"/>
        <w:ind w:firstLine="709"/>
        <w:jc w:val="both"/>
      </w:pPr>
      <w:bookmarkStart w:id="257" w:name="sub_644"/>
      <w:bookmarkEnd w:id="256"/>
      <w:r w:rsidRPr="001536C3">
        <w:t xml:space="preserve">13.6. К документации об аукционе в электронной форме прилагается проект договора, </w:t>
      </w:r>
      <w:r w:rsidRPr="001536C3">
        <w:lastRenderedPageBreak/>
        <w:t>который является неотъемлемой частью этой документации об аукционе в электронной форме.</w:t>
      </w:r>
    </w:p>
    <w:p w:rsidR="00920010" w:rsidRPr="001536C3" w:rsidRDefault="00F37853">
      <w:pPr>
        <w:widowControl w:val="0"/>
        <w:autoSpaceDE w:val="0"/>
        <w:autoSpaceDN w:val="0"/>
        <w:adjustRightInd w:val="0"/>
        <w:ind w:firstLine="709"/>
        <w:jc w:val="both"/>
      </w:pPr>
      <w:r w:rsidRPr="001536C3">
        <w:t xml:space="preserve">13.7. </w:t>
      </w:r>
      <w:bookmarkEnd w:id="257"/>
      <w:r w:rsidRPr="001536C3">
        <w:t>Документация об аукционе в электронной форме должна быть доступна для ознакомления без взимания платы.</w:t>
      </w:r>
    </w:p>
    <w:p w:rsidR="00920010" w:rsidRPr="001536C3" w:rsidRDefault="00F37853">
      <w:pPr>
        <w:widowControl w:val="0"/>
        <w:autoSpaceDE w:val="0"/>
        <w:autoSpaceDN w:val="0"/>
        <w:adjustRightInd w:val="0"/>
        <w:ind w:firstLine="709"/>
        <w:jc w:val="both"/>
      </w:pPr>
      <w:r w:rsidRPr="001536C3">
        <w:t>13.8. Любой участник аукциона в электронной форме,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в электронной форме, запрос о даче разъяснений положений документации об аукционе в электронной форме</w:t>
      </w:r>
      <w:bookmarkStart w:id="258" w:name="sub_654"/>
      <w:r w:rsidRPr="001536C3">
        <w:t>.</w:t>
      </w:r>
    </w:p>
    <w:p w:rsidR="00920010" w:rsidRPr="001536C3" w:rsidRDefault="00F37853">
      <w:pPr>
        <w:widowControl w:val="0"/>
        <w:autoSpaceDE w:val="0"/>
        <w:autoSpaceDN w:val="0"/>
        <w:adjustRightInd w:val="0"/>
        <w:ind w:firstLine="709"/>
        <w:jc w:val="both"/>
      </w:pPr>
      <w:r w:rsidRPr="001536C3">
        <w:t>13.9. В течение трех рабочих дней с даты поступления от оператора электронной площадки указанного в пункте 13.8 части 13 раздела 3 настоящего Положения запроса Заказчик размещает в единой информационной системе разъяснения положений документации об аукционе в электронной форме с указанием предмета запроса, но без указания участника такого аукциона в электронной форме, от которого поступил указанный запрос, при условии, что указанный запрос поступил Заказчику не позднее чем за три рабочих дня до даты окончания срока подачи заявок на участие в таком аукционе в электронной форме.</w:t>
      </w:r>
    </w:p>
    <w:p w:rsidR="00920010" w:rsidRPr="001536C3" w:rsidRDefault="00F37853">
      <w:pPr>
        <w:widowControl w:val="0"/>
        <w:autoSpaceDE w:val="0"/>
        <w:autoSpaceDN w:val="0"/>
        <w:adjustRightInd w:val="0"/>
        <w:ind w:firstLine="709"/>
        <w:jc w:val="both"/>
      </w:pPr>
      <w:bookmarkStart w:id="259" w:name="sub_655"/>
      <w:bookmarkEnd w:id="258"/>
      <w:r w:rsidRPr="001536C3">
        <w:t xml:space="preserve">13.10. Разъяснения положений документации об аукционе </w:t>
      </w:r>
      <w:bookmarkStart w:id="260" w:name="_Hlk525545412"/>
      <w:r w:rsidRPr="001536C3">
        <w:t>в электронной форме</w:t>
      </w:r>
      <w:bookmarkEnd w:id="260"/>
      <w:r w:rsidRPr="001536C3">
        <w:t xml:space="preserve"> не должны изменять ее суть.</w:t>
      </w:r>
      <w:bookmarkEnd w:id="259"/>
    </w:p>
    <w:p w:rsidR="00920010" w:rsidRPr="001536C3" w:rsidRDefault="00F37853">
      <w:pPr>
        <w:widowControl w:val="0"/>
        <w:autoSpaceDE w:val="0"/>
        <w:autoSpaceDN w:val="0"/>
        <w:adjustRightInd w:val="0"/>
        <w:ind w:firstLine="709"/>
        <w:jc w:val="both"/>
      </w:pPr>
      <w:r w:rsidRPr="001536C3">
        <w:t xml:space="preserve">13.11. </w:t>
      </w:r>
      <w:bookmarkStart w:id="261" w:name="sub_662"/>
      <w:r w:rsidRPr="001536C3">
        <w:t>Заказчик вправе принять решение о внесении изменений в документацию об аукционе в электронной форме до наступления даты и времени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трех дней с даты принятия указанного решения изменения, внесенные в документацию о таком аукционе, размещаются Заказчиком в единой информационной системе и на электронной площадке, но не позднее наступления даты и времени окончания срока подачи заявок. При этом срок подачи заявок на участие в таком аукционе в электронной форме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оставалось не менее половины срока подачи заявок на участие в аукционе в электронной форме, установленного настоящим Положением.</w:t>
      </w:r>
    </w:p>
    <w:p w:rsidR="00920010" w:rsidRPr="001536C3" w:rsidRDefault="00F37853">
      <w:pPr>
        <w:widowControl w:val="0"/>
        <w:autoSpaceDE w:val="0"/>
        <w:autoSpaceDN w:val="0"/>
        <w:adjustRightInd w:val="0"/>
        <w:ind w:firstLine="709"/>
        <w:jc w:val="both"/>
      </w:pPr>
      <w:r w:rsidRPr="001536C3">
        <w:t xml:space="preserve">13.12. Заявка на участие в аукционе в электронной форме состоит из двух частей. </w:t>
      </w:r>
      <w:bookmarkEnd w:id="261"/>
    </w:p>
    <w:p w:rsidR="00920010" w:rsidRPr="001536C3" w:rsidRDefault="00F37853">
      <w:pPr>
        <w:widowControl w:val="0"/>
        <w:autoSpaceDE w:val="0"/>
        <w:autoSpaceDN w:val="0"/>
        <w:adjustRightInd w:val="0"/>
        <w:ind w:firstLine="709"/>
        <w:jc w:val="both"/>
      </w:pPr>
      <w:r w:rsidRPr="001536C3">
        <w:t xml:space="preserve">13.13. Требования к содержанию и составу первой части заявки на участие в аукционе в электронной форме устанавливаются Заказчиком в документации об аукционе в электронной форме. </w:t>
      </w:r>
    </w:p>
    <w:p w:rsidR="00920010" w:rsidRPr="001536C3" w:rsidRDefault="00F37853">
      <w:pPr>
        <w:widowControl w:val="0"/>
        <w:autoSpaceDE w:val="0"/>
        <w:autoSpaceDN w:val="0"/>
        <w:adjustRightInd w:val="0"/>
        <w:ind w:firstLine="709"/>
        <w:jc w:val="both"/>
      </w:pPr>
      <w:bookmarkStart w:id="262" w:name="sub_664"/>
      <w:r w:rsidRPr="001536C3">
        <w:t>13.14.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920010" w:rsidRPr="001536C3" w:rsidRDefault="00F37853">
      <w:pPr>
        <w:widowControl w:val="0"/>
        <w:autoSpaceDE w:val="0"/>
        <w:autoSpaceDN w:val="0"/>
        <w:adjustRightInd w:val="0"/>
        <w:ind w:firstLine="709"/>
        <w:jc w:val="both"/>
      </w:pPr>
      <w:bookmarkStart w:id="263" w:name="sub_665"/>
      <w:bookmarkEnd w:id="262"/>
      <w:r w:rsidRPr="001536C3">
        <w:t>13.15. Вторая часть заявки на участие в аукционе в электронной форме должна содержать следующие документы и информацию:</w:t>
      </w:r>
    </w:p>
    <w:p w:rsidR="00920010" w:rsidRPr="001536C3" w:rsidRDefault="00F37853">
      <w:pPr>
        <w:widowControl w:val="0"/>
        <w:autoSpaceDE w:val="0"/>
        <w:autoSpaceDN w:val="0"/>
        <w:adjustRightInd w:val="0"/>
        <w:ind w:firstLine="709"/>
        <w:jc w:val="both"/>
      </w:pPr>
      <w:bookmarkStart w:id="264" w:name="sub_666"/>
      <w:bookmarkStart w:id="265" w:name="_Hlk525118134"/>
      <w:bookmarkEnd w:id="263"/>
      <w:r w:rsidRPr="001536C3">
        <w:t xml:space="preserve">1) наименование, место нахождения, почтовый адрес (для юридического лица), </w:t>
      </w:r>
      <w:r w:rsidRPr="001536C3">
        <w:lastRenderedPageBreak/>
        <w:t>фамилия, имя, отчество, паспортные данные, сведения о месте жительства (для физического лица), номер контактного телефона, адрес электронной почты; идентификационный номер налогоплательщика участника аукциона;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в электронной форме;</w:t>
      </w:r>
    </w:p>
    <w:p w:rsidR="00920010" w:rsidRPr="001536C3" w:rsidRDefault="00F37853">
      <w:pPr>
        <w:widowControl w:val="0"/>
        <w:autoSpaceDE w:val="0"/>
        <w:autoSpaceDN w:val="0"/>
        <w:adjustRightInd w:val="0"/>
        <w:ind w:firstLine="709"/>
        <w:jc w:val="both"/>
      </w:pPr>
      <w:r w:rsidRPr="001536C3">
        <w:t xml:space="preserve">2) </w:t>
      </w:r>
      <w:bookmarkStart w:id="266" w:name="_Hlk525538004"/>
      <w:r w:rsidRPr="001536C3">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w:t>
      </w:r>
      <w:bookmarkEnd w:id="266"/>
      <w:r w:rsidRPr="001536C3">
        <w:t>, которые получены не ранее чем за шесть месяцев до даты размещения в единой информационной системе извещения о проведении аукциона в электронной форме, возможно предоставление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индивидуального предпринимателя) в электронной форме, подписанной усиленной квалифицированной электронной подписью, которая признается равнозначной выписке на бумажном носителе, подписанной собственноручной подписью должностного лица налогового органа и заверенной печатью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0010" w:rsidRPr="001536C3" w:rsidRDefault="00F37853">
      <w:pPr>
        <w:widowControl w:val="0"/>
        <w:autoSpaceDE w:val="0"/>
        <w:autoSpaceDN w:val="0"/>
        <w:adjustRightInd w:val="0"/>
        <w:ind w:firstLine="709"/>
        <w:jc w:val="both"/>
      </w:pPr>
      <w:r w:rsidRPr="001536C3">
        <w:t>3) документ, подтверждающий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аукционе в электронной форме должна содержать также документ, подтверждающий полномочия такого лица;</w:t>
      </w:r>
    </w:p>
    <w:p w:rsidR="00920010" w:rsidRPr="001536C3" w:rsidRDefault="00F37853">
      <w:pPr>
        <w:widowControl w:val="0"/>
        <w:autoSpaceDE w:val="0"/>
        <w:autoSpaceDN w:val="0"/>
        <w:adjustRightInd w:val="0"/>
        <w:ind w:firstLine="709"/>
        <w:jc w:val="both"/>
      </w:pPr>
      <w:r w:rsidRPr="001536C3">
        <w:t>4) копии учредительных документов участника аукциона в электронной форме (для юридического лица);</w:t>
      </w:r>
    </w:p>
    <w:p w:rsidR="00920010" w:rsidRPr="001536C3" w:rsidRDefault="00F37853">
      <w:pPr>
        <w:widowControl w:val="0"/>
        <w:autoSpaceDE w:val="0"/>
        <w:autoSpaceDN w:val="0"/>
        <w:adjustRightInd w:val="0"/>
        <w:ind w:firstLine="709"/>
        <w:jc w:val="both"/>
      </w:pPr>
      <w:r w:rsidRPr="001536C3">
        <w:t xml:space="preserve">5) копия решения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аукциона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аукционе в электронной форме, обеспечения исполнения договора является крупной сделкой. Если указанные действия не считаются для участника аукциона в электронной форме крупной сделкой, представляется соответствующее </w:t>
      </w:r>
      <w:r w:rsidRPr="001536C3">
        <w:lastRenderedPageBreak/>
        <w:t>письмо;</w:t>
      </w:r>
    </w:p>
    <w:p w:rsidR="00920010" w:rsidRPr="001536C3" w:rsidRDefault="00F37853">
      <w:pPr>
        <w:widowControl w:val="0"/>
        <w:autoSpaceDE w:val="0"/>
        <w:autoSpaceDN w:val="0"/>
        <w:adjustRightInd w:val="0"/>
        <w:ind w:firstLine="709"/>
        <w:jc w:val="both"/>
      </w:pPr>
      <w:r w:rsidRPr="001536C3">
        <w:t>6) документы, подтверждающие соответствие участника аукциона в электронной форме требованиям к участникам аукциона в электронной форме, установленным Заказчиком в документации об аукционе в электронной форме или копии таких документов, а также декларация о соответствии участника аукциона требованиям, установленным в соответствии с частью 5 раздела 3 настоящего Положения;</w:t>
      </w:r>
    </w:p>
    <w:p w:rsidR="00920010" w:rsidRPr="001536C3" w:rsidRDefault="00F37853">
      <w:pPr>
        <w:widowControl w:val="0"/>
        <w:autoSpaceDE w:val="0"/>
        <w:autoSpaceDN w:val="0"/>
        <w:adjustRightInd w:val="0"/>
        <w:ind w:firstLine="709"/>
        <w:jc w:val="both"/>
      </w:pPr>
      <w:r w:rsidRPr="001536C3">
        <w:t>7) документы, подтверждающий внесение обеспечения заявки на участие в аукционе в электронной форме в случае, если в качестве обеспечения заявки на участие в аукционе в электронной форме предоставляется банковская гарантия и в случае, если Заказчиком в соответствии с настоящим Положением установлено требование об обеспечении заявки на участие в аукционе в электронной форме;</w:t>
      </w:r>
    </w:p>
    <w:p w:rsidR="00920010" w:rsidRPr="001536C3" w:rsidRDefault="00F37853">
      <w:pPr>
        <w:widowControl w:val="0"/>
        <w:autoSpaceDE w:val="0"/>
        <w:autoSpaceDN w:val="0"/>
        <w:adjustRightInd w:val="0"/>
        <w:ind w:firstLine="709"/>
        <w:jc w:val="both"/>
      </w:pPr>
      <w:r w:rsidRPr="001536C3">
        <w:t xml:space="preserve">8) </w:t>
      </w:r>
      <w:bookmarkStart w:id="267" w:name="_Hlk525539556"/>
      <w:r w:rsidRPr="001536C3">
        <w:t>иные документы и сведения, предусмотренные документацией об аукционе в электронной форме.</w:t>
      </w:r>
      <w:bookmarkEnd w:id="264"/>
      <w:bookmarkEnd w:id="267"/>
    </w:p>
    <w:bookmarkEnd w:id="265"/>
    <w:p w:rsidR="00920010" w:rsidRPr="001536C3" w:rsidRDefault="00F37853">
      <w:pPr>
        <w:widowControl w:val="0"/>
        <w:autoSpaceDE w:val="0"/>
        <w:autoSpaceDN w:val="0"/>
        <w:adjustRightInd w:val="0"/>
        <w:ind w:firstLine="709"/>
        <w:jc w:val="both"/>
      </w:pPr>
      <w:r w:rsidRPr="001536C3">
        <w:t>13.16. В случае установления недостоверности информации, содержащейся в документах, представленных участником аукциона в электронной форме в соответствии с пунктом 13.15 части 13 раздела 3 настоящего Положения, комиссия обязана отстранить такого участника от участия в аукционе в электронной форме на любом этапе его проведения.</w:t>
      </w:r>
      <w:bookmarkStart w:id="268" w:name="sub_667"/>
    </w:p>
    <w:p w:rsidR="00920010" w:rsidRPr="001536C3" w:rsidRDefault="00F37853">
      <w:pPr>
        <w:widowControl w:val="0"/>
        <w:autoSpaceDE w:val="0"/>
        <w:autoSpaceDN w:val="0"/>
        <w:adjustRightInd w:val="0"/>
        <w:ind w:firstLine="709"/>
        <w:jc w:val="both"/>
      </w:pPr>
      <w:r w:rsidRPr="001536C3">
        <w:t>13. 17. Участник аукциона в электронной форме вправе подать заявку на участие в таком аукционе в электронной форме в любое время с момента размещения извещения о его проведении до предусмотренных документацией об аукционе в электронной форме даты и времени окончания срока подачи на участие в таком аукционе в электронной форме заявок.</w:t>
      </w:r>
      <w:bookmarkStart w:id="269" w:name="sub_668"/>
      <w:bookmarkEnd w:id="268"/>
    </w:p>
    <w:p w:rsidR="00920010" w:rsidRPr="001536C3" w:rsidRDefault="00F37853">
      <w:pPr>
        <w:widowControl w:val="0"/>
        <w:autoSpaceDE w:val="0"/>
        <w:autoSpaceDN w:val="0"/>
        <w:adjustRightInd w:val="0"/>
        <w:ind w:firstLine="709"/>
        <w:jc w:val="both"/>
      </w:pPr>
      <w:r w:rsidRPr="001536C3">
        <w:t>13.18. Заявка на участие в аукционе в электронной форме направляется участником такого аукциона в электронной форме оператору электронной площадки в форме двух электронных документов, содержащих части заявки, предусмотренные пунктом 13.12 части 13 раздела 3 настоящего Положения. Указанные электронные документы подаются одновременно.</w:t>
      </w:r>
      <w:bookmarkStart w:id="270" w:name="sub_6616"/>
      <w:bookmarkEnd w:id="269"/>
    </w:p>
    <w:p w:rsidR="00920010" w:rsidRPr="001536C3" w:rsidRDefault="00F37853">
      <w:pPr>
        <w:widowControl w:val="0"/>
        <w:autoSpaceDE w:val="0"/>
        <w:autoSpaceDN w:val="0"/>
        <w:adjustRightInd w:val="0"/>
        <w:ind w:firstLine="709"/>
        <w:jc w:val="both"/>
      </w:pPr>
      <w:r w:rsidRPr="001536C3">
        <w:t>13.19.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в электронной форме признается несостоявшимся.</w:t>
      </w:r>
      <w:bookmarkStart w:id="271" w:name="sub_671"/>
      <w:bookmarkEnd w:id="270"/>
    </w:p>
    <w:p w:rsidR="00920010" w:rsidRPr="001536C3" w:rsidRDefault="00F37853">
      <w:pPr>
        <w:widowControl w:val="0"/>
        <w:autoSpaceDE w:val="0"/>
        <w:autoSpaceDN w:val="0"/>
        <w:adjustRightInd w:val="0"/>
        <w:ind w:firstLine="709"/>
        <w:jc w:val="both"/>
      </w:pPr>
      <w:r w:rsidRPr="001536C3">
        <w:t>13.20. Комиссия проверяет первые части заявок на участие в аукционе в электронной форме на соответствие требованиям, установленным документацией об аукционе в электронной форме в отношении закупаемых товаров, работ, услуг.</w:t>
      </w:r>
      <w:bookmarkEnd w:id="271"/>
    </w:p>
    <w:p w:rsidR="00920010" w:rsidRPr="001536C3" w:rsidRDefault="00F37853">
      <w:pPr>
        <w:widowControl w:val="0"/>
        <w:autoSpaceDE w:val="0"/>
        <w:autoSpaceDN w:val="0"/>
        <w:adjustRightInd w:val="0"/>
        <w:ind w:firstLine="709"/>
        <w:jc w:val="both"/>
      </w:pPr>
      <w:r w:rsidRPr="001536C3">
        <w:t xml:space="preserve">13.21. 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 </w:t>
      </w:r>
      <w:bookmarkStart w:id="272" w:name="sub_673"/>
    </w:p>
    <w:p w:rsidR="00920010" w:rsidRPr="001536C3" w:rsidRDefault="00F37853">
      <w:pPr>
        <w:widowControl w:val="0"/>
        <w:autoSpaceDE w:val="0"/>
        <w:autoSpaceDN w:val="0"/>
        <w:adjustRightInd w:val="0"/>
        <w:ind w:firstLine="709"/>
        <w:jc w:val="both"/>
      </w:pPr>
      <w:r w:rsidRPr="001536C3">
        <w:t xml:space="preserve">13.22. По результатам рассмотрения первых частей заявок на участие в аукционе в электронной форме, комиссия принимает решение о допуске участника закупки, подавшего заявку на участие в таком аукционе в электронной форме, к участию в нем и признании этого участника закупки участником такого аукциона в электронной форме или об отказе в допуске к участию в таком аукционе </w:t>
      </w:r>
      <w:bookmarkStart w:id="273" w:name="sub_674"/>
      <w:bookmarkEnd w:id="272"/>
      <w:r w:rsidRPr="001536C3">
        <w:t>в электронной форме.</w:t>
      </w:r>
    </w:p>
    <w:p w:rsidR="00920010" w:rsidRPr="001536C3" w:rsidRDefault="00F37853">
      <w:pPr>
        <w:widowControl w:val="0"/>
        <w:autoSpaceDE w:val="0"/>
        <w:autoSpaceDN w:val="0"/>
        <w:adjustRightInd w:val="0"/>
        <w:ind w:firstLine="709"/>
        <w:jc w:val="both"/>
      </w:pPr>
      <w:r w:rsidRPr="001536C3">
        <w:t>13.23. Участник аукциона в электронной форме не допускается к участию в нем в случае:</w:t>
      </w:r>
    </w:p>
    <w:p w:rsidR="00920010" w:rsidRPr="001536C3" w:rsidRDefault="00F37853">
      <w:pPr>
        <w:widowControl w:val="0"/>
        <w:autoSpaceDE w:val="0"/>
        <w:autoSpaceDN w:val="0"/>
        <w:adjustRightInd w:val="0"/>
        <w:ind w:firstLine="709"/>
        <w:jc w:val="both"/>
      </w:pPr>
      <w:bookmarkStart w:id="274" w:name="sub_6741"/>
      <w:bookmarkEnd w:id="273"/>
      <w:r w:rsidRPr="001536C3">
        <w:lastRenderedPageBreak/>
        <w:t xml:space="preserve">1) </w:t>
      </w:r>
      <w:proofErr w:type="spellStart"/>
      <w:r w:rsidRPr="001536C3">
        <w:t>непредоставления</w:t>
      </w:r>
      <w:proofErr w:type="spellEnd"/>
      <w:r w:rsidRPr="001536C3">
        <w:t xml:space="preserve"> документов и информации, обязанность предоставления которых установлена документацией об аукционе в электронной форме, или предоставления недостоверной информации;</w:t>
      </w:r>
      <w:bookmarkStart w:id="275" w:name="sub_6742"/>
      <w:bookmarkEnd w:id="274"/>
    </w:p>
    <w:p w:rsidR="00920010" w:rsidRPr="001536C3" w:rsidRDefault="00F37853">
      <w:pPr>
        <w:widowControl w:val="0"/>
        <w:autoSpaceDE w:val="0"/>
        <w:autoSpaceDN w:val="0"/>
        <w:adjustRightInd w:val="0"/>
        <w:ind w:firstLine="709"/>
        <w:jc w:val="both"/>
      </w:pPr>
      <w:r w:rsidRPr="001536C3">
        <w:t>2) несоответствия предоставленных документов и информации, требованиям документации об аукционе в электронной форме.</w:t>
      </w:r>
      <w:bookmarkStart w:id="276" w:name="sub_675"/>
      <w:bookmarkEnd w:id="275"/>
    </w:p>
    <w:p w:rsidR="00920010" w:rsidRPr="001536C3" w:rsidRDefault="00F37853">
      <w:pPr>
        <w:widowControl w:val="0"/>
        <w:autoSpaceDE w:val="0"/>
        <w:autoSpaceDN w:val="0"/>
        <w:adjustRightInd w:val="0"/>
        <w:ind w:firstLine="709"/>
        <w:jc w:val="both"/>
      </w:pPr>
      <w:bookmarkStart w:id="277" w:name="sub_676"/>
      <w:bookmarkEnd w:id="276"/>
      <w:r w:rsidRPr="001536C3">
        <w:t>13.24. По результатам рассмотрения первых частей заявок на участие в аукционе в электронной форме комиссия оформляет протокол рассмотрения заявок на участие в таком аукционе в электронной форме.</w:t>
      </w:r>
    </w:p>
    <w:p w:rsidR="00920010" w:rsidRPr="001536C3" w:rsidRDefault="00F37853">
      <w:pPr>
        <w:widowControl w:val="0"/>
        <w:autoSpaceDE w:val="0"/>
        <w:autoSpaceDN w:val="0"/>
        <w:adjustRightInd w:val="0"/>
        <w:ind w:firstLine="709"/>
        <w:jc w:val="both"/>
      </w:pPr>
      <w:r w:rsidRPr="001536C3">
        <w:t xml:space="preserve">13.25. Протокол рассмотрения заявок подписывается всеми присутствующими на заседании комиссии ее членами не позднее даты окончания срока рассмотрения данных заявок. Указанный протокол должен содержать </w:t>
      </w:r>
      <w:bookmarkStart w:id="278" w:name="_Hlk525534088"/>
      <w:r w:rsidRPr="001536C3">
        <w:t xml:space="preserve">сведения, предусмотренные </w:t>
      </w:r>
      <w:bookmarkEnd w:id="278"/>
      <w:r w:rsidRPr="001536C3">
        <w:t>пунктом 9.12 части 9 раздела 3 настоящего Положения.</w:t>
      </w:r>
      <w:bookmarkStart w:id="279" w:name="sub_678"/>
      <w:bookmarkEnd w:id="277"/>
    </w:p>
    <w:p w:rsidR="00920010" w:rsidRPr="001536C3" w:rsidRDefault="00F37853">
      <w:pPr>
        <w:widowControl w:val="0"/>
        <w:autoSpaceDE w:val="0"/>
        <w:autoSpaceDN w:val="0"/>
        <w:adjustRightInd w:val="0"/>
        <w:ind w:firstLine="709"/>
        <w:jc w:val="both"/>
      </w:pPr>
      <w:r w:rsidRPr="001536C3">
        <w:t>13.26.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 электронной форме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в электронной форме, его участником, такой аукцион признается несостоявшимся. В протокол, вносится информация о признании такого аукциона в электронной форме несостоявшимся.</w:t>
      </w:r>
      <w:bookmarkStart w:id="280" w:name="sub_682"/>
      <w:bookmarkEnd w:id="279"/>
    </w:p>
    <w:p w:rsidR="00920010" w:rsidRPr="001536C3" w:rsidRDefault="00F37853">
      <w:pPr>
        <w:widowControl w:val="0"/>
        <w:autoSpaceDE w:val="0"/>
        <w:autoSpaceDN w:val="0"/>
        <w:adjustRightInd w:val="0"/>
        <w:ind w:firstLine="709"/>
        <w:jc w:val="both"/>
      </w:pPr>
      <w:r w:rsidRPr="001536C3">
        <w:t xml:space="preserve">13.27. Аукцион в электронной форме проводится на электронной площадке в указанный в извещении о его проведении день. </w:t>
      </w:r>
      <w:bookmarkStart w:id="281" w:name="sub_683"/>
      <w:bookmarkEnd w:id="280"/>
    </w:p>
    <w:p w:rsidR="00920010" w:rsidRPr="001536C3" w:rsidRDefault="00F37853">
      <w:pPr>
        <w:widowControl w:val="0"/>
        <w:autoSpaceDE w:val="0"/>
        <w:autoSpaceDN w:val="0"/>
        <w:adjustRightInd w:val="0"/>
        <w:ind w:firstLine="709"/>
        <w:jc w:val="both"/>
      </w:pPr>
      <w:r w:rsidRPr="001536C3">
        <w:t>13.28.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таком аукционе в электронной форме.</w:t>
      </w:r>
      <w:bookmarkStart w:id="282" w:name="sub_684"/>
      <w:bookmarkEnd w:id="281"/>
    </w:p>
    <w:p w:rsidR="00920010" w:rsidRPr="001536C3" w:rsidRDefault="00F37853">
      <w:pPr>
        <w:widowControl w:val="0"/>
        <w:autoSpaceDE w:val="0"/>
        <w:autoSpaceDN w:val="0"/>
        <w:adjustRightInd w:val="0"/>
        <w:ind w:firstLine="709"/>
        <w:jc w:val="both"/>
      </w:pPr>
      <w:r w:rsidRPr="001536C3">
        <w:t>13.29. Аукцион в электронной форме проводится путем снижения начальной (максимальной) цены договора, указанной в извещении о проведении такого аукциона в электронной форме.</w:t>
      </w:r>
      <w:bookmarkEnd w:id="282"/>
    </w:p>
    <w:p w:rsidR="00920010" w:rsidRPr="001536C3" w:rsidRDefault="00F37853">
      <w:pPr>
        <w:widowControl w:val="0"/>
        <w:autoSpaceDE w:val="0"/>
        <w:autoSpaceDN w:val="0"/>
        <w:adjustRightInd w:val="0"/>
        <w:ind w:firstLine="709"/>
        <w:jc w:val="both"/>
      </w:pPr>
      <w:r w:rsidRPr="001536C3">
        <w:t>13.30. Если в документации об аукционе в электронной форме указаны цена каждой запчасти к технике, оборудованию, цена единицы работы или услуги, такой аукцион проводится путем снижения суммы указанных цен.</w:t>
      </w:r>
    </w:p>
    <w:p w:rsidR="00920010" w:rsidRPr="001536C3" w:rsidRDefault="00F37853">
      <w:pPr>
        <w:widowControl w:val="0"/>
        <w:autoSpaceDE w:val="0"/>
        <w:autoSpaceDN w:val="0"/>
        <w:adjustRightInd w:val="0"/>
        <w:ind w:firstLine="709"/>
        <w:jc w:val="both"/>
      </w:pPr>
      <w:r w:rsidRPr="001536C3">
        <w:t>13.31. Величина снижения начальной (максимальной) цены договора (далее - "шаг аукциона") составляет от 0,5 процента до 5 процентов начальной (максимальной) цены договора.</w:t>
      </w:r>
      <w:bookmarkStart w:id="283" w:name="sub_687"/>
    </w:p>
    <w:p w:rsidR="00920010" w:rsidRPr="001536C3" w:rsidRDefault="00F37853">
      <w:pPr>
        <w:widowControl w:val="0"/>
        <w:autoSpaceDE w:val="0"/>
        <w:autoSpaceDN w:val="0"/>
        <w:adjustRightInd w:val="0"/>
        <w:ind w:firstLine="709"/>
        <w:jc w:val="both"/>
      </w:pPr>
      <w:r w:rsidRPr="001536C3">
        <w:t>13.32.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bookmarkStart w:id="284" w:name="sub_688"/>
      <w:bookmarkEnd w:id="283"/>
    </w:p>
    <w:p w:rsidR="00920010" w:rsidRPr="001536C3" w:rsidRDefault="00F37853">
      <w:pPr>
        <w:widowControl w:val="0"/>
        <w:autoSpaceDE w:val="0"/>
        <w:autoSpaceDN w:val="0"/>
        <w:adjustRightInd w:val="0"/>
        <w:ind w:firstLine="709"/>
        <w:jc w:val="both"/>
      </w:pPr>
      <w:r w:rsidRPr="001536C3">
        <w:t>13.33.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пунктом 13.29 части 13 раздела 3 настоящего Положения.</w:t>
      </w:r>
      <w:bookmarkStart w:id="285" w:name="sub_6811"/>
      <w:bookmarkEnd w:id="284"/>
    </w:p>
    <w:p w:rsidR="00920010" w:rsidRPr="001536C3" w:rsidRDefault="00F37853">
      <w:pPr>
        <w:widowControl w:val="0"/>
        <w:autoSpaceDE w:val="0"/>
        <w:autoSpaceDN w:val="0"/>
        <w:adjustRightInd w:val="0"/>
        <w:ind w:firstLine="709"/>
        <w:jc w:val="both"/>
      </w:pPr>
      <w:r w:rsidRPr="001536C3">
        <w:lastRenderedPageBreak/>
        <w:t>13.34. При проведении аукциона в электронной форме устанавливается время приема предложений участников такого аукциона в электронной форме о цене договора, составляющее десять минут от начала проведения такого аукциона в электронной форме до истечения срока подачи предложений о цене договора, а также десять минут после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в электронной форме автоматически, с помощью программных и технических средств, обеспечивающих его проведение, завершается</w:t>
      </w:r>
      <w:bookmarkStart w:id="286" w:name="sub_6816"/>
      <w:bookmarkEnd w:id="285"/>
      <w:r w:rsidRPr="001536C3">
        <w:t>.</w:t>
      </w:r>
    </w:p>
    <w:p w:rsidR="00920010" w:rsidRPr="001536C3" w:rsidRDefault="00F37853">
      <w:pPr>
        <w:widowControl w:val="0"/>
        <w:autoSpaceDE w:val="0"/>
        <w:autoSpaceDN w:val="0"/>
        <w:adjustRightInd w:val="0"/>
        <w:ind w:firstLine="709"/>
        <w:jc w:val="both"/>
      </w:pPr>
      <w:r w:rsidRPr="001536C3">
        <w:t>13.35. В случае, если участником аукциона 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bookmarkStart w:id="287" w:name="sub_6817"/>
      <w:bookmarkEnd w:id="286"/>
    </w:p>
    <w:p w:rsidR="00920010" w:rsidRPr="001536C3" w:rsidRDefault="00F37853">
      <w:pPr>
        <w:widowControl w:val="0"/>
        <w:autoSpaceDE w:val="0"/>
        <w:autoSpaceDN w:val="0"/>
        <w:adjustRightInd w:val="0"/>
        <w:ind w:firstLine="709"/>
        <w:jc w:val="both"/>
      </w:pPr>
      <w:r w:rsidRPr="001536C3">
        <w:t>13.36. В случае проведения в соответствии пунктом 13.30 части 13 раздела 3 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bookmarkStart w:id="288" w:name="sub_6820"/>
      <w:bookmarkEnd w:id="287"/>
      <w:r w:rsidRPr="001536C3">
        <w:t>.</w:t>
      </w:r>
    </w:p>
    <w:p w:rsidR="00920010" w:rsidRPr="001536C3" w:rsidRDefault="00F37853">
      <w:pPr>
        <w:widowControl w:val="0"/>
        <w:autoSpaceDE w:val="0"/>
        <w:autoSpaceDN w:val="0"/>
        <w:adjustRightInd w:val="0"/>
        <w:ind w:firstLine="709"/>
        <w:jc w:val="both"/>
      </w:pPr>
      <w:r w:rsidRPr="001536C3">
        <w:t xml:space="preserve">13.37.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такой аукцион в электронной форме признается несостоявшимся. </w:t>
      </w:r>
      <w:bookmarkStart w:id="289" w:name="sub_6823"/>
      <w:bookmarkEnd w:id="288"/>
    </w:p>
    <w:p w:rsidR="00920010" w:rsidRPr="001536C3" w:rsidRDefault="00F37853">
      <w:pPr>
        <w:widowControl w:val="0"/>
        <w:autoSpaceDE w:val="0"/>
        <w:autoSpaceDN w:val="0"/>
        <w:adjustRightInd w:val="0"/>
        <w:ind w:firstLine="709"/>
        <w:jc w:val="both"/>
      </w:pPr>
      <w:bookmarkStart w:id="290" w:name="_Hlk525536624"/>
      <w:r w:rsidRPr="001536C3">
        <w:t>13.38. В случае, если при проведении аукциона в электронной форме цена договора снижена до нуля, такой аукцион в электронной форме проводится на право заключить договор. При этом такой аукцион в электронной форме проводится путем повышения цены договора</w:t>
      </w:r>
      <w:bookmarkStart w:id="291" w:name="sub_58231"/>
      <w:bookmarkEnd w:id="289"/>
      <w:r w:rsidRPr="001536C3">
        <w:t xml:space="preserve">, </w:t>
      </w:r>
      <w:bookmarkEnd w:id="291"/>
      <w:r w:rsidRPr="001536C3">
        <w:t>участник такого аукциона в электронной форме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в электронной форме сделок от имени участника закупки.</w:t>
      </w:r>
    </w:p>
    <w:bookmarkEnd w:id="290"/>
    <w:p w:rsidR="00920010" w:rsidRPr="001536C3" w:rsidRDefault="00F37853">
      <w:pPr>
        <w:widowControl w:val="0"/>
        <w:autoSpaceDE w:val="0"/>
        <w:autoSpaceDN w:val="0"/>
        <w:adjustRightInd w:val="0"/>
        <w:ind w:firstLine="709"/>
        <w:jc w:val="both"/>
      </w:pPr>
      <w:r w:rsidRPr="001536C3">
        <w:t xml:space="preserve">13.39. Комиссия рассматривает вторые части заявок на участие в аукционе в электронной форме, информацию и электронные документы участника, направленные Заказчику оператором электронной площадки в части соответствия их требованиям, установленным документацией об аукционе </w:t>
      </w:r>
      <w:bookmarkStart w:id="292" w:name="_Hlk525546035"/>
      <w:r w:rsidRPr="001536C3">
        <w:t>в электронной форме</w:t>
      </w:r>
      <w:bookmarkEnd w:id="292"/>
      <w:r w:rsidRPr="001536C3">
        <w:t>.</w:t>
      </w:r>
    </w:p>
    <w:p w:rsidR="00920010" w:rsidRPr="001536C3" w:rsidRDefault="00F37853">
      <w:pPr>
        <w:widowControl w:val="0"/>
        <w:autoSpaceDE w:val="0"/>
        <w:autoSpaceDN w:val="0"/>
        <w:adjustRightInd w:val="0"/>
        <w:ind w:firstLine="709"/>
        <w:jc w:val="both"/>
      </w:pPr>
      <w:r w:rsidRPr="001536C3">
        <w:t>13.40.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в электронной форме требованиям, установленным документацией об аукционе в электронной форме</w:t>
      </w:r>
      <w:bookmarkStart w:id="293" w:name="sub_695"/>
      <w:r w:rsidRPr="001536C3">
        <w:t>.</w:t>
      </w:r>
    </w:p>
    <w:p w:rsidR="00920010" w:rsidRPr="001536C3" w:rsidRDefault="00F37853">
      <w:pPr>
        <w:widowControl w:val="0"/>
        <w:autoSpaceDE w:val="0"/>
        <w:autoSpaceDN w:val="0"/>
        <w:adjustRightInd w:val="0"/>
        <w:ind w:firstLine="709"/>
        <w:jc w:val="both"/>
      </w:pPr>
      <w:r w:rsidRPr="001536C3">
        <w:t>13.41. Общий срок рассмотрения вторых частей заявок на участие в аукционе в электронной форме не может превышать три рабочих дня с даты проведения аукциона в электронной форме.</w:t>
      </w:r>
      <w:bookmarkStart w:id="294" w:name="sub_696"/>
      <w:bookmarkEnd w:id="293"/>
    </w:p>
    <w:p w:rsidR="00920010" w:rsidRPr="001536C3" w:rsidRDefault="00F37853">
      <w:pPr>
        <w:widowControl w:val="0"/>
        <w:autoSpaceDE w:val="0"/>
        <w:autoSpaceDN w:val="0"/>
        <w:adjustRightInd w:val="0"/>
        <w:ind w:firstLine="709"/>
        <w:jc w:val="both"/>
      </w:pPr>
      <w:r w:rsidRPr="001536C3">
        <w:t>13.42. Заявка на участие в аукционе в электронной форме признается не соответствующей требованиям, установленным документацией об аукционе в электронной форме, в случае:</w:t>
      </w:r>
      <w:bookmarkEnd w:id="294"/>
    </w:p>
    <w:p w:rsidR="00920010" w:rsidRPr="001536C3" w:rsidRDefault="00F37853">
      <w:pPr>
        <w:widowControl w:val="0"/>
        <w:autoSpaceDE w:val="0"/>
        <w:autoSpaceDN w:val="0"/>
        <w:adjustRightInd w:val="0"/>
        <w:ind w:firstLine="709"/>
        <w:jc w:val="both"/>
      </w:pPr>
      <w:r w:rsidRPr="001536C3">
        <w:t xml:space="preserve">1) непредставления документов и информации, предоставление которых </w:t>
      </w:r>
      <w:r w:rsidRPr="001536C3">
        <w:lastRenderedPageBreak/>
        <w:t>предусмотрено документацией об аукционе в электронной форме, несоответствия указанных документов и информации требованиям, установленным документацией о таком аукционе в электронной форме, наличия в указанных документах недостоверной информации об участнике такого аукциона в электронной форме на дату и время окончания срока подачи заявок на участие в таком аукционе в электронной форме;</w:t>
      </w:r>
    </w:p>
    <w:p w:rsidR="00920010" w:rsidRPr="001536C3" w:rsidRDefault="00F37853">
      <w:pPr>
        <w:widowControl w:val="0"/>
        <w:autoSpaceDE w:val="0"/>
        <w:autoSpaceDN w:val="0"/>
        <w:adjustRightInd w:val="0"/>
        <w:ind w:firstLine="709"/>
        <w:jc w:val="both"/>
      </w:pPr>
      <w:r w:rsidRPr="001536C3">
        <w:t>2) несоответствия участника такого аукциона в электронной форме требованиям, установленным документацией об аукционе в электронной форме в соответствии с частью 5 раздела 3 настоящего Положения.</w:t>
      </w:r>
    </w:p>
    <w:p w:rsidR="00920010" w:rsidRPr="001536C3" w:rsidRDefault="00F37853">
      <w:pPr>
        <w:widowControl w:val="0"/>
        <w:autoSpaceDE w:val="0"/>
        <w:autoSpaceDN w:val="0"/>
        <w:adjustRightInd w:val="0"/>
        <w:ind w:firstLine="709"/>
        <w:jc w:val="both"/>
      </w:pPr>
      <w:r w:rsidRPr="001536C3">
        <w:t>13.43. Результаты рассмотрения заявок на участие в аукционе в электронной форме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чем через три дня со дня подписания такого протокола размещаются Заказчиком на электронной площадке и в единой информационной системе. Указанный протокол должен содержать информацию, предусмотренную пунктом 9.13 части 9 раздела 3 настоящего Положения.</w:t>
      </w:r>
      <w:bookmarkStart w:id="295" w:name="sub_6910"/>
    </w:p>
    <w:p w:rsidR="00920010" w:rsidRPr="001536C3" w:rsidRDefault="00F37853">
      <w:pPr>
        <w:widowControl w:val="0"/>
        <w:autoSpaceDE w:val="0"/>
        <w:autoSpaceDN w:val="0"/>
        <w:adjustRightInd w:val="0"/>
        <w:ind w:firstLine="709"/>
        <w:jc w:val="both"/>
      </w:pPr>
      <w:r w:rsidRPr="001536C3">
        <w:t>13.44. 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нем, признается победителем такого аукциона в электронной форме.</w:t>
      </w:r>
      <w:bookmarkStart w:id="296" w:name="sub_6911"/>
      <w:bookmarkEnd w:id="295"/>
    </w:p>
    <w:p w:rsidR="00920010" w:rsidRPr="001536C3" w:rsidRDefault="00F37853">
      <w:pPr>
        <w:widowControl w:val="0"/>
        <w:autoSpaceDE w:val="0"/>
        <w:autoSpaceDN w:val="0"/>
        <w:adjustRightInd w:val="0"/>
        <w:ind w:firstLine="709"/>
        <w:jc w:val="both"/>
      </w:pPr>
      <w:r w:rsidRPr="001536C3">
        <w:t>13.45. В случае, предусмотренном пунктом 13.38 части 13 раздела 3 настоящего Положения,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в электронной форме которого соответствует требованиям, установленным документацией о таком аукционе.</w:t>
      </w:r>
      <w:bookmarkStart w:id="297" w:name="sub_6913"/>
      <w:bookmarkEnd w:id="296"/>
    </w:p>
    <w:p w:rsidR="00920010" w:rsidRPr="001536C3" w:rsidRDefault="00F37853">
      <w:pPr>
        <w:widowControl w:val="0"/>
        <w:autoSpaceDE w:val="0"/>
        <w:autoSpaceDN w:val="0"/>
        <w:adjustRightInd w:val="0"/>
        <w:ind w:firstLine="709"/>
        <w:jc w:val="both"/>
      </w:pPr>
      <w:r w:rsidRPr="001536C3">
        <w:t>13.46. В случае, если комиссией принято решение о несоответствии требованиям, установленным документацией об аукционе в электронной форме, всех вторых частей заявок на участие в нем или о соответствии указанным требованиям только одной второй части заявки на участие в нем, такой аукцион в электронной форме признается несостоявшимся.</w:t>
      </w:r>
      <w:bookmarkStart w:id="298" w:name="sub_71"/>
      <w:bookmarkEnd w:id="297"/>
    </w:p>
    <w:p w:rsidR="00920010" w:rsidRPr="001536C3" w:rsidRDefault="00F37853">
      <w:pPr>
        <w:widowControl w:val="0"/>
        <w:autoSpaceDE w:val="0"/>
        <w:autoSpaceDN w:val="0"/>
        <w:adjustRightInd w:val="0"/>
        <w:ind w:firstLine="709"/>
        <w:jc w:val="both"/>
      </w:pPr>
      <w:bookmarkStart w:id="299" w:name="sub_711"/>
      <w:bookmarkEnd w:id="298"/>
      <w:r w:rsidRPr="001536C3">
        <w:t>13.47. В случае, если аукцион в электронной форме признан не состоявшимся в связи с тем, что по окончании срока подачи заявок на участие в таком аукционе в электронной форме подана только одна заявка на участие в нем</w:t>
      </w:r>
      <w:bookmarkStart w:id="300" w:name="sub_7113"/>
      <w:bookmarkEnd w:id="299"/>
      <w:r w:rsidRPr="001536C3">
        <w:t xml:space="preserve"> комиссия в течение трех рабочих дней с даты получения единственной заявки на участие в таком аукционе в электронной форме и документов рассматривает эту заявку и эти документы на предмет соответствия требованиям документации об аукционе в электронной форме и направляет оператору электронной площадки протокол рассмотрения единственной заявки на участие в таком аукционе, подписанный членами комиссии. </w:t>
      </w:r>
    </w:p>
    <w:p w:rsidR="00920010" w:rsidRPr="001536C3" w:rsidRDefault="00F37853">
      <w:pPr>
        <w:widowControl w:val="0"/>
        <w:autoSpaceDE w:val="0"/>
        <w:autoSpaceDN w:val="0"/>
        <w:adjustRightInd w:val="0"/>
        <w:ind w:firstLine="709"/>
        <w:jc w:val="both"/>
      </w:pPr>
      <w:bookmarkStart w:id="301" w:name="sub_712"/>
      <w:bookmarkEnd w:id="300"/>
      <w:r w:rsidRPr="001536C3">
        <w:t>13.48.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в электронной форме, его участником</w:t>
      </w:r>
      <w:bookmarkStart w:id="302" w:name="sub_7123"/>
      <w:bookmarkEnd w:id="301"/>
      <w:r w:rsidRPr="001536C3">
        <w:t xml:space="preserve">, комиссия в течение трех рабочих дней с даты получения Заказчиком второй части этой заявки единственного участника такого аукциона в электронной форме и документов, рассматривает данную заявку и указанные документы на предмет соответствия требованиям документации </w:t>
      </w:r>
      <w:r w:rsidRPr="001536C3">
        <w:lastRenderedPageBreak/>
        <w:t xml:space="preserve">об аукционе в электронной форме и направляет оператору электронной площадки протокол рассмотрения заявки единственного участника такого аукциона в электронной форме, подписанный членами комиссии. </w:t>
      </w:r>
      <w:bookmarkEnd w:id="302"/>
    </w:p>
    <w:p w:rsidR="00920010" w:rsidRPr="001536C3" w:rsidRDefault="00F37853">
      <w:pPr>
        <w:widowControl w:val="0"/>
        <w:autoSpaceDE w:val="0"/>
        <w:autoSpaceDN w:val="0"/>
        <w:adjustRightInd w:val="0"/>
        <w:ind w:firstLine="709"/>
        <w:jc w:val="both"/>
      </w:pPr>
      <w:bookmarkStart w:id="303" w:name="sub_713"/>
      <w:r w:rsidRPr="001536C3">
        <w:t>13.49. В случае, если аукцион в электронной форме признан не состоявшимся в связи с тем, что в течение десяти минут после начала проведения такого аукциона в электронной форме ни один из его участников не подал предложение о цене договора</w:t>
      </w:r>
      <w:bookmarkStart w:id="304" w:name="sub_7133"/>
      <w:bookmarkEnd w:id="303"/>
      <w:r w:rsidRPr="001536C3">
        <w:t xml:space="preserve">, комиссия в течение трех рабочих дней с даты получения Заказчиком вторых частей заявок на участие в таком аукционе в электронной форме его участников и документов,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в электронной форме и направляет оператору электронной площадки протокол подведения итогов в электронной форме, подписанный членами комиссии. </w:t>
      </w:r>
      <w:bookmarkEnd w:id="304"/>
      <w:r w:rsidRPr="001536C3">
        <w:t>Договор заключается с участником такого аукциона в электронной форме, заявка на участие в котором подана</w:t>
      </w:r>
      <w:bookmarkStart w:id="305" w:name="sub_7141"/>
      <w:r w:rsidRPr="001536C3">
        <w:t xml:space="preserve"> ранее других заявок на участие в таком аукционе в электронной форме, если несколько участников такого аукциона в электронной форме и поданные ими заявки признаны соответствующими требованиям настоящего Федерального закона и документации о таком аукционе в электронной форме или </w:t>
      </w:r>
      <w:bookmarkStart w:id="306" w:name="sub_7142"/>
      <w:bookmarkEnd w:id="305"/>
      <w:r w:rsidRPr="001536C3">
        <w:t>единственным участником такого аукциона в электронной форме, если только один участник такого аукциона в электронной форме и поданная им заявка признаны соответствующими требованиям документации о таком аукционе в электронной форме.</w:t>
      </w:r>
    </w:p>
    <w:bookmarkEnd w:id="306"/>
    <w:p w:rsidR="00920010" w:rsidRPr="001536C3" w:rsidRDefault="00F37853">
      <w:pPr>
        <w:widowControl w:val="0"/>
        <w:autoSpaceDE w:val="0"/>
        <w:autoSpaceDN w:val="0"/>
        <w:adjustRightInd w:val="0"/>
        <w:ind w:firstLine="709"/>
        <w:jc w:val="both"/>
      </w:pPr>
      <w:r w:rsidRPr="001536C3">
        <w:t>13.50. В случае, если аукцион в электронной форме признается не состоявшимся в связи с тем, что подана только одна заявка на участие в аукционе в электронной форме, которая признана соответствующей требованиям, указанным в извещении о проведении аукциона в электронной форме и документации об аукционе в электронной форме, или по результатам рассмотрения заявок на участие в аукционе в электронной форме комиссией только одна заявка признана соответствующей требованиям, указанным в документации об аукционе в электронной форме, Заказчик заключает договор с участником аукциона в электронной форме подавшим такую заявку. Участник, подавший такую заявку, не вправе отказаться от заключения договора.</w:t>
      </w:r>
    </w:p>
    <w:p w:rsidR="00920010" w:rsidRPr="001536C3" w:rsidRDefault="00F37853">
      <w:pPr>
        <w:widowControl w:val="0"/>
        <w:autoSpaceDE w:val="0"/>
        <w:autoSpaceDN w:val="0"/>
        <w:adjustRightInd w:val="0"/>
        <w:ind w:firstLine="709"/>
        <w:jc w:val="both"/>
      </w:pPr>
      <w:r w:rsidRPr="001536C3">
        <w:t>13.51. В случае, если аукцион в электронной форме признан не состоявшимся в связи с тем, что на участие в аукционе в электронной форме не подано ни одной заявки, либо все поданные заявки были отклонены, Заказчик вправе провести новую закупку или осуществить закупку у единственного поставщика.</w:t>
      </w:r>
    </w:p>
    <w:p w:rsidR="00920010" w:rsidRPr="001536C3" w:rsidRDefault="00920010">
      <w:pPr>
        <w:jc w:val="center"/>
      </w:pPr>
    </w:p>
    <w:p w:rsidR="00920010" w:rsidRPr="001536C3" w:rsidRDefault="00F37853">
      <w:pPr>
        <w:pStyle w:val="10"/>
        <w:spacing w:before="0"/>
        <w:ind w:left="0"/>
        <w:jc w:val="center"/>
        <w:rPr>
          <w:rFonts w:ascii="Times New Roman" w:hAnsi="Times New Roman" w:cs="Times New Roman"/>
          <w:sz w:val="24"/>
          <w:szCs w:val="24"/>
        </w:rPr>
      </w:pPr>
      <w:bookmarkStart w:id="307" w:name="_Toc76630470"/>
      <w:r w:rsidRPr="001536C3">
        <w:rPr>
          <w:rFonts w:ascii="Times New Roman" w:hAnsi="Times New Roman" w:cs="Times New Roman"/>
          <w:sz w:val="24"/>
          <w:szCs w:val="24"/>
        </w:rPr>
        <w:t>14. Порядок проведения запроса котировок в электронной форме</w:t>
      </w:r>
      <w:bookmarkEnd w:id="307"/>
    </w:p>
    <w:p w:rsidR="00920010" w:rsidRPr="001536C3" w:rsidRDefault="00F37853">
      <w:pPr>
        <w:ind w:firstLine="700"/>
        <w:jc w:val="both"/>
      </w:pPr>
      <w:bookmarkStart w:id="308" w:name="sub_82011"/>
      <w:bookmarkStart w:id="309" w:name="_Hlk525547502"/>
      <w:bookmarkStart w:id="310" w:name="sub_82024"/>
      <w:r w:rsidRPr="001536C3">
        <w:t>14.1. Под запросом котировок в электронной форме понимается способ определения поставщика (исполнителя, подрядчика), при котором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920010" w:rsidRPr="001536C3" w:rsidRDefault="00F37853">
      <w:pPr>
        <w:widowControl w:val="0"/>
        <w:autoSpaceDE w:val="0"/>
        <w:autoSpaceDN w:val="0"/>
        <w:adjustRightInd w:val="0"/>
        <w:spacing w:after="160"/>
        <w:ind w:firstLine="720"/>
        <w:jc w:val="both"/>
      </w:pPr>
      <w:bookmarkStart w:id="311" w:name="sub_82012"/>
      <w:bookmarkEnd w:id="308"/>
      <w:r w:rsidRPr="001536C3">
        <w:t xml:space="preserve">14.2. Заказчик вправе осуществлять закупки путем проведения запроса котировок в электронной форме в соответствии с положениями настоящей части при условии, </w:t>
      </w:r>
      <w:bookmarkStart w:id="312" w:name="_Hlk521913811"/>
      <w:r w:rsidRPr="001536C3">
        <w:t xml:space="preserve">что начальная (максимальная) цена договора не превышает размер, установленный пунктом 4.4. части 4 раздела 3 настоящего Положения. </w:t>
      </w:r>
      <w:bookmarkStart w:id="313" w:name="sub_82021"/>
      <w:bookmarkEnd w:id="311"/>
      <w:bookmarkEnd w:id="312"/>
    </w:p>
    <w:p w:rsidR="00920010" w:rsidRPr="001536C3" w:rsidRDefault="00F37853">
      <w:pPr>
        <w:widowControl w:val="0"/>
        <w:autoSpaceDE w:val="0"/>
        <w:autoSpaceDN w:val="0"/>
        <w:adjustRightInd w:val="0"/>
        <w:spacing w:after="160"/>
        <w:ind w:firstLine="720"/>
        <w:jc w:val="both"/>
      </w:pPr>
      <w:r w:rsidRPr="001536C3">
        <w:lastRenderedPageBreak/>
        <w:t xml:space="preserve">14.3. При проведении запроса котировок </w:t>
      </w:r>
      <w:r w:rsidRPr="001536C3">
        <w:rPr>
          <w:rFonts w:eastAsia="Calibri"/>
        </w:rPr>
        <w:t>в электронной форме</w:t>
      </w:r>
      <w:r w:rsidRPr="001536C3">
        <w:t xml:space="preserve"> извещение о проведении запроса котировок </w:t>
      </w:r>
      <w:r w:rsidRPr="001536C3">
        <w:rPr>
          <w:rFonts w:eastAsia="Calibri"/>
        </w:rPr>
        <w:t>в электронной форме</w:t>
      </w:r>
      <w:r w:rsidRPr="001536C3">
        <w:t xml:space="preserve"> размещается Заказчиком в единой информационной системе не менее чем за пять рабочих дней до дня истечения срока подачи заявок на участие в запросе котировок </w:t>
      </w:r>
      <w:r w:rsidRPr="001536C3">
        <w:rPr>
          <w:rFonts w:eastAsia="Calibri"/>
        </w:rPr>
        <w:t>в электронной форме</w:t>
      </w:r>
      <w:r w:rsidRPr="001536C3">
        <w:t>.</w:t>
      </w:r>
      <w:bookmarkStart w:id="314" w:name="sub_82022"/>
      <w:bookmarkEnd w:id="313"/>
    </w:p>
    <w:p w:rsidR="00920010" w:rsidRPr="001536C3" w:rsidRDefault="00F37853">
      <w:pPr>
        <w:widowControl w:val="0"/>
        <w:autoSpaceDE w:val="0"/>
        <w:autoSpaceDN w:val="0"/>
        <w:adjustRightInd w:val="0"/>
        <w:spacing w:after="160"/>
        <w:ind w:firstLine="720"/>
        <w:jc w:val="both"/>
      </w:pPr>
      <w:r w:rsidRPr="001536C3">
        <w:t>14.4. В извещении о проведении запроса котировок в электронной форме должна содержаться информация, предусмотренная пунктом 8.1. части 8 раздела 3 настоящего Положения.</w:t>
      </w:r>
    </w:p>
    <w:p w:rsidR="00920010" w:rsidRPr="001536C3" w:rsidRDefault="00F37853">
      <w:pPr>
        <w:widowControl w:val="0"/>
        <w:autoSpaceDE w:val="0"/>
        <w:autoSpaceDN w:val="0"/>
        <w:adjustRightInd w:val="0"/>
        <w:spacing w:after="160"/>
        <w:ind w:firstLine="720"/>
        <w:jc w:val="both"/>
      </w:pPr>
      <w:bookmarkStart w:id="315" w:name="sub_82023"/>
      <w:bookmarkStart w:id="316" w:name="_Hlk525652906"/>
      <w:bookmarkEnd w:id="314"/>
      <w:r w:rsidRPr="001536C3">
        <w:t xml:space="preserve">14.5.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в электронной форме, в извещении о проведении запроса котировок </w:t>
      </w:r>
      <w:r w:rsidRPr="001536C3">
        <w:rPr>
          <w:rFonts w:eastAsia="Calibri"/>
        </w:rPr>
        <w:t>в электронной форме</w:t>
      </w:r>
      <w:r w:rsidRPr="001536C3">
        <w:t xml:space="preserve"> устанавливается форма заявки на участие в запросе котировок в электронной форме. Для разработки документов для проведения закупки Заказчик вправе привлекать на основе договора, заключенного в соответствии с 223-ФЗ, специализированную организацию.</w:t>
      </w:r>
      <w:bookmarkEnd w:id="315"/>
    </w:p>
    <w:p w:rsidR="00920010" w:rsidRPr="001536C3" w:rsidRDefault="00F37853">
      <w:pPr>
        <w:widowControl w:val="0"/>
        <w:autoSpaceDE w:val="0"/>
        <w:autoSpaceDN w:val="0"/>
        <w:adjustRightInd w:val="0"/>
        <w:spacing w:after="160"/>
        <w:ind w:firstLine="720"/>
        <w:jc w:val="both"/>
      </w:pPr>
      <w:bookmarkStart w:id="317" w:name="_Hlk525652978"/>
      <w:bookmarkEnd w:id="316"/>
      <w:r w:rsidRPr="001536C3">
        <w:t xml:space="preserve">14.6. 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таком запросе котировок в электронной форме. Изменение объекта закупки не допускается. Не позднее чем в течение трех дней со дня принятия решения о внесении указанных изменений данные изменения размещаются Заказчиком в единой информационной системе и на электронной площадке, но не позднее наступления даты и времени окончания срока подачи заявок.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w:t>
      </w:r>
      <w:r w:rsidRPr="001536C3">
        <w:rPr>
          <w:rFonts w:eastAsia="Calibri"/>
        </w:rPr>
        <w:t>в электронной форме</w:t>
      </w:r>
      <w:r w:rsidRPr="001536C3">
        <w:t xml:space="preserve"> оставалось не менее половины срока подачи заявок на участие в запросе котировок </w:t>
      </w:r>
      <w:r w:rsidRPr="001536C3">
        <w:rPr>
          <w:rFonts w:eastAsia="Calibri"/>
        </w:rPr>
        <w:t>в электронной форме</w:t>
      </w:r>
      <w:r w:rsidRPr="001536C3">
        <w:t>, установленного настоящим Положением.</w:t>
      </w:r>
      <w:bookmarkEnd w:id="309"/>
    </w:p>
    <w:p w:rsidR="00920010" w:rsidRPr="001536C3" w:rsidRDefault="00F37853">
      <w:pPr>
        <w:widowControl w:val="0"/>
        <w:autoSpaceDE w:val="0"/>
        <w:autoSpaceDN w:val="0"/>
        <w:adjustRightInd w:val="0"/>
        <w:ind w:firstLine="720"/>
        <w:jc w:val="both"/>
      </w:pPr>
      <w:bookmarkStart w:id="318" w:name="sub_82032"/>
      <w:bookmarkEnd w:id="310"/>
      <w:bookmarkEnd w:id="317"/>
      <w:r w:rsidRPr="001536C3">
        <w:t>14.7. Заявка на участие в запросе котировок в электронной форме состоит из одной части, содержащей в том числе предложение участника запроса котировок в электронной форме о предлагаемых товаре, работе, услуге и ценового предложения. Такая заявка направляется участником запроса котировок в электронной форме оператору электронной площадки.</w:t>
      </w:r>
    </w:p>
    <w:p w:rsidR="00920010" w:rsidRPr="001536C3" w:rsidRDefault="00F37853">
      <w:pPr>
        <w:widowControl w:val="0"/>
        <w:autoSpaceDE w:val="0"/>
        <w:autoSpaceDN w:val="0"/>
        <w:adjustRightInd w:val="0"/>
        <w:ind w:firstLine="720"/>
        <w:jc w:val="both"/>
      </w:pPr>
      <w:bookmarkStart w:id="319" w:name="sub_82033"/>
      <w:bookmarkEnd w:id="318"/>
      <w:r w:rsidRPr="001536C3">
        <w:t>14.8.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920010" w:rsidRPr="001536C3" w:rsidRDefault="00F37853">
      <w:pPr>
        <w:widowControl w:val="0"/>
        <w:autoSpaceDE w:val="0"/>
        <w:autoSpaceDN w:val="0"/>
        <w:adjustRightInd w:val="0"/>
        <w:ind w:firstLine="720"/>
        <w:jc w:val="both"/>
      </w:pPr>
      <w:bookmarkStart w:id="320" w:name="sub_82039"/>
      <w:bookmarkEnd w:id="319"/>
      <w:r w:rsidRPr="001536C3">
        <w:t>14.9. Заявка на участие в запросе котировок в электронной форме должна содержать следующие документы и информацию:</w:t>
      </w:r>
    </w:p>
    <w:p w:rsidR="00920010" w:rsidRPr="001536C3" w:rsidRDefault="00F37853">
      <w:pPr>
        <w:widowControl w:val="0"/>
        <w:autoSpaceDE w:val="0"/>
        <w:autoSpaceDN w:val="0"/>
        <w:adjustRightInd w:val="0"/>
        <w:ind w:firstLine="720"/>
        <w:jc w:val="both"/>
      </w:pPr>
      <w:r w:rsidRPr="001536C3">
        <w:t>1) предложение участника запроса котировок в электронной форме о цене договора;</w:t>
      </w:r>
    </w:p>
    <w:p w:rsidR="00920010" w:rsidRPr="001536C3" w:rsidRDefault="00F37853">
      <w:pPr>
        <w:widowControl w:val="0"/>
        <w:autoSpaceDE w:val="0"/>
        <w:autoSpaceDN w:val="0"/>
        <w:adjustRightInd w:val="0"/>
        <w:ind w:firstLine="720"/>
        <w:jc w:val="both"/>
      </w:pPr>
      <w:r w:rsidRPr="001536C3">
        <w:t>2) предложение участника запроса котировок в электронной форме о предлагаемых товаре, работе, услуге, соответствующее требованиям, установленным в извещении о проведении запроса котировок;</w:t>
      </w:r>
    </w:p>
    <w:p w:rsidR="00920010" w:rsidRPr="001536C3" w:rsidRDefault="00F37853">
      <w:pPr>
        <w:widowControl w:val="0"/>
        <w:autoSpaceDE w:val="0"/>
        <w:autoSpaceDN w:val="0"/>
        <w:adjustRightInd w:val="0"/>
        <w:ind w:firstLine="720"/>
        <w:jc w:val="both"/>
      </w:pPr>
      <w:r w:rsidRPr="001536C3">
        <w:t xml:space="preserve">3) наименование, сведения об организационно-правовой форме, место нахождения, почтовый адрес (для юридического лица), фамилия, имя, отчество, паспортные данные, </w:t>
      </w:r>
      <w:r w:rsidRPr="001536C3">
        <w:lastRenderedPageBreak/>
        <w:t>сведения о месте жительства (для физического лица), номер контактного телефона, адрес электронной почты; копии учредительных документов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920010" w:rsidRPr="001536C3" w:rsidRDefault="00F37853">
      <w:pPr>
        <w:widowControl w:val="0"/>
        <w:autoSpaceDE w:val="0"/>
        <w:autoSpaceDN w:val="0"/>
        <w:adjustRightInd w:val="0"/>
        <w:ind w:firstLine="720"/>
        <w:jc w:val="both"/>
      </w:pPr>
      <w:bookmarkStart w:id="321" w:name="sub_82047"/>
      <w:bookmarkEnd w:id="320"/>
      <w:r w:rsidRPr="001536C3">
        <w:t>4) декларацию о соответствии участника запроса котировок в электронной форме требованиям, установленным в соответствии с частью 5 раздела 3 настоящего Положения;</w:t>
      </w:r>
    </w:p>
    <w:p w:rsidR="00920010" w:rsidRPr="001536C3" w:rsidRDefault="00F37853">
      <w:pPr>
        <w:widowControl w:val="0"/>
        <w:autoSpaceDE w:val="0"/>
        <w:autoSpaceDN w:val="0"/>
        <w:adjustRightInd w:val="0"/>
        <w:ind w:firstLine="720"/>
        <w:jc w:val="both"/>
      </w:pPr>
      <w:r w:rsidRPr="001536C3">
        <w:t>5) иную информацию и документы, предусмотренные извещением о проведении запроса котировок в электронной форме.</w:t>
      </w:r>
    </w:p>
    <w:p w:rsidR="00920010" w:rsidRPr="001536C3" w:rsidRDefault="00F37853">
      <w:pPr>
        <w:widowControl w:val="0"/>
        <w:autoSpaceDE w:val="0"/>
        <w:autoSpaceDN w:val="0"/>
        <w:adjustRightInd w:val="0"/>
        <w:ind w:firstLine="720"/>
        <w:jc w:val="both"/>
      </w:pPr>
      <w:bookmarkStart w:id="322" w:name="sub_820311"/>
      <w:r w:rsidRPr="001536C3">
        <w:t>14.10.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w:t>
      </w:r>
    </w:p>
    <w:p w:rsidR="00920010" w:rsidRPr="001536C3" w:rsidRDefault="00F37853">
      <w:pPr>
        <w:widowControl w:val="0"/>
        <w:autoSpaceDE w:val="0"/>
        <w:autoSpaceDN w:val="0"/>
        <w:adjustRightInd w:val="0"/>
        <w:ind w:firstLine="720"/>
        <w:jc w:val="both"/>
      </w:pPr>
      <w:bookmarkStart w:id="323" w:name="sub_820312"/>
      <w:bookmarkEnd w:id="322"/>
      <w:r w:rsidRPr="001536C3">
        <w:t>14.11.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920010" w:rsidRPr="001536C3" w:rsidRDefault="00F37853">
      <w:pPr>
        <w:widowControl w:val="0"/>
        <w:autoSpaceDE w:val="0"/>
        <w:autoSpaceDN w:val="0"/>
        <w:adjustRightInd w:val="0"/>
        <w:ind w:firstLine="720"/>
        <w:jc w:val="both"/>
      </w:pPr>
      <w:bookmarkStart w:id="324" w:name="sub_820314"/>
      <w:bookmarkEnd w:id="323"/>
      <w:r w:rsidRPr="001536C3">
        <w:t>14.12.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920010" w:rsidRPr="001536C3" w:rsidRDefault="00F37853">
      <w:pPr>
        <w:widowControl w:val="0"/>
        <w:autoSpaceDE w:val="0"/>
        <w:autoSpaceDN w:val="0"/>
        <w:adjustRightInd w:val="0"/>
        <w:ind w:firstLine="720"/>
        <w:jc w:val="both"/>
      </w:pPr>
      <w:bookmarkStart w:id="325" w:name="sub_82041"/>
      <w:bookmarkEnd w:id="324"/>
      <w:r w:rsidRPr="001536C3">
        <w:t>14.13. В течение одного рабочего дня, следующего после даты окончания срока подачи заявок на участие в запросе котировок в электронной форме, комиссия рассматривает заявки на участие в таком запросе.</w:t>
      </w:r>
    </w:p>
    <w:p w:rsidR="00920010" w:rsidRPr="001536C3" w:rsidRDefault="00F37853">
      <w:pPr>
        <w:widowControl w:val="0"/>
        <w:autoSpaceDE w:val="0"/>
        <w:autoSpaceDN w:val="0"/>
        <w:adjustRightInd w:val="0"/>
        <w:ind w:firstLine="720"/>
        <w:jc w:val="both"/>
      </w:pPr>
      <w:bookmarkStart w:id="326" w:name="sub_82042"/>
      <w:bookmarkEnd w:id="325"/>
      <w:r w:rsidRPr="001536C3">
        <w:t>14.14. 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в электронной форме, либо решение о несоответствии заявки и (или) участника требованиям, установленным в извещении о проведении запроса котировок в электронной форме, и об отклонении заявки в случаях, которые предусмотрены пунктом 14.15 части 14 раздела 3 настоящего Положения.</w:t>
      </w:r>
    </w:p>
    <w:p w:rsidR="00920010" w:rsidRPr="001536C3" w:rsidRDefault="00F37853">
      <w:pPr>
        <w:widowControl w:val="0"/>
        <w:autoSpaceDE w:val="0"/>
        <w:autoSpaceDN w:val="0"/>
        <w:adjustRightInd w:val="0"/>
        <w:ind w:firstLine="720"/>
        <w:jc w:val="both"/>
      </w:pPr>
      <w:bookmarkStart w:id="327" w:name="sub_82043"/>
      <w:bookmarkEnd w:id="326"/>
      <w:r w:rsidRPr="001536C3">
        <w:t>14.15. Заявка участника запроса котировок в электронной форме отклоняется комиссией в случае:</w:t>
      </w:r>
    </w:p>
    <w:p w:rsidR="00920010" w:rsidRPr="001536C3" w:rsidRDefault="00F37853">
      <w:pPr>
        <w:widowControl w:val="0"/>
        <w:autoSpaceDE w:val="0"/>
        <w:autoSpaceDN w:val="0"/>
        <w:adjustRightInd w:val="0"/>
        <w:ind w:firstLine="720"/>
        <w:jc w:val="both"/>
      </w:pPr>
      <w:bookmarkStart w:id="328" w:name="sub_82431"/>
      <w:bookmarkEnd w:id="327"/>
      <w:r w:rsidRPr="001536C3">
        <w:t xml:space="preserve">1) </w:t>
      </w:r>
      <w:proofErr w:type="spellStart"/>
      <w:r w:rsidRPr="001536C3">
        <w:t>непредоставления</w:t>
      </w:r>
      <w:proofErr w:type="spellEnd"/>
      <w:r w:rsidRPr="001536C3">
        <w:t xml:space="preserve"> документов и (или) информации, требование о предоставлении которых установлено в извещении о проведении запроса котировок в электронной форме в соответствии с пунктом 14.9 части 14 раздела 3 Положения, или предоставления недостоверной информации.</w:t>
      </w:r>
    </w:p>
    <w:p w:rsidR="00920010" w:rsidRPr="001536C3" w:rsidRDefault="00F37853">
      <w:pPr>
        <w:widowControl w:val="0"/>
        <w:autoSpaceDE w:val="0"/>
        <w:autoSpaceDN w:val="0"/>
        <w:adjustRightInd w:val="0"/>
        <w:ind w:firstLine="720"/>
        <w:jc w:val="both"/>
      </w:pPr>
      <w:bookmarkStart w:id="329" w:name="sub_82432"/>
      <w:bookmarkEnd w:id="328"/>
      <w:r w:rsidRPr="001536C3">
        <w:t>2) несоответствия предоставленной информации требованиям извещения о проведении такого запроса.</w:t>
      </w:r>
    </w:p>
    <w:p w:rsidR="00920010" w:rsidRPr="001536C3" w:rsidRDefault="00F37853">
      <w:pPr>
        <w:widowControl w:val="0"/>
        <w:autoSpaceDE w:val="0"/>
        <w:autoSpaceDN w:val="0"/>
        <w:adjustRightInd w:val="0"/>
        <w:ind w:firstLine="720"/>
        <w:jc w:val="both"/>
      </w:pPr>
      <w:bookmarkStart w:id="330" w:name="sub_82044"/>
      <w:bookmarkEnd w:id="329"/>
      <w:r w:rsidRPr="001536C3">
        <w:t xml:space="preserve">14.16. Отклонение заявки на участие в запросе котировок в электронной форме по </w:t>
      </w:r>
      <w:r w:rsidRPr="001536C3">
        <w:lastRenderedPageBreak/>
        <w:t>основаниям, не предусмотренным пунктом 14.15 части 14 раздела 3 Положения не допускается.</w:t>
      </w:r>
    </w:p>
    <w:p w:rsidR="00920010" w:rsidRPr="001536C3" w:rsidRDefault="00F37853">
      <w:pPr>
        <w:widowControl w:val="0"/>
        <w:autoSpaceDE w:val="0"/>
        <w:autoSpaceDN w:val="0"/>
        <w:adjustRightInd w:val="0"/>
        <w:ind w:firstLine="720"/>
        <w:jc w:val="both"/>
      </w:pPr>
      <w:bookmarkStart w:id="331" w:name="sub_82045"/>
      <w:bookmarkEnd w:id="330"/>
      <w:r w:rsidRPr="001536C3">
        <w:t>14.17. Результаты рассмотрения заявок на участие в запросе котировок в электронной форме фиксируются в протоколе рассмотрения и оценки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информацию, предусмотренную пунктом 9.13 части 9 раздела 3 настоящего Положения.</w:t>
      </w:r>
    </w:p>
    <w:p w:rsidR="00920010" w:rsidRPr="001536C3" w:rsidRDefault="00F37853">
      <w:pPr>
        <w:widowControl w:val="0"/>
        <w:autoSpaceDE w:val="0"/>
        <w:autoSpaceDN w:val="0"/>
        <w:adjustRightInd w:val="0"/>
        <w:ind w:firstLine="720"/>
        <w:jc w:val="both"/>
      </w:pPr>
      <w:bookmarkStart w:id="332" w:name="sub_82046"/>
      <w:bookmarkEnd w:id="331"/>
      <w:r w:rsidRPr="001536C3">
        <w:t xml:space="preserve">14.18. Указанный в пункте 14.17 настоящей части протокол рассмотрения заявок на участие в запросе котировок в электронной форме направляется Заказчиком оператору электронной площадки не позднее чем через три дня со дня подписания такого протокола. </w:t>
      </w:r>
    </w:p>
    <w:bookmarkEnd w:id="332"/>
    <w:p w:rsidR="00920010" w:rsidRPr="001536C3" w:rsidRDefault="00F37853">
      <w:pPr>
        <w:widowControl w:val="0"/>
        <w:autoSpaceDE w:val="0"/>
        <w:autoSpaceDN w:val="0"/>
        <w:adjustRightInd w:val="0"/>
        <w:ind w:firstLine="720"/>
        <w:jc w:val="both"/>
      </w:pPr>
      <w:r w:rsidRPr="001536C3">
        <w:t>14.19.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в электронной форме,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w:t>
      </w:r>
    </w:p>
    <w:p w:rsidR="00920010" w:rsidRPr="001536C3" w:rsidRDefault="00F37853">
      <w:pPr>
        <w:widowControl w:val="0"/>
        <w:autoSpaceDE w:val="0"/>
        <w:autoSpaceDN w:val="0"/>
        <w:adjustRightInd w:val="0"/>
        <w:ind w:firstLine="720"/>
        <w:jc w:val="both"/>
      </w:pPr>
      <w:r w:rsidRPr="001536C3">
        <w:t>14.20.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bookmarkEnd w:id="321"/>
    <w:p w:rsidR="00920010" w:rsidRPr="001536C3" w:rsidRDefault="00F37853">
      <w:pPr>
        <w:widowControl w:val="0"/>
        <w:autoSpaceDE w:val="0"/>
        <w:autoSpaceDN w:val="0"/>
        <w:adjustRightInd w:val="0"/>
        <w:ind w:firstLine="720"/>
        <w:jc w:val="both"/>
      </w:pPr>
      <w:r w:rsidRPr="001536C3">
        <w:t xml:space="preserve">14.21. В случае, если по результатам рассмотрения заявок на участие в запросе котировок в электронной форме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пункте 14.17 части 14 раздела 3 Положения, должен содержать информацию о признании запроса котировок в электронной форме несостоявшимся. </w:t>
      </w:r>
    </w:p>
    <w:p w:rsidR="00920010" w:rsidRPr="001536C3" w:rsidRDefault="00F37853">
      <w:pPr>
        <w:widowControl w:val="0"/>
        <w:autoSpaceDE w:val="0"/>
        <w:autoSpaceDN w:val="0"/>
        <w:adjustRightInd w:val="0"/>
        <w:ind w:firstLine="720"/>
        <w:jc w:val="both"/>
      </w:pPr>
      <w:r w:rsidRPr="001536C3">
        <w:t xml:space="preserve">14.22. В случае, если запрос котировок в электронной форме признается не состоявшимся в связи с тем, что подана только одна заявка на участие в запросе котировок в электронной форме, которая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заявка признана соответствующей требованиям, указанным в этих извещении и документации, Заказчик заключает договор с участником запроса котировок в электронной форме подавшим такую заявку. </w:t>
      </w:r>
      <w:r w:rsidRPr="001536C3">
        <w:rPr>
          <w:rFonts w:eastAsiaTheme="minorEastAsia"/>
        </w:rPr>
        <w:t>Участник, подавший такую заявку, не вправе отказаться от заключения договора.</w:t>
      </w:r>
    </w:p>
    <w:p w:rsidR="00920010" w:rsidRPr="001536C3" w:rsidRDefault="00920010">
      <w:pPr>
        <w:widowControl w:val="0"/>
        <w:autoSpaceDE w:val="0"/>
        <w:autoSpaceDN w:val="0"/>
        <w:adjustRightInd w:val="0"/>
        <w:ind w:firstLine="720"/>
        <w:jc w:val="both"/>
      </w:pPr>
    </w:p>
    <w:p w:rsidR="00920010" w:rsidRPr="001536C3" w:rsidRDefault="00F37853">
      <w:pPr>
        <w:pStyle w:val="10"/>
        <w:spacing w:before="0"/>
        <w:ind w:left="0"/>
        <w:jc w:val="center"/>
        <w:rPr>
          <w:rFonts w:ascii="Times New Roman" w:hAnsi="Times New Roman" w:cs="Times New Roman"/>
          <w:sz w:val="24"/>
          <w:szCs w:val="24"/>
        </w:rPr>
      </w:pPr>
      <w:bookmarkStart w:id="333" w:name="_Toc76630471"/>
      <w:r w:rsidRPr="001536C3">
        <w:rPr>
          <w:rFonts w:ascii="Times New Roman" w:hAnsi="Times New Roman" w:cs="Times New Roman"/>
          <w:sz w:val="24"/>
          <w:szCs w:val="24"/>
        </w:rPr>
        <w:t>15. Порядок проведения запроса предложений в электронной форме</w:t>
      </w:r>
      <w:bookmarkEnd w:id="333"/>
    </w:p>
    <w:p w:rsidR="00920010" w:rsidRPr="001536C3" w:rsidRDefault="00F37853">
      <w:pPr>
        <w:widowControl w:val="0"/>
        <w:autoSpaceDE w:val="0"/>
        <w:autoSpaceDN w:val="0"/>
        <w:adjustRightInd w:val="0"/>
        <w:ind w:firstLine="720"/>
        <w:jc w:val="both"/>
      </w:pPr>
      <w:bookmarkStart w:id="334" w:name="sub_83101"/>
      <w:bookmarkStart w:id="335" w:name="sub_83108"/>
      <w:r w:rsidRPr="001536C3">
        <w:t xml:space="preserve">15.1. Под запросом предложений в электронной форме понимается способ определения поставщика (исполнителя, подрядчика), при котором </w:t>
      </w:r>
      <w:r w:rsidRPr="001536C3">
        <w:rPr>
          <w:rFonts w:eastAsia="Tahoma"/>
        </w:rPr>
        <w:t xml:space="preserve">победителем запроса предложений в </w:t>
      </w:r>
      <w:r w:rsidRPr="001536C3">
        <w:rPr>
          <w:rFonts w:eastAsia="Tahoma"/>
        </w:rPr>
        <w:lastRenderedPageBreak/>
        <w:t>электронной форме признается участник конкурентной закупки, заявка на участие в запросе предложений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запросом предложений в электронной форме и содержит лучшие условия поставки товаров, выполнения работ, оказания услуг</w:t>
      </w:r>
      <w:r w:rsidRPr="001536C3">
        <w:t>.</w:t>
      </w:r>
    </w:p>
    <w:p w:rsidR="00920010" w:rsidRPr="001536C3" w:rsidRDefault="00F37853">
      <w:pPr>
        <w:widowControl w:val="0"/>
        <w:autoSpaceDE w:val="0"/>
        <w:autoSpaceDN w:val="0"/>
        <w:adjustRightInd w:val="0"/>
        <w:ind w:firstLine="720"/>
        <w:jc w:val="both"/>
      </w:pPr>
      <w:bookmarkStart w:id="336" w:name="sub_83102"/>
      <w:bookmarkEnd w:id="334"/>
      <w:r w:rsidRPr="001536C3">
        <w:t>15.2. Заказчик вправе осуществлять закупку путем проведения запроса предложений в электронной форме в случаях, если начальная (максимальная) цена договора не превышает размер, установленный пунктом 4.5 части 4 раздела 3 настоящего Положения.</w:t>
      </w:r>
    </w:p>
    <w:p w:rsidR="00920010" w:rsidRPr="001536C3" w:rsidRDefault="00F37853">
      <w:pPr>
        <w:widowControl w:val="0"/>
        <w:autoSpaceDE w:val="0"/>
        <w:autoSpaceDN w:val="0"/>
        <w:adjustRightInd w:val="0"/>
        <w:ind w:firstLine="720"/>
        <w:jc w:val="both"/>
      </w:pPr>
      <w:bookmarkStart w:id="337" w:name="sub_83103"/>
      <w:bookmarkEnd w:id="336"/>
      <w:r w:rsidRPr="001536C3">
        <w:t>15.3 При проведении запроса предложений в электронной форме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 предложений в электронной форме. Для разработки документации о закупке Заказчик вправе привлекать на основе договора, заключенного в соответствии с 223-ФЗ, специализированную организацию.</w:t>
      </w:r>
    </w:p>
    <w:p w:rsidR="00920010" w:rsidRPr="001536C3" w:rsidRDefault="00F37853">
      <w:pPr>
        <w:widowControl w:val="0"/>
        <w:autoSpaceDE w:val="0"/>
        <w:autoSpaceDN w:val="0"/>
        <w:adjustRightInd w:val="0"/>
        <w:ind w:firstLine="720"/>
        <w:jc w:val="both"/>
      </w:pPr>
      <w:bookmarkStart w:id="338" w:name="sub_83104"/>
      <w:bookmarkEnd w:id="337"/>
      <w:r w:rsidRPr="001536C3">
        <w:t>15.4. В извещении о проведении запроса предложений в электронной форме должна содержаться информация, предусмотренная пунктом 8.1 части 8 раздела 3 настоящего Положения.</w:t>
      </w:r>
    </w:p>
    <w:p w:rsidR="00920010" w:rsidRPr="001536C3" w:rsidRDefault="00F37853">
      <w:pPr>
        <w:widowControl w:val="0"/>
        <w:autoSpaceDE w:val="0"/>
        <w:autoSpaceDN w:val="0"/>
        <w:adjustRightInd w:val="0"/>
        <w:ind w:firstLine="720"/>
        <w:jc w:val="both"/>
      </w:pPr>
      <w:bookmarkStart w:id="339" w:name="sub_83105"/>
      <w:bookmarkEnd w:id="338"/>
      <w:r w:rsidRPr="001536C3">
        <w:t xml:space="preserve">15.5. </w:t>
      </w:r>
      <w:bookmarkStart w:id="340" w:name="sub_83106"/>
      <w:bookmarkEnd w:id="339"/>
      <w:r w:rsidRPr="001536C3">
        <w:t>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предложений в электронной форме, которая должна содержать информацию, предусмотренную пунктом 8.2. части 8 раздела 3 настоящего Положения.</w:t>
      </w:r>
    </w:p>
    <w:p w:rsidR="00920010" w:rsidRPr="001536C3" w:rsidRDefault="00F37853">
      <w:pPr>
        <w:widowControl w:val="0"/>
        <w:autoSpaceDE w:val="0"/>
        <w:autoSpaceDN w:val="0"/>
        <w:adjustRightInd w:val="0"/>
        <w:ind w:firstLine="720"/>
        <w:jc w:val="both"/>
      </w:pPr>
      <w:bookmarkStart w:id="341" w:name="sub_83107"/>
      <w:bookmarkEnd w:id="340"/>
      <w:r w:rsidRPr="001536C3">
        <w:t>15.6. К документации о проведении запроса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 Заказчик вправе принять решение о внесении изменений в извещение и документацию о проведении запроса предложений в электронной форме до наступления даты и времени окончания срока подачи заявок на участие в таком запросе предложений в электронной форме. Изменение объекта закупки не допускается. Не позднее чем в течение трех дней со дня принятия решения о внесении указанных изменений данные изменения размещаются Заказчиком в единой информационной системе и на электронной площадке, но не позднее наступления даты и времени окончания срока подачи заявок. При этом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в запросе предложений в электронной форме, установленного настоящим Положением.</w:t>
      </w:r>
      <w:bookmarkEnd w:id="341"/>
    </w:p>
    <w:p w:rsidR="00920010" w:rsidRPr="001536C3" w:rsidRDefault="00F37853">
      <w:pPr>
        <w:widowControl w:val="0"/>
        <w:autoSpaceDE w:val="0"/>
        <w:autoSpaceDN w:val="0"/>
        <w:adjustRightInd w:val="0"/>
        <w:ind w:firstLine="720"/>
        <w:jc w:val="both"/>
      </w:pPr>
      <w:r w:rsidRPr="001536C3">
        <w:t xml:space="preserve">15.7.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w:t>
      </w:r>
    </w:p>
    <w:p w:rsidR="00920010" w:rsidRPr="001536C3" w:rsidRDefault="00F37853">
      <w:pPr>
        <w:widowControl w:val="0"/>
        <w:autoSpaceDE w:val="0"/>
        <w:autoSpaceDN w:val="0"/>
        <w:adjustRightInd w:val="0"/>
        <w:ind w:firstLine="720"/>
        <w:jc w:val="both"/>
      </w:pPr>
      <w:r w:rsidRPr="001536C3">
        <w:t xml:space="preserve">15.8. Заявка на участие в запросе предложений в электронной форме направляется </w:t>
      </w:r>
      <w:r w:rsidRPr="001536C3">
        <w:lastRenderedPageBreak/>
        <w:t>участником закупки оператору электронной площадки.</w:t>
      </w:r>
    </w:p>
    <w:p w:rsidR="00920010" w:rsidRPr="001536C3" w:rsidRDefault="00F37853">
      <w:pPr>
        <w:widowControl w:val="0"/>
        <w:autoSpaceDE w:val="0"/>
        <w:autoSpaceDN w:val="0"/>
        <w:adjustRightInd w:val="0"/>
        <w:ind w:firstLine="720"/>
        <w:jc w:val="both"/>
      </w:pPr>
      <w:bookmarkStart w:id="342" w:name="sub_83109"/>
      <w:bookmarkEnd w:id="335"/>
      <w:r w:rsidRPr="001536C3">
        <w:t>15.9.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920010" w:rsidRPr="001536C3" w:rsidRDefault="00F37853">
      <w:pPr>
        <w:widowControl w:val="0"/>
        <w:autoSpaceDE w:val="0"/>
        <w:autoSpaceDN w:val="0"/>
        <w:adjustRightInd w:val="0"/>
        <w:ind w:firstLine="720"/>
        <w:jc w:val="both"/>
      </w:pPr>
      <w:r w:rsidRPr="001536C3">
        <w:t>15.10. Заявка на участие в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а также следующую информацию:</w:t>
      </w:r>
    </w:p>
    <w:p w:rsidR="00920010" w:rsidRPr="001536C3" w:rsidRDefault="00F37853">
      <w:pPr>
        <w:widowControl w:val="0"/>
        <w:autoSpaceDE w:val="0"/>
        <w:autoSpaceDN w:val="0"/>
        <w:adjustRightInd w:val="0"/>
        <w:ind w:firstLine="720"/>
        <w:jc w:val="both"/>
      </w:pPr>
      <w:r w:rsidRPr="001536C3">
        <w:t>1) наименование,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идентификационный номер налогоплательщика участника запроса предложений в электронной форме;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предложений в электронной форме.</w:t>
      </w:r>
    </w:p>
    <w:p w:rsidR="00920010" w:rsidRPr="001536C3" w:rsidRDefault="00F37853">
      <w:pPr>
        <w:widowControl w:val="0"/>
        <w:autoSpaceDE w:val="0"/>
        <w:autoSpaceDN w:val="0"/>
        <w:adjustRightInd w:val="0"/>
        <w:ind w:firstLine="720"/>
        <w:jc w:val="both"/>
      </w:pPr>
      <w:r w:rsidRPr="001536C3">
        <w:t xml:space="preserve">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w:t>
      </w:r>
      <w:bookmarkStart w:id="343" w:name="_Hlk525540566"/>
      <w:r w:rsidRPr="001536C3">
        <w:t>запроса предложений в электронной форме</w:t>
      </w:r>
      <w:bookmarkEnd w:id="343"/>
      <w:r w:rsidRPr="001536C3">
        <w:t>, возможно предоставление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индивидуального предпринимателя) в электронной форме, подписанной усиленной квалифицированной электронной подписью, которая признается равнозначной выписке на бумажном носителе, подписанной собственноручной подписью должностного лица налогового органа и заверенной печатью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0010" w:rsidRPr="001536C3" w:rsidRDefault="00F37853">
      <w:pPr>
        <w:widowControl w:val="0"/>
        <w:autoSpaceDE w:val="0"/>
        <w:autoSpaceDN w:val="0"/>
        <w:adjustRightInd w:val="0"/>
        <w:ind w:firstLine="720"/>
        <w:jc w:val="both"/>
      </w:pPr>
      <w:r w:rsidRPr="001536C3">
        <w:t xml:space="preserve">3) документ, подтверждающий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запроса предложений в электронной форме без доверенности (далее – «Руководитель»). В случае, если от имени участника запроса предложений в электронной форме действует иное лицо, заявка на участие в запросе предложений в электронной форме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запроса предложений в электронной форме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w:t>
      </w:r>
      <w:r w:rsidRPr="001536C3">
        <w:lastRenderedPageBreak/>
        <w:t>участие запроса предложений в электронной форме должна содержать также документ, подтверждающий полномочия такого лица;</w:t>
      </w:r>
    </w:p>
    <w:p w:rsidR="00920010" w:rsidRPr="001536C3" w:rsidRDefault="00F37853">
      <w:pPr>
        <w:widowControl w:val="0"/>
        <w:autoSpaceDE w:val="0"/>
        <w:autoSpaceDN w:val="0"/>
        <w:adjustRightInd w:val="0"/>
        <w:ind w:firstLine="720"/>
        <w:jc w:val="both"/>
      </w:pPr>
      <w:r w:rsidRPr="001536C3">
        <w:t>4) копии учредительных документов участника запроса предложений в электронной форме (для юридического лица);</w:t>
      </w:r>
    </w:p>
    <w:p w:rsidR="00920010" w:rsidRPr="001536C3" w:rsidRDefault="00F37853">
      <w:pPr>
        <w:widowControl w:val="0"/>
        <w:autoSpaceDE w:val="0"/>
        <w:autoSpaceDN w:val="0"/>
        <w:adjustRightInd w:val="0"/>
        <w:ind w:firstLine="720"/>
        <w:jc w:val="both"/>
      </w:pPr>
      <w:r w:rsidRPr="001536C3">
        <w:t xml:space="preserve">5) </w:t>
      </w:r>
      <w:bookmarkStart w:id="344" w:name="_Hlk525543897"/>
      <w:r w:rsidRPr="001536C3">
        <w:t>копия 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запроса предложений в электронной форме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запросе предложений в электронной форме, обеспечения исполнения договора является крупной сделкой. Если указанные действия не считаются для участника запроса предложений крупной сделкой, представляется соответствующее письмо</w:t>
      </w:r>
      <w:bookmarkEnd w:id="344"/>
      <w:r w:rsidRPr="001536C3">
        <w:t>;</w:t>
      </w:r>
    </w:p>
    <w:p w:rsidR="00920010" w:rsidRPr="001536C3" w:rsidRDefault="00F37853">
      <w:pPr>
        <w:widowControl w:val="0"/>
        <w:autoSpaceDE w:val="0"/>
        <w:autoSpaceDN w:val="0"/>
        <w:adjustRightInd w:val="0"/>
        <w:ind w:firstLine="720"/>
        <w:jc w:val="both"/>
      </w:pPr>
      <w:r w:rsidRPr="001536C3">
        <w:t>6) сведения и документы, подтверждающие соответствие участника запроса предложений в электронной форме требованиям, установленным в документации;</w:t>
      </w:r>
    </w:p>
    <w:p w:rsidR="00920010" w:rsidRPr="001536C3" w:rsidRDefault="00F37853">
      <w:pPr>
        <w:widowControl w:val="0"/>
        <w:autoSpaceDE w:val="0"/>
        <w:autoSpaceDN w:val="0"/>
        <w:adjustRightInd w:val="0"/>
        <w:ind w:firstLine="720"/>
        <w:jc w:val="both"/>
      </w:pPr>
      <w:r w:rsidRPr="001536C3">
        <w:t>7) предложения об условиях исполнения договора;</w:t>
      </w:r>
    </w:p>
    <w:p w:rsidR="00920010" w:rsidRPr="001536C3" w:rsidRDefault="00F37853">
      <w:pPr>
        <w:widowControl w:val="0"/>
        <w:autoSpaceDE w:val="0"/>
        <w:autoSpaceDN w:val="0"/>
        <w:adjustRightInd w:val="0"/>
        <w:ind w:firstLine="720"/>
        <w:jc w:val="both"/>
      </w:pPr>
      <w:r w:rsidRPr="001536C3">
        <w:t>8)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запросе предложений в электронной форме или копии таких документов, а также декларация о соответствии участника запроса предложений в электронной форме требованиям, установленным в соответствии частью 5 раздела 3 настоящего Положения;</w:t>
      </w:r>
    </w:p>
    <w:p w:rsidR="00920010" w:rsidRPr="001536C3" w:rsidRDefault="00F37853">
      <w:pPr>
        <w:widowControl w:val="0"/>
        <w:autoSpaceDE w:val="0"/>
        <w:autoSpaceDN w:val="0"/>
        <w:adjustRightInd w:val="0"/>
        <w:ind w:firstLine="720"/>
        <w:jc w:val="both"/>
      </w:pPr>
      <w:r w:rsidRPr="001536C3">
        <w:t>9) иные документы и сведения, предусмотренные документацией о запросе предложений в электронной форме.</w:t>
      </w:r>
    </w:p>
    <w:p w:rsidR="00920010" w:rsidRPr="001536C3" w:rsidRDefault="00F37853">
      <w:pPr>
        <w:widowControl w:val="0"/>
        <w:autoSpaceDE w:val="0"/>
        <w:autoSpaceDN w:val="0"/>
        <w:adjustRightInd w:val="0"/>
        <w:ind w:firstLine="720"/>
        <w:jc w:val="both"/>
      </w:pPr>
      <w:bookmarkStart w:id="345" w:name="sub_83117"/>
      <w:bookmarkEnd w:id="342"/>
      <w:r w:rsidRPr="001536C3">
        <w:t xml:space="preserve">15.11. Заявка на участие в запросе предложений в электронной форме должна быть подписана </w:t>
      </w:r>
      <w:hyperlink r:id="rId35" w:history="1">
        <w:r w:rsidRPr="001536C3">
          <w:t>усиленной электронной подписью</w:t>
        </w:r>
      </w:hyperlink>
      <w:r w:rsidRPr="001536C3">
        <w:t xml:space="preserve"> участника такого запроса или лица, уполномоченного участником запроса предложений в электронной форме. </w:t>
      </w:r>
    </w:p>
    <w:p w:rsidR="00920010" w:rsidRPr="001536C3" w:rsidRDefault="00F37853">
      <w:pPr>
        <w:widowControl w:val="0"/>
        <w:autoSpaceDE w:val="0"/>
        <w:autoSpaceDN w:val="0"/>
        <w:adjustRightInd w:val="0"/>
        <w:ind w:firstLine="720"/>
        <w:jc w:val="both"/>
      </w:pPr>
      <w:bookmarkStart w:id="346" w:name="sub_83118"/>
      <w:bookmarkEnd w:id="345"/>
      <w:r w:rsidRPr="001536C3">
        <w:t>15.12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отстраняются комиссией по рассмотрению заявок на участие в запросе предложений в электронной форме и окончательных предложений, и их заявки не оцениваются.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920010" w:rsidRPr="001536C3" w:rsidRDefault="00F37853">
      <w:pPr>
        <w:widowControl w:val="0"/>
        <w:autoSpaceDE w:val="0"/>
        <w:autoSpaceDN w:val="0"/>
        <w:adjustRightInd w:val="0"/>
        <w:ind w:firstLine="720"/>
        <w:jc w:val="both"/>
      </w:pPr>
      <w:bookmarkStart w:id="347" w:name="sub_83119"/>
      <w:bookmarkEnd w:id="346"/>
      <w:r w:rsidRPr="001536C3">
        <w:t xml:space="preserve">15.13 Все заявки участников запроса предложений в электронной форме оцениваются комиссией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помимо информации, предусмотренной пунктом 9.12 части 9 раздела 3 настоящего Положения включаются информация о заявке, признанной лучшей, или условия, содержащиеся в единственной заявке на участие в запросе предложений в электронной форме. Указанный </w:t>
      </w:r>
      <w:r w:rsidRPr="001536C3">
        <w:lastRenderedPageBreak/>
        <w:t>протокол подписывается всеми членами комиссии не позднее даты окончания срока рассмотрения и оценки заявок на участие в запросе предложений в электронной форме.</w:t>
      </w:r>
      <w:bookmarkStart w:id="348" w:name="sub_83120"/>
      <w:bookmarkEnd w:id="347"/>
    </w:p>
    <w:p w:rsidR="00EA7C81" w:rsidRPr="001536C3" w:rsidRDefault="00EA7C81">
      <w:pPr>
        <w:widowControl w:val="0"/>
        <w:autoSpaceDE w:val="0"/>
        <w:autoSpaceDN w:val="0"/>
        <w:adjustRightInd w:val="0"/>
        <w:ind w:firstLine="720"/>
        <w:jc w:val="both"/>
      </w:pPr>
      <w:r w:rsidRPr="001536C3">
        <w:t>15.13.1. Критериями оценки заявок на участие в запросе предложений могут быть:</w:t>
      </w:r>
    </w:p>
    <w:p w:rsidR="00EA7C81" w:rsidRPr="001536C3" w:rsidRDefault="00EA7C81">
      <w:pPr>
        <w:widowControl w:val="0"/>
        <w:autoSpaceDE w:val="0"/>
        <w:autoSpaceDN w:val="0"/>
        <w:adjustRightInd w:val="0"/>
        <w:ind w:firstLine="720"/>
        <w:jc w:val="both"/>
      </w:pPr>
      <w:r w:rsidRPr="001536C3">
        <w:t>1) цена;</w:t>
      </w:r>
    </w:p>
    <w:p w:rsidR="00EA7C81" w:rsidRPr="001536C3" w:rsidRDefault="00EA7C81">
      <w:pPr>
        <w:widowControl w:val="0"/>
        <w:autoSpaceDE w:val="0"/>
        <w:autoSpaceDN w:val="0"/>
        <w:adjustRightInd w:val="0"/>
        <w:ind w:firstLine="720"/>
        <w:jc w:val="both"/>
      </w:pPr>
      <w:r w:rsidRPr="001536C3">
        <w:t>2) качественные и (или) функциональные характеристики (потребительские свойства) товара, качество работ, услуг;</w:t>
      </w:r>
    </w:p>
    <w:p w:rsidR="00EA7C81" w:rsidRPr="001536C3" w:rsidRDefault="00EA7C81">
      <w:pPr>
        <w:widowControl w:val="0"/>
        <w:autoSpaceDE w:val="0"/>
        <w:autoSpaceDN w:val="0"/>
        <w:adjustRightInd w:val="0"/>
        <w:ind w:firstLine="720"/>
        <w:jc w:val="both"/>
      </w:pPr>
      <w:r w:rsidRPr="001536C3">
        <w:t>3) расходы на эксплуатацию товара;</w:t>
      </w:r>
    </w:p>
    <w:p w:rsidR="00EA7C81" w:rsidRPr="001536C3" w:rsidRDefault="00EA7C81">
      <w:pPr>
        <w:widowControl w:val="0"/>
        <w:autoSpaceDE w:val="0"/>
        <w:autoSpaceDN w:val="0"/>
        <w:adjustRightInd w:val="0"/>
        <w:ind w:firstLine="720"/>
        <w:jc w:val="both"/>
      </w:pPr>
      <w:r w:rsidRPr="001536C3">
        <w:t>4) расходы на техническое обслуживание товара;</w:t>
      </w:r>
    </w:p>
    <w:p w:rsidR="00EA7C81" w:rsidRPr="001536C3" w:rsidRDefault="00EA7C81" w:rsidP="00EA7C81">
      <w:pPr>
        <w:widowControl w:val="0"/>
        <w:autoSpaceDE w:val="0"/>
        <w:autoSpaceDN w:val="0"/>
        <w:adjustRightInd w:val="0"/>
        <w:ind w:firstLine="720"/>
        <w:jc w:val="both"/>
      </w:pPr>
      <w:r w:rsidRPr="001536C3">
        <w:t>5) сроки (периоды) поставки товара, выполнения работ, оказания услуг;</w:t>
      </w:r>
    </w:p>
    <w:p w:rsidR="00EA7C81" w:rsidRPr="001536C3" w:rsidRDefault="00EA7C81" w:rsidP="00EA7C81">
      <w:pPr>
        <w:widowControl w:val="0"/>
        <w:autoSpaceDE w:val="0"/>
        <w:autoSpaceDN w:val="0"/>
        <w:adjustRightInd w:val="0"/>
        <w:ind w:firstLine="720"/>
        <w:jc w:val="both"/>
      </w:pPr>
      <w:r w:rsidRPr="001536C3">
        <w:t>6) сро</w:t>
      </w:r>
      <w:r w:rsidR="00C91168" w:rsidRPr="001536C3">
        <w:t>к, на который предоставляются гарантии качества товара, работ, услуг;</w:t>
      </w:r>
    </w:p>
    <w:p w:rsidR="00C91168" w:rsidRPr="001536C3" w:rsidRDefault="00C91168" w:rsidP="00EA7C81">
      <w:pPr>
        <w:widowControl w:val="0"/>
        <w:autoSpaceDE w:val="0"/>
        <w:autoSpaceDN w:val="0"/>
        <w:adjustRightInd w:val="0"/>
        <w:ind w:firstLine="720"/>
        <w:jc w:val="both"/>
      </w:pPr>
      <w:r w:rsidRPr="001536C3">
        <w:t>7) деловая репутация участника закупок;</w:t>
      </w:r>
    </w:p>
    <w:p w:rsidR="00C91168" w:rsidRPr="001536C3" w:rsidRDefault="00C91168" w:rsidP="00EA7C81">
      <w:pPr>
        <w:widowControl w:val="0"/>
        <w:autoSpaceDE w:val="0"/>
        <w:autoSpaceDN w:val="0"/>
        <w:adjustRightInd w:val="0"/>
        <w:ind w:firstLine="720"/>
        <w:jc w:val="both"/>
      </w:pPr>
      <w:r w:rsidRPr="001536C3">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C91168" w:rsidRPr="001536C3" w:rsidRDefault="00C91168" w:rsidP="00EA7C81">
      <w:pPr>
        <w:widowControl w:val="0"/>
        <w:autoSpaceDE w:val="0"/>
        <w:autoSpaceDN w:val="0"/>
        <w:adjustRightInd w:val="0"/>
        <w:ind w:firstLine="720"/>
        <w:jc w:val="both"/>
      </w:pPr>
      <w:r w:rsidRPr="001536C3">
        <w:t>9) квалификация участника закупки;</w:t>
      </w:r>
    </w:p>
    <w:p w:rsidR="00C91168" w:rsidRPr="001536C3" w:rsidRDefault="00C91168" w:rsidP="00EA7C81">
      <w:pPr>
        <w:widowControl w:val="0"/>
        <w:autoSpaceDE w:val="0"/>
        <w:autoSpaceDN w:val="0"/>
        <w:adjustRightInd w:val="0"/>
        <w:ind w:firstLine="720"/>
        <w:jc w:val="both"/>
      </w:pPr>
      <w:r w:rsidRPr="001536C3">
        <w:t>10) квалификация работников участника закупки.</w:t>
      </w:r>
    </w:p>
    <w:p w:rsidR="00C91168" w:rsidRPr="001536C3" w:rsidRDefault="00C91168" w:rsidP="00EA7C81">
      <w:pPr>
        <w:widowControl w:val="0"/>
        <w:autoSpaceDE w:val="0"/>
        <w:autoSpaceDN w:val="0"/>
        <w:adjustRightInd w:val="0"/>
        <w:ind w:firstLine="720"/>
        <w:jc w:val="both"/>
      </w:pPr>
      <w:r w:rsidRPr="001536C3">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5D32E0" w:rsidRPr="001536C3" w:rsidRDefault="00C91168" w:rsidP="00EA7C81">
      <w:pPr>
        <w:widowControl w:val="0"/>
        <w:autoSpaceDE w:val="0"/>
        <w:autoSpaceDN w:val="0"/>
        <w:adjustRightInd w:val="0"/>
        <w:ind w:firstLine="720"/>
        <w:jc w:val="both"/>
      </w:pPr>
      <w:r w:rsidRPr="001536C3">
        <w:t xml:space="preserve">15.13.2. </w:t>
      </w:r>
      <w:r w:rsidR="0056567C" w:rsidRPr="001536C3">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w:t>
      </w:r>
      <w:r w:rsidR="005D32E0" w:rsidRPr="001536C3">
        <w:t xml:space="preserve"> должна быть равна 100 процентам.</w:t>
      </w:r>
    </w:p>
    <w:p w:rsidR="00C91168" w:rsidRPr="001536C3" w:rsidRDefault="005D32E0" w:rsidP="00EA7C81">
      <w:pPr>
        <w:widowControl w:val="0"/>
        <w:autoSpaceDE w:val="0"/>
        <w:autoSpaceDN w:val="0"/>
        <w:adjustRightInd w:val="0"/>
        <w:ind w:firstLine="720"/>
        <w:jc w:val="both"/>
      </w:pPr>
      <w:r w:rsidRPr="001536C3">
        <w:t xml:space="preserve">15.13.3. Порядок оценки заявок по критериям, приведенным в 15.13.1. настоящего Положения (в том числе по каждому показателю данных критериев), методика оценки предложений, порядок расчет итогового количества баллов устанавливаются в документации о проведении запроса предложений в соответствии с </w:t>
      </w:r>
      <w:proofErr w:type="spellStart"/>
      <w:r w:rsidRPr="001536C3">
        <w:t>п.п</w:t>
      </w:r>
      <w:proofErr w:type="spellEnd"/>
      <w:r w:rsidRPr="001536C3">
        <w:t xml:space="preserve">. </w:t>
      </w:r>
      <w:r w:rsidR="009F2BEF" w:rsidRPr="001536C3">
        <w:t>10.40.1.</w:t>
      </w:r>
      <w:r w:rsidRPr="001536C3">
        <w:t xml:space="preserve"> настоящего Положения и должны позволять однозначно и объективно выявить лучшие условия исполнения </w:t>
      </w:r>
      <w:proofErr w:type="gramStart"/>
      <w:r w:rsidRPr="001536C3">
        <w:t>договора  из</w:t>
      </w:r>
      <w:proofErr w:type="gramEnd"/>
      <w:r w:rsidRPr="001536C3">
        <w:t xml:space="preserve"> предложенных участниками.</w:t>
      </w:r>
    </w:p>
    <w:p w:rsidR="00920010" w:rsidRPr="001536C3" w:rsidRDefault="00F37853">
      <w:pPr>
        <w:widowControl w:val="0"/>
        <w:autoSpaceDE w:val="0"/>
        <w:autoSpaceDN w:val="0"/>
        <w:adjustRightInd w:val="0"/>
        <w:ind w:firstLine="720"/>
        <w:jc w:val="both"/>
      </w:pPr>
      <w:r w:rsidRPr="001536C3">
        <w:t xml:space="preserve">15.14. </w:t>
      </w:r>
      <w:bookmarkStart w:id="349" w:name="_Hlk525534283"/>
      <w:r w:rsidRPr="001536C3">
        <w:t xml:space="preserve">Не позднее чем через три дня, со дня подписания указанного в пункте 15.13 настоящей части протокола, </w:t>
      </w:r>
      <w:bookmarkEnd w:id="349"/>
      <w:r w:rsidRPr="001536C3">
        <w:t>Заказчик размещает в единой информационной системе указанный протокол, содержащий перечень отстраненных от участия в запросе предложений в электронной форме участников без указания на участника запроса предложений в электронной форме, который направил такую заявку.</w:t>
      </w:r>
    </w:p>
    <w:p w:rsidR="00920010" w:rsidRPr="001536C3" w:rsidRDefault="00F37853">
      <w:pPr>
        <w:widowControl w:val="0"/>
        <w:autoSpaceDE w:val="0"/>
        <w:autoSpaceDN w:val="0"/>
        <w:adjustRightInd w:val="0"/>
        <w:ind w:firstLine="720"/>
        <w:jc w:val="both"/>
      </w:pPr>
      <w:bookmarkStart w:id="350" w:name="sub_83121"/>
      <w:bookmarkEnd w:id="348"/>
      <w:r w:rsidRPr="001536C3">
        <w:t xml:space="preserve">15.15. В течение одного рабочего дня с момента размещения протокола проведения запроса предложений в электронной форме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предложений в электронной форме, вправе направить окончательное предложение. При этом окончательное предложение участника такого запроса </w:t>
      </w:r>
      <w:r w:rsidRPr="001536C3">
        <w:lastRenderedPageBreak/>
        <w:t>предложений в электронной форме, содержащее условия исполнения договора, не может ухудшать условия, содержащиеся в поданной указанным участником заявке на участие в таком запросе предложений в электронной форме.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920010" w:rsidRPr="001536C3" w:rsidRDefault="00F37853">
      <w:pPr>
        <w:widowControl w:val="0"/>
        <w:autoSpaceDE w:val="0"/>
        <w:autoSpaceDN w:val="0"/>
        <w:adjustRightInd w:val="0"/>
        <w:ind w:firstLine="720"/>
        <w:jc w:val="both"/>
      </w:pPr>
      <w:bookmarkStart w:id="351" w:name="sub_83122"/>
      <w:bookmarkEnd w:id="350"/>
      <w:r w:rsidRPr="001536C3">
        <w:t>15.16. Если участник запроса предложений в электронной форме не направил окончательное предложение в срок, установленный пунктом 15.15 части 15 раздела 3 настоящего Положения окончательными предложениями признаются поданные заявки на участие в запросе предложений в электронной форме.</w:t>
      </w:r>
    </w:p>
    <w:p w:rsidR="00920010" w:rsidRPr="001536C3" w:rsidRDefault="00F37853">
      <w:pPr>
        <w:widowControl w:val="0"/>
        <w:autoSpaceDE w:val="0"/>
        <w:autoSpaceDN w:val="0"/>
        <w:adjustRightInd w:val="0"/>
        <w:ind w:firstLine="720"/>
        <w:jc w:val="both"/>
      </w:pPr>
      <w:bookmarkStart w:id="352" w:name="sub_83123"/>
      <w:bookmarkEnd w:id="351"/>
      <w:r w:rsidRPr="001536C3">
        <w:t>15.17.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920010" w:rsidRPr="001536C3" w:rsidRDefault="00F37853">
      <w:pPr>
        <w:widowControl w:val="0"/>
        <w:autoSpaceDE w:val="0"/>
        <w:autoSpaceDN w:val="0"/>
        <w:adjustRightInd w:val="0"/>
        <w:ind w:firstLine="720"/>
        <w:jc w:val="both"/>
      </w:pPr>
      <w:bookmarkStart w:id="353" w:name="sub_83124"/>
      <w:bookmarkEnd w:id="352"/>
      <w:r w:rsidRPr="001536C3">
        <w:t xml:space="preserve">15.18.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w:t>
      </w:r>
    </w:p>
    <w:p w:rsidR="00920010" w:rsidRPr="001536C3" w:rsidRDefault="00F37853">
      <w:pPr>
        <w:widowControl w:val="0"/>
        <w:autoSpaceDE w:val="0"/>
        <w:autoSpaceDN w:val="0"/>
        <w:adjustRightInd w:val="0"/>
        <w:ind w:firstLine="720"/>
        <w:jc w:val="both"/>
      </w:pPr>
      <w:r w:rsidRPr="001536C3">
        <w:t>15.19. В итоговом протоколе фиксируются все условия, указанные в окончательных предложениях участников запроса предложений в электронной форме, а также информация, предусмотренная пунктом 9.13 части 9 раздела 3 настоящего Положения.</w:t>
      </w:r>
    </w:p>
    <w:p w:rsidR="00920010" w:rsidRPr="001536C3" w:rsidRDefault="00F37853">
      <w:pPr>
        <w:widowControl w:val="0"/>
        <w:autoSpaceDE w:val="0"/>
        <w:autoSpaceDN w:val="0"/>
        <w:adjustRightInd w:val="0"/>
        <w:ind w:firstLine="720"/>
        <w:jc w:val="both"/>
      </w:pPr>
      <w:r w:rsidRPr="001536C3">
        <w:t>15.20. Итоговый протокол размещается Заказчиком в единой информационной системе и на электронной площадке не позднее чем через три дня со дня подписания такого протокола.</w:t>
      </w:r>
    </w:p>
    <w:bookmarkEnd w:id="353"/>
    <w:p w:rsidR="00920010" w:rsidRPr="001536C3" w:rsidRDefault="00F37853">
      <w:pPr>
        <w:widowControl w:val="0"/>
        <w:autoSpaceDE w:val="0"/>
        <w:autoSpaceDN w:val="0"/>
        <w:adjustRightInd w:val="0"/>
        <w:ind w:firstLine="720"/>
        <w:jc w:val="both"/>
      </w:pPr>
      <w:r w:rsidRPr="001536C3">
        <w:t xml:space="preserve">15.21.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заключает договор с участником запроса предложений в электронной форме подавшим такую заявку. В случае, если запрос предложений в электронной форме признан не состоявшимся в связи с тем, что на участие в запросе предложений в электронной </w:t>
      </w:r>
      <w:proofErr w:type="gramStart"/>
      <w:r w:rsidRPr="001536C3">
        <w:t>форме  не</w:t>
      </w:r>
      <w:proofErr w:type="gramEnd"/>
      <w:r w:rsidRPr="001536C3">
        <w:t xml:space="preserve"> подано ни одной заявки, либо все поданные заявки были отклонены, Заказчик вправе провести новую закупку или осуществить закупку у единственного поставщика.</w:t>
      </w:r>
    </w:p>
    <w:p w:rsidR="00920010" w:rsidRPr="001536C3" w:rsidRDefault="00920010">
      <w:pPr>
        <w:widowControl w:val="0"/>
        <w:autoSpaceDE w:val="0"/>
        <w:autoSpaceDN w:val="0"/>
        <w:adjustRightInd w:val="0"/>
        <w:ind w:firstLine="720"/>
        <w:jc w:val="both"/>
      </w:pPr>
    </w:p>
    <w:p w:rsidR="00920010" w:rsidRPr="001536C3" w:rsidRDefault="00F37853">
      <w:pPr>
        <w:pStyle w:val="10"/>
        <w:spacing w:before="0"/>
        <w:ind w:left="0"/>
        <w:jc w:val="center"/>
        <w:rPr>
          <w:rFonts w:ascii="Times New Roman" w:hAnsi="Times New Roman" w:cs="Times New Roman"/>
          <w:sz w:val="24"/>
          <w:szCs w:val="24"/>
        </w:rPr>
      </w:pPr>
      <w:bookmarkStart w:id="354" w:name="_Toc76630472"/>
      <w:r w:rsidRPr="001536C3">
        <w:rPr>
          <w:rFonts w:ascii="Times New Roman" w:hAnsi="Times New Roman" w:cs="Times New Roman"/>
          <w:sz w:val="24"/>
          <w:szCs w:val="24"/>
        </w:rPr>
        <w:lastRenderedPageBreak/>
        <w:t xml:space="preserve">16. </w:t>
      </w:r>
      <w:r w:rsidR="005E1F70" w:rsidRPr="001536C3">
        <w:rPr>
          <w:rFonts w:ascii="Times New Roman" w:hAnsi="Times New Roman" w:cs="Times New Roman"/>
          <w:sz w:val="24"/>
          <w:szCs w:val="24"/>
          <w:lang w:bidi="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354"/>
    </w:p>
    <w:p w:rsidR="005E1F70" w:rsidRPr="001536C3" w:rsidRDefault="00F37853" w:rsidP="00860753">
      <w:pPr>
        <w:widowControl w:val="0"/>
        <w:autoSpaceDE w:val="0"/>
        <w:autoSpaceDN w:val="0"/>
        <w:adjustRightInd w:val="0"/>
        <w:ind w:firstLine="709"/>
        <w:jc w:val="both"/>
        <w:rPr>
          <w:lang w:bidi="ru-RU"/>
        </w:rPr>
      </w:pPr>
      <w:bookmarkStart w:id="355" w:name="sub_30401"/>
      <w:bookmarkStart w:id="356" w:name="_Hlk521844853"/>
      <w:r w:rsidRPr="001536C3">
        <w:t xml:space="preserve">16.1 </w:t>
      </w:r>
      <w:bookmarkStart w:id="357" w:name="sub_304027"/>
      <w:bookmarkEnd w:id="355"/>
      <w:bookmarkEnd w:id="356"/>
      <w:r w:rsidR="005E1F70" w:rsidRPr="001536C3">
        <w:rPr>
          <w:lang w:bidi="ru-RU"/>
        </w:rPr>
        <w:t>Конкурентная закупка в электронной форме, участниками которой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Федерального закона 223ФЗ и с учетом требований, предусмотренных настоящей статьей.</w:t>
      </w:r>
    </w:p>
    <w:p w:rsidR="005E1F70" w:rsidRPr="001536C3" w:rsidRDefault="005E1F70" w:rsidP="00860753">
      <w:pPr>
        <w:pStyle w:val="af9"/>
        <w:widowControl w:val="0"/>
        <w:numPr>
          <w:ilvl w:val="1"/>
          <w:numId w:val="15"/>
        </w:numPr>
        <w:autoSpaceDE w:val="0"/>
        <w:autoSpaceDN w:val="0"/>
        <w:adjustRightInd w:val="0"/>
        <w:ind w:left="0" w:firstLine="709"/>
        <w:jc w:val="both"/>
        <w:rPr>
          <w:rFonts w:ascii="Times New Roman" w:eastAsia="Times New Roman" w:hAnsi="Times New Roman" w:cs="Times New Roman"/>
          <w:color w:val="auto"/>
        </w:rPr>
      </w:pPr>
      <w:r w:rsidRPr="001536C3">
        <w:rPr>
          <w:rFonts w:ascii="Times New Roman" w:eastAsia="Times New Roman" w:hAnsi="Times New Roman" w:cs="Times New Roman"/>
          <w:color w:val="auto"/>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5E1F70" w:rsidRPr="001536C3" w:rsidRDefault="005E1F70" w:rsidP="00860753">
      <w:pPr>
        <w:pStyle w:val="af9"/>
        <w:widowControl w:val="0"/>
        <w:numPr>
          <w:ilvl w:val="1"/>
          <w:numId w:val="15"/>
        </w:numPr>
        <w:autoSpaceDE w:val="0"/>
        <w:autoSpaceDN w:val="0"/>
        <w:adjustRightInd w:val="0"/>
        <w:ind w:left="0" w:firstLine="709"/>
        <w:jc w:val="both"/>
        <w:rPr>
          <w:rFonts w:ascii="Times New Roman" w:eastAsia="Times New Roman" w:hAnsi="Times New Roman" w:cs="Times New Roman"/>
          <w:color w:val="auto"/>
        </w:rPr>
      </w:pPr>
      <w:r w:rsidRPr="001536C3">
        <w:rPr>
          <w:rFonts w:ascii="Times New Roman" w:eastAsia="Times New Roman" w:hAnsi="Times New Roman" w:cs="Times New Roman"/>
          <w:color w:val="auto"/>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5E1F70" w:rsidRPr="001536C3" w:rsidRDefault="005E1F70" w:rsidP="00860753">
      <w:pPr>
        <w:widowControl w:val="0"/>
        <w:autoSpaceDE w:val="0"/>
        <w:autoSpaceDN w:val="0"/>
        <w:adjustRightInd w:val="0"/>
        <w:ind w:firstLine="709"/>
        <w:jc w:val="both"/>
        <w:rPr>
          <w:lang w:bidi="ru-RU"/>
        </w:rPr>
      </w:pPr>
      <w:r w:rsidRPr="001536C3">
        <w:rPr>
          <w:lang w:bidi="ru-RU"/>
        </w:rPr>
        <w:t>16.3.1.) конкурса в электронной форме в следующие сроки:</w:t>
      </w:r>
    </w:p>
    <w:p w:rsidR="005E1F70" w:rsidRPr="001536C3" w:rsidRDefault="005E1F70" w:rsidP="00860753">
      <w:pPr>
        <w:widowControl w:val="0"/>
        <w:autoSpaceDE w:val="0"/>
        <w:autoSpaceDN w:val="0"/>
        <w:adjustRightInd w:val="0"/>
        <w:ind w:firstLine="709"/>
        <w:jc w:val="both"/>
        <w:rPr>
          <w:lang w:bidi="ru-RU"/>
        </w:rPr>
      </w:pPr>
      <w:r w:rsidRPr="001536C3">
        <w:rPr>
          <w:lang w:bidi="ru-RU"/>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5E1F70" w:rsidRPr="001536C3" w:rsidRDefault="005E1F70" w:rsidP="00860753">
      <w:pPr>
        <w:widowControl w:val="0"/>
        <w:autoSpaceDE w:val="0"/>
        <w:autoSpaceDN w:val="0"/>
        <w:adjustRightInd w:val="0"/>
        <w:ind w:firstLine="709"/>
        <w:jc w:val="both"/>
        <w:rPr>
          <w:lang w:bidi="ru-RU"/>
        </w:rPr>
      </w:pPr>
      <w:r w:rsidRPr="001536C3">
        <w:rPr>
          <w:lang w:bidi="ru-RU"/>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5E1F70" w:rsidRPr="001536C3" w:rsidRDefault="005E1F70" w:rsidP="00860753">
      <w:pPr>
        <w:widowControl w:val="0"/>
        <w:autoSpaceDE w:val="0"/>
        <w:autoSpaceDN w:val="0"/>
        <w:adjustRightInd w:val="0"/>
        <w:ind w:firstLine="709"/>
        <w:jc w:val="both"/>
        <w:rPr>
          <w:lang w:bidi="ru-RU"/>
        </w:rPr>
      </w:pPr>
      <w:r w:rsidRPr="001536C3">
        <w:rPr>
          <w:lang w:bidi="ru-RU"/>
        </w:rPr>
        <w:t>16.3.2.) аукциона в электронной форме в следующие сроки:</w:t>
      </w:r>
    </w:p>
    <w:p w:rsidR="005E1F70" w:rsidRPr="001536C3" w:rsidRDefault="005E1F70" w:rsidP="00860753">
      <w:pPr>
        <w:widowControl w:val="0"/>
        <w:autoSpaceDE w:val="0"/>
        <w:autoSpaceDN w:val="0"/>
        <w:adjustRightInd w:val="0"/>
        <w:ind w:firstLine="709"/>
        <w:jc w:val="both"/>
        <w:rPr>
          <w:lang w:bidi="ru-RU"/>
        </w:rPr>
      </w:pPr>
      <w:r w:rsidRPr="001536C3">
        <w:rPr>
          <w:lang w:bidi="ru-RU"/>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5E1F70" w:rsidRPr="001536C3" w:rsidRDefault="005E1F70" w:rsidP="00860753">
      <w:pPr>
        <w:widowControl w:val="0"/>
        <w:autoSpaceDE w:val="0"/>
        <w:autoSpaceDN w:val="0"/>
        <w:adjustRightInd w:val="0"/>
        <w:ind w:firstLine="709"/>
        <w:jc w:val="both"/>
        <w:rPr>
          <w:lang w:bidi="ru-RU"/>
        </w:rPr>
      </w:pPr>
      <w:r w:rsidRPr="001536C3">
        <w:rPr>
          <w:lang w:bidi="ru-RU"/>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5E1F70" w:rsidRPr="001536C3" w:rsidRDefault="005E1F70" w:rsidP="00860753">
      <w:pPr>
        <w:widowControl w:val="0"/>
        <w:autoSpaceDE w:val="0"/>
        <w:autoSpaceDN w:val="0"/>
        <w:adjustRightInd w:val="0"/>
        <w:ind w:firstLine="709"/>
        <w:jc w:val="both"/>
        <w:rPr>
          <w:lang w:bidi="ru-RU"/>
        </w:rPr>
      </w:pPr>
      <w:r w:rsidRPr="001536C3">
        <w:rPr>
          <w:lang w:bidi="ru-RU"/>
        </w:rPr>
        <w:t>16.3.3.)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5E1F70" w:rsidRPr="001536C3" w:rsidRDefault="005E1F70" w:rsidP="00860753">
      <w:pPr>
        <w:widowControl w:val="0"/>
        <w:autoSpaceDE w:val="0"/>
        <w:autoSpaceDN w:val="0"/>
        <w:adjustRightInd w:val="0"/>
        <w:ind w:firstLine="709"/>
        <w:jc w:val="both"/>
        <w:rPr>
          <w:lang w:bidi="ru-RU"/>
        </w:rPr>
      </w:pPr>
      <w:r w:rsidRPr="001536C3">
        <w:rPr>
          <w:lang w:bidi="ru-RU"/>
        </w:rPr>
        <w:t>16.3.4.)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5E1F70" w:rsidRPr="001536C3" w:rsidRDefault="005E1F70" w:rsidP="00860753">
      <w:pPr>
        <w:widowControl w:val="0"/>
        <w:autoSpaceDE w:val="0"/>
        <w:autoSpaceDN w:val="0"/>
        <w:adjustRightInd w:val="0"/>
        <w:ind w:firstLine="709"/>
        <w:jc w:val="both"/>
        <w:rPr>
          <w:lang w:bidi="ru-RU"/>
        </w:rPr>
      </w:pPr>
      <w:r w:rsidRPr="001536C3">
        <w:rPr>
          <w:lang w:bidi="ru-RU"/>
        </w:rPr>
        <w:t>16.4.Конкурс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5E1F70" w:rsidRPr="001536C3" w:rsidRDefault="005E1F70" w:rsidP="00860753">
      <w:pPr>
        <w:widowControl w:val="0"/>
        <w:autoSpaceDE w:val="0"/>
        <w:autoSpaceDN w:val="0"/>
        <w:adjustRightInd w:val="0"/>
        <w:ind w:firstLine="709"/>
        <w:jc w:val="both"/>
        <w:rPr>
          <w:lang w:bidi="ru-RU"/>
        </w:rPr>
      </w:pPr>
      <w:r w:rsidRPr="001536C3">
        <w:rPr>
          <w:lang w:bidi="ru-RU"/>
        </w:rPr>
        <w:t xml:space="preserve">16.4.1.) проведение в срок до окончания срока подачи заявок на участие в конкурсе в </w:t>
      </w:r>
      <w:r w:rsidRPr="001536C3">
        <w:rPr>
          <w:lang w:bidi="ru-RU"/>
        </w:rPr>
        <w:lastRenderedPageBreak/>
        <w:t>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5E1F70" w:rsidRPr="001536C3" w:rsidRDefault="005E1F70" w:rsidP="00860753">
      <w:pPr>
        <w:widowControl w:val="0"/>
        <w:autoSpaceDE w:val="0"/>
        <w:autoSpaceDN w:val="0"/>
        <w:adjustRightInd w:val="0"/>
        <w:ind w:firstLine="709"/>
        <w:jc w:val="both"/>
        <w:rPr>
          <w:lang w:bidi="ru-RU"/>
        </w:rPr>
      </w:pPr>
      <w:r w:rsidRPr="001536C3">
        <w:rPr>
          <w:lang w:bidi="ru-RU"/>
        </w:rPr>
        <w:t>16.4.2.)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5E1F70" w:rsidRPr="001536C3" w:rsidRDefault="00403837" w:rsidP="00860753">
      <w:pPr>
        <w:widowControl w:val="0"/>
        <w:autoSpaceDE w:val="0"/>
        <w:autoSpaceDN w:val="0"/>
        <w:adjustRightInd w:val="0"/>
        <w:ind w:firstLine="709"/>
        <w:jc w:val="both"/>
        <w:rPr>
          <w:lang w:bidi="ru-RU"/>
        </w:rPr>
      </w:pPr>
      <w:r w:rsidRPr="001536C3">
        <w:rPr>
          <w:lang w:bidi="ru-RU"/>
        </w:rPr>
        <w:t xml:space="preserve">16.4.3.) </w:t>
      </w:r>
      <w:r w:rsidR="005E1F70" w:rsidRPr="001536C3">
        <w:rPr>
          <w:lang w:bidi="ru-RU"/>
        </w:rPr>
        <w:t>рассмотрение и оценка заказчиком поданных участниками конкурса в электронной форме заявок на участие в таком конкурсе;</w:t>
      </w:r>
    </w:p>
    <w:p w:rsidR="005E1F70" w:rsidRPr="001536C3" w:rsidRDefault="00403837" w:rsidP="00860753">
      <w:pPr>
        <w:widowControl w:val="0"/>
        <w:autoSpaceDE w:val="0"/>
        <w:autoSpaceDN w:val="0"/>
        <w:adjustRightInd w:val="0"/>
        <w:ind w:firstLine="709"/>
        <w:jc w:val="both"/>
        <w:rPr>
          <w:lang w:bidi="ru-RU"/>
        </w:rPr>
      </w:pPr>
      <w:r w:rsidRPr="001536C3">
        <w:rPr>
          <w:lang w:bidi="ru-RU"/>
        </w:rPr>
        <w:t xml:space="preserve">16.4.4.) </w:t>
      </w:r>
      <w:r w:rsidR="005E1F70" w:rsidRPr="001536C3">
        <w:rPr>
          <w:lang w:bidi="ru-RU"/>
        </w:rPr>
        <w:t>сопоставление дополнительных ценовых предложений участников конкурса в электронной форме о снижении цены договора.</w:t>
      </w:r>
    </w:p>
    <w:p w:rsidR="005E1F70" w:rsidRPr="001536C3" w:rsidRDefault="00403837" w:rsidP="00860753">
      <w:pPr>
        <w:widowControl w:val="0"/>
        <w:autoSpaceDE w:val="0"/>
        <w:autoSpaceDN w:val="0"/>
        <w:adjustRightInd w:val="0"/>
        <w:ind w:firstLine="709"/>
        <w:jc w:val="both"/>
        <w:rPr>
          <w:lang w:bidi="ru-RU"/>
        </w:rPr>
      </w:pPr>
      <w:r w:rsidRPr="001536C3">
        <w:rPr>
          <w:lang w:bidi="ru-RU"/>
        </w:rPr>
        <w:t>16.4.5.)</w:t>
      </w:r>
      <w:r w:rsidR="005E1F70" w:rsidRPr="001536C3">
        <w:rPr>
          <w:lang w:bidi="ru-RU"/>
        </w:rPr>
        <w:t xml:space="preserve"> При включении в конкурс в электронной форме этапов, указанных в п. </w:t>
      </w:r>
      <w:r w:rsidRPr="001536C3">
        <w:rPr>
          <w:lang w:bidi="ru-RU"/>
        </w:rPr>
        <w:t>16</w:t>
      </w:r>
      <w:r w:rsidR="005E1F70" w:rsidRPr="001536C3">
        <w:rPr>
          <w:lang w:bidi="ru-RU"/>
        </w:rPr>
        <w:t>.2.4. настоящей статьи, должны соблюдаться следующие правила:</w:t>
      </w:r>
    </w:p>
    <w:p w:rsidR="005E1F70" w:rsidRPr="001536C3" w:rsidRDefault="005E1F70" w:rsidP="00860753">
      <w:pPr>
        <w:widowControl w:val="0"/>
        <w:numPr>
          <w:ilvl w:val="0"/>
          <w:numId w:val="9"/>
        </w:numPr>
        <w:autoSpaceDE w:val="0"/>
        <w:autoSpaceDN w:val="0"/>
        <w:adjustRightInd w:val="0"/>
        <w:ind w:firstLine="709"/>
        <w:jc w:val="both"/>
        <w:rPr>
          <w:lang w:bidi="ru-RU"/>
        </w:rPr>
      </w:pPr>
      <w:r w:rsidRPr="001536C3">
        <w:rPr>
          <w:lang w:bidi="ru-RU"/>
        </w:rPr>
        <w:t>каждый этап конкурса в электронной форме может быть включен в него однократно;</w:t>
      </w:r>
    </w:p>
    <w:p w:rsidR="005E1F70" w:rsidRPr="001536C3" w:rsidRDefault="005E1F70" w:rsidP="00860753">
      <w:pPr>
        <w:widowControl w:val="0"/>
        <w:numPr>
          <w:ilvl w:val="0"/>
          <w:numId w:val="9"/>
        </w:numPr>
        <w:autoSpaceDE w:val="0"/>
        <w:autoSpaceDN w:val="0"/>
        <w:adjustRightInd w:val="0"/>
        <w:ind w:firstLine="709"/>
        <w:jc w:val="both"/>
        <w:rPr>
          <w:lang w:bidi="ru-RU"/>
        </w:rPr>
      </w:pPr>
      <w:r w:rsidRPr="001536C3">
        <w:rPr>
          <w:lang w:bidi="ru-RU"/>
        </w:rPr>
        <w:t xml:space="preserve">не допускается одновременное включение в конкурс в электронной форме этапов, предусмотренных пунктами </w:t>
      </w:r>
      <w:r w:rsidR="00403837" w:rsidRPr="001536C3">
        <w:rPr>
          <w:lang w:bidi="ru-RU"/>
        </w:rPr>
        <w:t>16.</w:t>
      </w:r>
      <w:r w:rsidRPr="001536C3">
        <w:rPr>
          <w:lang w:bidi="ru-RU"/>
        </w:rPr>
        <w:t xml:space="preserve">4.1 </w:t>
      </w:r>
      <w:r w:rsidR="00403837" w:rsidRPr="001536C3">
        <w:rPr>
          <w:lang w:bidi="ru-RU"/>
        </w:rPr>
        <w:t>и 16</w:t>
      </w:r>
      <w:r w:rsidRPr="001536C3">
        <w:rPr>
          <w:lang w:bidi="ru-RU"/>
        </w:rPr>
        <w:t>.4.2;</w:t>
      </w:r>
    </w:p>
    <w:p w:rsidR="005E1F70" w:rsidRPr="001536C3" w:rsidRDefault="005E1F70" w:rsidP="00860753">
      <w:pPr>
        <w:widowControl w:val="0"/>
        <w:numPr>
          <w:ilvl w:val="0"/>
          <w:numId w:val="9"/>
        </w:numPr>
        <w:autoSpaceDE w:val="0"/>
        <w:autoSpaceDN w:val="0"/>
        <w:adjustRightInd w:val="0"/>
        <w:ind w:firstLine="709"/>
        <w:jc w:val="both"/>
        <w:rPr>
          <w:lang w:bidi="ru-RU"/>
        </w:rPr>
      </w:pPr>
      <w:r w:rsidRPr="001536C3">
        <w:rPr>
          <w:lang w:bidi="ru-RU"/>
        </w:rPr>
        <w:t>в документации о конкурентной закупке должны быть установлены сроки проведения каждого этапа конкурса в электронной форме;</w:t>
      </w:r>
    </w:p>
    <w:p w:rsidR="005E1F70" w:rsidRPr="001536C3" w:rsidRDefault="005E1F70" w:rsidP="00860753">
      <w:pPr>
        <w:widowControl w:val="0"/>
        <w:numPr>
          <w:ilvl w:val="0"/>
          <w:numId w:val="9"/>
        </w:numPr>
        <w:autoSpaceDE w:val="0"/>
        <w:autoSpaceDN w:val="0"/>
        <w:adjustRightInd w:val="0"/>
        <w:ind w:firstLine="709"/>
        <w:jc w:val="both"/>
        <w:rPr>
          <w:lang w:bidi="ru-RU"/>
        </w:rPr>
      </w:pPr>
      <w:r w:rsidRPr="001536C3">
        <w:rPr>
          <w:lang w:bidi="ru-RU"/>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5E1F70" w:rsidRPr="001536C3" w:rsidRDefault="005E1F70" w:rsidP="00860753">
      <w:pPr>
        <w:widowControl w:val="0"/>
        <w:numPr>
          <w:ilvl w:val="0"/>
          <w:numId w:val="9"/>
        </w:numPr>
        <w:autoSpaceDE w:val="0"/>
        <w:autoSpaceDN w:val="0"/>
        <w:adjustRightInd w:val="0"/>
        <w:ind w:firstLine="709"/>
        <w:jc w:val="both"/>
        <w:rPr>
          <w:lang w:bidi="ru-RU"/>
        </w:rPr>
      </w:pPr>
      <w:r w:rsidRPr="001536C3">
        <w:rPr>
          <w:lang w:bidi="ru-RU"/>
        </w:rPr>
        <w:t xml:space="preserve">если конкурс в электронной форме включает в себя этапы, предусмотренные пунктами </w:t>
      </w:r>
      <w:r w:rsidR="00403837" w:rsidRPr="001536C3">
        <w:rPr>
          <w:lang w:bidi="ru-RU"/>
        </w:rPr>
        <w:t>16</w:t>
      </w:r>
      <w:r w:rsidRPr="001536C3">
        <w:rPr>
          <w:lang w:bidi="ru-RU"/>
        </w:rPr>
        <w:t xml:space="preserve">.4.1 и </w:t>
      </w:r>
      <w:r w:rsidR="00403837" w:rsidRPr="001536C3">
        <w:rPr>
          <w:lang w:bidi="ru-RU"/>
        </w:rPr>
        <w:t>16</w:t>
      </w:r>
      <w:r w:rsidRPr="001536C3">
        <w:rPr>
          <w:lang w:bidi="ru-RU"/>
        </w:rPr>
        <w:t xml:space="preserve">.4.2,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w:t>
      </w:r>
      <w:r w:rsidRPr="001536C3">
        <w:rPr>
          <w:lang w:bidi="ru-RU"/>
        </w:rPr>
        <w:lastRenderedPageBreak/>
        <w:t>договора. При этом заказчик в соответствии с требованиями части 3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5E1F70" w:rsidRPr="001536C3" w:rsidRDefault="005E1F70" w:rsidP="00860753">
      <w:pPr>
        <w:widowControl w:val="0"/>
        <w:numPr>
          <w:ilvl w:val="0"/>
          <w:numId w:val="9"/>
        </w:numPr>
        <w:autoSpaceDE w:val="0"/>
        <w:autoSpaceDN w:val="0"/>
        <w:adjustRightInd w:val="0"/>
        <w:ind w:firstLine="709"/>
        <w:jc w:val="both"/>
        <w:rPr>
          <w:lang w:bidi="ru-RU"/>
        </w:rPr>
      </w:pPr>
      <w:r w:rsidRPr="001536C3">
        <w:rPr>
          <w:lang w:bidi="ru-RU"/>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w:t>
      </w:r>
      <w:r w:rsidR="00403837" w:rsidRPr="001536C3">
        <w:rPr>
          <w:lang w:bidi="ru-RU"/>
        </w:rPr>
        <w:t>16</w:t>
      </w:r>
      <w:r w:rsidRPr="001536C3">
        <w:rPr>
          <w:lang w:bidi="ru-RU"/>
        </w:rPr>
        <w:t xml:space="preserve">.4.2,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w:t>
      </w:r>
      <w:r w:rsidRPr="001536C3">
        <w:rPr>
          <w:lang w:bidi="en-US"/>
        </w:rPr>
        <w:t>N</w:t>
      </w:r>
      <w:r w:rsidRPr="001536C3">
        <w:t xml:space="preserve"> </w:t>
      </w:r>
      <w:r w:rsidRPr="001536C3">
        <w:rPr>
          <w:lang w:bidi="ru-RU"/>
        </w:rPr>
        <w:t>98-ФЗ "О коммерческой тайне";</w:t>
      </w:r>
    </w:p>
    <w:p w:rsidR="005E1F70" w:rsidRPr="001536C3" w:rsidRDefault="005E1F70" w:rsidP="00860753">
      <w:pPr>
        <w:widowControl w:val="0"/>
        <w:numPr>
          <w:ilvl w:val="0"/>
          <w:numId w:val="9"/>
        </w:numPr>
        <w:autoSpaceDE w:val="0"/>
        <w:autoSpaceDN w:val="0"/>
        <w:adjustRightInd w:val="0"/>
        <w:ind w:firstLine="709"/>
        <w:jc w:val="both"/>
        <w:rPr>
          <w:lang w:bidi="ru-RU"/>
        </w:rPr>
      </w:pPr>
      <w:r w:rsidRPr="001536C3">
        <w:rPr>
          <w:lang w:bidi="ru-RU"/>
        </w:rPr>
        <w:t xml:space="preserve">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пунктом </w:t>
      </w:r>
      <w:r w:rsidR="00403837" w:rsidRPr="001536C3">
        <w:rPr>
          <w:lang w:bidi="ru-RU"/>
        </w:rPr>
        <w:t>16</w:t>
      </w:r>
      <w:r w:rsidRPr="001536C3">
        <w:rPr>
          <w:lang w:bidi="ru-RU"/>
        </w:rPr>
        <w:t>.4.2,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5E1F70" w:rsidRPr="001536C3" w:rsidRDefault="005E1F70" w:rsidP="00860753">
      <w:pPr>
        <w:widowControl w:val="0"/>
        <w:numPr>
          <w:ilvl w:val="0"/>
          <w:numId w:val="9"/>
        </w:numPr>
        <w:autoSpaceDE w:val="0"/>
        <w:autoSpaceDN w:val="0"/>
        <w:adjustRightInd w:val="0"/>
        <w:ind w:firstLine="709"/>
        <w:jc w:val="both"/>
        <w:rPr>
          <w:lang w:bidi="ru-RU"/>
        </w:rPr>
      </w:pPr>
      <w:r w:rsidRPr="001536C3">
        <w:rPr>
          <w:lang w:bidi="ru-RU"/>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
    <w:p w:rsidR="005E1F70" w:rsidRPr="001536C3" w:rsidRDefault="005E1F70" w:rsidP="00860753">
      <w:pPr>
        <w:widowControl w:val="0"/>
        <w:numPr>
          <w:ilvl w:val="0"/>
          <w:numId w:val="9"/>
        </w:numPr>
        <w:autoSpaceDE w:val="0"/>
        <w:autoSpaceDN w:val="0"/>
        <w:adjustRightInd w:val="0"/>
        <w:ind w:firstLine="709"/>
        <w:jc w:val="both"/>
        <w:rPr>
          <w:lang w:bidi="ru-RU"/>
        </w:rPr>
      </w:pPr>
      <w:r w:rsidRPr="001536C3">
        <w:rPr>
          <w:lang w:bidi="ru-RU"/>
        </w:rPr>
        <w:t xml:space="preserve">если конкурс в электронной форме включает этап, предусмотренный пунктом </w:t>
      </w:r>
      <w:r w:rsidR="00403837" w:rsidRPr="001536C3">
        <w:rPr>
          <w:lang w:bidi="ru-RU"/>
        </w:rPr>
        <w:t>16</w:t>
      </w:r>
      <w:r w:rsidRPr="001536C3">
        <w:rPr>
          <w:lang w:bidi="ru-RU"/>
        </w:rPr>
        <w:t>.4.4 то:</w:t>
      </w:r>
    </w:p>
    <w:p w:rsidR="005E1F70" w:rsidRPr="001536C3" w:rsidRDefault="005E1F70" w:rsidP="00860753">
      <w:pPr>
        <w:widowControl w:val="0"/>
        <w:autoSpaceDE w:val="0"/>
        <w:autoSpaceDN w:val="0"/>
        <w:adjustRightInd w:val="0"/>
        <w:ind w:firstLine="709"/>
        <w:jc w:val="both"/>
        <w:rPr>
          <w:lang w:bidi="ru-RU"/>
        </w:rPr>
      </w:pPr>
      <w:proofErr w:type="gramStart"/>
      <w:r w:rsidRPr="001536C3">
        <w:rPr>
          <w:lang w:bidi="ru-RU"/>
        </w:rPr>
        <w:t>а)</w:t>
      </w:r>
      <w:r w:rsidRPr="001536C3">
        <w:rPr>
          <w:lang w:bidi="ru-RU"/>
        </w:rPr>
        <w:tab/>
      </w:r>
      <w:proofErr w:type="gramEnd"/>
      <w:r w:rsidRPr="001536C3">
        <w:rPr>
          <w:lang w:bidi="ru-RU"/>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5E1F70" w:rsidRPr="001536C3" w:rsidRDefault="005E1F70" w:rsidP="00860753">
      <w:pPr>
        <w:widowControl w:val="0"/>
        <w:autoSpaceDE w:val="0"/>
        <w:autoSpaceDN w:val="0"/>
        <w:adjustRightInd w:val="0"/>
        <w:ind w:firstLine="709"/>
        <w:jc w:val="both"/>
        <w:rPr>
          <w:lang w:bidi="ru-RU"/>
        </w:rPr>
      </w:pPr>
      <w:proofErr w:type="gramStart"/>
      <w:r w:rsidRPr="001536C3">
        <w:rPr>
          <w:lang w:bidi="ru-RU"/>
        </w:rPr>
        <w:t>б)</w:t>
      </w:r>
      <w:r w:rsidRPr="001536C3">
        <w:rPr>
          <w:lang w:bidi="ru-RU"/>
        </w:rPr>
        <w:tab/>
      </w:r>
      <w:proofErr w:type="gramEnd"/>
      <w:r w:rsidRPr="001536C3">
        <w:rPr>
          <w:lang w:bidi="ru-RU"/>
        </w:rPr>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5E1F70" w:rsidRPr="001536C3" w:rsidRDefault="005E1F70" w:rsidP="00860753">
      <w:pPr>
        <w:widowControl w:val="0"/>
        <w:autoSpaceDE w:val="0"/>
        <w:autoSpaceDN w:val="0"/>
        <w:adjustRightInd w:val="0"/>
        <w:ind w:firstLine="709"/>
        <w:jc w:val="both"/>
        <w:rPr>
          <w:lang w:bidi="ru-RU"/>
        </w:rPr>
      </w:pPr>
      <w:proofErr w:type="gramStart"/>
      <w:r w:rsidRPr="001536C3">
        <w:rPr>
          <w:lang w:bidi="ru-RU"/>
        </w:rPr>
        <w:t>в)</w:t>
      </w:r>
      <w:r w:rsidRPr="001536C3">
        <w:rPr>
          <w:lang w:bidi="ru-RU"/>
        </w:rPr>
        <w:tab/>
      </w:r>
      <w:proofErr w:type="gramEnd"/>
      <w:r w:rsidRPr="001536C3">
        <w:rPr>
          <w:lang w:bidi="ru-RU"/>
        </w:rPr>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5E1F70" w:rsidRPr="001536C3" w:rsidRDefault="005E1F70" w:rsidP="00860753">
      <w:pPr>
        <w:pStyle w:val="af9"/>
        <w:widowControl w:val="0"/>
        <w:numPr>
          <w:ilvl w:val="1"/>
          <w:numId w:val="17"/>
        </w:numPr>
        <w:autoSpaceDE w:val="0"/>
        <w:autoSpaceDN w:val="0"/>
        <w:adjustRightInd w:val="0"/>
        <w:ind w:left="0" w:firstLine="709"/>
        <w:jc w:val="both"/>
        <w:rPr>
          <w:lang w:bidi="ru-RU"/>
        </w:rPr>
      </w:pPr>
      <w:r w:rsidRPr="001536C3">
        <w:rPr>
          <w:rFonts w:ascii="Times New Roman" w:eastAsia="Times New Roman" w:hAnsi="Times New Roman" w:cs="Times New Roman"/>
          <w:color w:val="auto"/>
          <w:lang w:bidi="ru-RU"/>
        </w:rPr>
        <w:t>Аукцион в электронной форме включает в себя порядок подачи его участниками предложений о цене договора с учетом следующих требований:</w:t>
      </w:r>
    </w:p>
    <w:p w:rsidR="005E1F70" w:rsidRPr="001536C3" w:rsidRDefault="00403837" w:rsidP="00860753">
      <w:pPr>
        <w:widowControl w:val="0"/>
        <w:autoSpaceDE w:val="0"/>
        <w:autoSpaceDN w:val="0"/>
        <w:adjustRightInd w:val="0"/>
        <w:ind w:firstLine="709"/>
        <w:jc w:val="both"/>
        <w:rPr>
          <w:lang w:bidi="ru-RU"/>
        </w:rPr>
      </w:pPr>
      <w:r w:rsidRPr="001536C3">
        <w:rPr>
          <w:lang w:bidi="ru-RU"/>
        </w:rPr>
        <w:t xml:space="preserve">16.5.1.) </w:t>
      </w:r>
      <w:r w:rsidR="005E1F70" w:rsidRPr="001536C3">
        <w:rPr>
          <w:lang w:bidi="ru-RU"/>
        </w:rPr>
        <w:t xml:space="preserve">"шаг аукциона" составляет от 0,5 процента до пяти процентов начальной </w:t>
      </w:r>
      <w:r w:rsidR="005E1F70" w:rsidRPr="001536C3">
        <w:rPr>
          <w:lang w:bidi="ru-RU"/>
        </w:rPr>
        <w:lastRenderedPageBreak/>
        <w:t>(максимальной) цены договора;</w:t>
      </w:r>
    </w:p>
    <w:p w:rsidR="005E1F70" w:rsidRPr="001536C3" w:rsidRDefault="00403837" w:rsidP="00860753">
      <w:pPr>
        <w:widowControl w:val="0"/>
        <w:autoSpaceDE w:val="0"/>
        <w:autoSpaceDN w:val="0"/>
        <w:adjustRightInd w:val="0"/>
        <w:ind w:firstLine="709"/>
        <w:jc w:val="both"/>
        <w:rPr>
          <w:lang w:bidi="ru-RU"/>
        </w:rPr>
      </w:pPr>
      <w:r w:rsidRPr="001536C3">
        <w:rPr>
          <w:lang w:bidi="ru-RU"/>
        </w:rPr>
        <w:t xml:space="preserve">16.5.2.) </w:t>
      </w:r>
      <w:r w:rsidR="005E1F70" w:rsidRPr="001536C3">
        <w:rPr>
          <w:lang w:bidi="ru-RU"/>
        </w:rPr>
        <w:t>снижение текущего минимального предложения о цене договора осуществляется на величину в пределах "шага аукциона";</w:t>
      </w:r>
    </w:p>
    <w:p w:rsidR="005E1F70" w:rsidRPr="001536C3" w:rsidRDefault="00403837" w:rsidP="00860753">
      <w:pPr>
        <w:widowControl w:val="0"/>
        <w:autoSpaceDE w:val="0"/>
        <w:autoSpaceDN w:val="0"/>
        <w:adjustRightInd w:val="0"/>
        <w:ind w:firstLine="709"/>
        <w:jc w:val="both"/>
        <w:rPr>
          <w:lang w:bidi="ru-RU"/>
        </w:rPr>
      </w:pPr>
      <w:r w:rsidRPr="001536C3">
        <w:rPr>
          <w:lang w:bidi="ru-RU"/>
        </w:rPr>
        <w:t xml:space="preserve">16.5.3.) </w:t>
      </w:r>
      <w:r w:rsidR="005E1F70" w:rsidRPr="001536C3">
        <w:rPr>
          <w:lang w:bidi="ru-RU"/>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5E1F70" w:rsidRPr="001536C3" w:rsidRDefault="00403837" w:rsidP="00860753">
      <w:pPr>
        <w:widowControl w:val="0"/>
        <w:autoSpaceDE w:val="0"/>
        <w:autoSpaceDN w:val="0"/>
        <w:adjustRightInd w:val="0"/>
        <w:ind w:firstLine="709"/>
        <w:jc w:val="both"/>
        <w:rPr>
          <w:lang w:bidi="ru-RU"/>
        </w:rPr>
      </w:pPr>
      <w:r w:rsidRPr="001536C3">
        <w:rPr>
          <w:lang w:bidi="ru-RU"/>
        </w:rPr>
        <w:t xml:space="preserve">16.5.4.) </w:t>
      </w:r>
      <w:r w:rsidR="005E1F70" w:rsidRPr="001536C3">
        <w:rPr>
          <w:lang w:bidi="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5E1F70" w:rsidRPr="001536C3" w:rsidRDefault="00403837" w:rsidP="00860753">
      <w:pPr>
        <w:widowControl w:val="0"/>
        <w:autoSpaceDE w:val="0"/>
        <w:autoSpaceDN w:val="0"/>
        <w:adjustRightInd w:val="0"/>
        <w:ind w:firstLine="709"/>
        <w:jc w:val="both"/>
        <w:rPr>
          <w:lang w:bidi="ru-RU"/>
        </w:rPr>
      </w:pPr>
      <w:r w:rsidRPr="001536C3">
        <w:rPr>
          <w:lang w:bidi="ru-RU"/>
        </w:rPr>
        <w:t xml:space="preserve">16.5.5.) </w:t>
      </w:r>
      <w:r w:rsidR="005E1F70" w:rsidRPr="001536C3">
        <w:rPr>
          <w:lang w:bidi="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E1F70" w:rsidRPr="001536C3" w:rsidRDefault="00403837" w:rsidP="00860753">
      <w:pPr>
        <w:widowControl w:val="0"/>
        <w:autoSpaceDE w:val="0"/>
        <w:autoSpaceDN w:val="0"/>
        <w:adjustRightInd w:val="0"/>
        <w:ind w:firstLine="709"/>
        <w:jc w:val="both"/>
        <w:rPr>
          <w:lang w:bidi="ru-RU"/>
        </w:rPr>
      </w:pPr>
      <w:r w:rsidRPr="001536C3">
        <w:rPr>
          <w:lang w:bidi="ru-RU"/>
        </w:rPr>
        <w:t xml:space="preserve">16.6. </w:t>
      </w:r>
      <w:r w:rsidR="005E1F70" w:rsidRPr="001536C3">
        <w:rPr>
          <w:lang w:bidi="ru-RU"/>
        </w:rPr>
        <w:t>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5E1F70" w:rsidRPr="001536C3" w:rsidRDefault="00403837" w:rsidP="00860753">
      <w:pPr>
        <w:widowControl w:val="0"/>
        <w:autoSpaceDE w:val="0"/>
        <w:autoSpaceDN w:val="0"/>
        <w:adjustRightInd w:val="0"/>
        <w:ind w:firstLine="709"/>
        <w:jc w:val="both"/>
        <w:rPr>
          <w:lang w:bidi="ru-RU"/>
        </w:rPr>
      </w:pPr>
      <w:r w:rsidRPr="001536C3">
        <w:rPr>
          <w:lang w:bidi="ru-RU"/>
        </w:rPr>
        <w:t xml:space="preserve">16.7. </w:t>
      </w:r>
      <w:r w:rsidR="005E1F70" w:rsidRPr="001536C3">
        <w:rPr>
          <w:lang w:bidi="ru-RU"/>
        </w:rPr>
        <w:t>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5E1F70" w:rsidRPr="001536C3" w:rsidRDefault="00403837" w:rsidP="00860753">
      <w:pPr>
        <w:widowControl w:val="0"/>
        <w:autoSpaceDE w:val="0"/>
        <w:autoSpaceDN w:val="0"/>
        <w:adjustRightInd w:val="0"/>
        <w:ind w:firstLine="709"/>
        <w:jc w:val="both"/>
        <w:rPr>
          <w:lang w:bidi="ru-RU"/>
        </w:rPr>
      </w:pPr>
      <w:r w:rsidRPr="001536C3">
        <w:rPr>
          <w:lang w:bidi="ru-RU"/>
        </w:rPr>
        <w:t xml:space="preserve">16.8. </w:t>
      </w:r>
      <w:r w:rsidR="005E1F70" w:rsidRPr="001536C3">
        <w:rPr>
          <w:lang w:bidi="ru-RU"/>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w:t>
      </w:r>
      <w:r w:rsidRPr="001536C3">
        <w:rPr>
          <w:lang w:bidi="ru-RU"/>
        </w:rPr>
        <w:t xml:space="preserve"> и</w:t>
      </w:r>
      <w:r w:rsidR="005E1F70" w:rsidRPr="001536C3">
        <w:rPr>
          <w:lang w:bidi="ru-RU"/>
        </w:rPr>
        <w:t xml:space="preserve">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rsidR="005E1F70" w:rsidRPr="001536C3" w:rsidRDefault="00403837" w:rsidP="00860753">
      <w:pPr>
        <w:widowControl w:val="0"/>
        <w:autoSpaceDE w:val="0"/>
        <w:autoSpaceDN w:val="0"/>
        <w:adjustRightInd w:val="0"/>
        <w:ind w:firstLine="709"/>
        <w:jc w:val="both"/>
        <w:rPr>
          <w:lang w:bidi="ru-RU"/>
        </w:rPr>
      </w:pPr>
      <w:r w:rsidRPr="001536C3">
        <w:rPr>
          <w:lang w:bidi="ru-RU"/>
        </w:rPr>
        <w:t xml:space="preserve">16.8.1.) </w:t>
      </w:r>
      <w:r w:rsidR="005E1F70" w:rsidRPr="001536C3">
        <w:rPr>
          <w:lang w:bidi="ru-RU"/>
        </w:rPr>
        <w:t>требования к проведению такой конкурентной закупки в соответствии с настоящим Федеральным законом;</w:t>
      </w:r>
    </w:p>
    <w:p w:rsidR="005E1F70" w:rsidRPr="001536C3" w:rsidRDefault="00403837" w:rsidP="00860753">
      <w:pPr>
        <w:widowControl w:val="0"/>
        <w:autoSpaceDE w:val="0"/>
        <w:autoSpaceDN w:val="0"/>
        <w:adjustRightInd w:val="0"/>
        <w:ind w:firstLine="709"/>
        <w:jc w:val="both"/>
        <w:rPr>
          <w:lang w:bidi="ru-RU"/>
        </w:rPr>
      </w:pPr>
      <w:r w:rsidRPr="001536C3">
        <w:rPr>
          <w:lang w:bidi="ru-RU"/>
        </w:rPr>
        <w:t xml:space="preserve">16.8.2.) </w:t>
      </w:r>
      <w:r w:rsidR="005E1F70" w:rsidRPr="001536C3">
        <w:rPr>
          <w:lang w:bidi="ru-RU"/>
        </w:rPr>
        <w:t>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5E1F70" w:rsidRPr="001536C3" w:rsidRDefault="00403837" w:rsidP="00860753">
      <w:pPr>
        <w:widowControl w:val="0"/>
        <w:autoSpaceDE w:val="0"/>
        <w:autoSpaceDN w:val="0"/>
        <w:adjustRightInd w:val="0"/>
        <w:ind w:firstLine="709"/>
        <w:jc w:val="both"/>
        <w:rPr>
          <w:lang w:bidi="ru-RU"/>
        </w:rPr>
      </w:pPr>
      <w:r w:rsidRPr="001536C3">
        <w:rPr>
          <w:lang w:bidi="ru-RU"/>
        </w:rPr>
        <w:t xml:space="preserve">16.8.3.) </w:t>
      </w:r>
      <w:r w:rsidR="005E1F70" w:rsidRPr="001536C3">
        <w:rPr>
          <w:lang w:bidi="ru-RU"/>
        </w:rPr>
        <w:t xml:space="preserve">порядок использования государственной информационной системы, осуществляющей фиксацию юридически значимых действий, бездействия в единой </w:t>
      </w:r>
      <w:r w:rsidR="005E1F70" w:rsidRPr="001536C3">
        <w:rPr>
          <w:lang w:bidi="ru-RU"/>
        </w:rPr>
        <w:lastRenderedPageBreak/>
        <w:t>информационной системе, на электронной площадке при проведении такой закупки;</w:t>
      </w:r>
    </w:p>
    <w:p w:rsidR="005E1F70" w:rsidRPr="001536C3" w:rsidRDefault="001C79CF" w:rsidP="00860753">
      <w:pPr>
        <w:widowControl w:val="0"/>
        <w:autoSpaceDE w:val="0"/>
        <w:autoSpaceDN w:val="0"/>
        <w:adjustRightInd w:val="0"/>
        <w:ind w:firstLine="709"/>
        <w:jc w:val="both"/>
        <w:rPr>
          <w:lang w:bidi="ru-RU"/>
        </w:rPr>
      </w:pPr>
      <w:r w:rsidRPr="001536C3">
        <w:rPr>
          <w:lang w:bidi="ru-RU"/>
        </w:rPr>
        <w:t xml:space="preserve">16.8.4.) </w:t>
      </w:r>
      <w:r w:rsidR="005E1F70" w:rsidRPr="001536C3">
        <w:rPr>
          <w:lang w:bidi="ru-RU"/>
        </w:rPr>
        <w:t>порядок утраты юридическим лицом статуса оператора электронной площадки для целей настоящего Федерального закона.</w:t>
      </w:r>
    </w:p>
    <w:p w:rsidR="005E1F70" w:rsidRPr="001536C3" w:rsidRDefault="001C79CF" w:rsidP="00860753">
      <w:pPr>
        <w:widowControl w:val="0"/>
        <w:autoSpaceDE w:val="0"/>
        <w:autoSpaceDN w:val="0"/>
        <w:adjustRightInd w:val="0"/>
        <w:ind w:firstLine="709"/>
        <w:jc w:val="both"/>
        <w:rPr>
          <w:lang w:bidi="ru-RU"/>
        </w:rPr>
      </w:pPr>
      <w:r w:rsidRPr="001536C3">
        <w:rPr>
          <w:lang w:bidi="ru-RU"/>
        </w:rPr>
        <w:t xml:space="preserve">16.9. </w:t>
      </w:r>
      <w:r w:rsidR="005E1F70" w:rsidRPr="001536C3">
        <w:rPr>
          <w:lang w:bidi="ru-RU"/>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5E1F70" w:rsidRPr="001536C3" w:rsidRDefault="001C79CF" w:rsidP="00860753">
      <w:pPr>
        <w:widowControl w:val="0"/>
        <w:autoSpaceDE w:val="0"/>
        <w:autoSpaceDN w:val="0"/>
        <w:adjustRightInd w:val="0"/>
        <w:ind w:firstLine="709"/>
        <w:jc w:val="both"/>
        <w:rPr>
          <w:lang w:bidi="ru-RU"/>
        </w:rPr>
      </w:pPr>
      <w:r w:rsidRPr="001536C3">
        <w:rPr>
          <w:lang w:bidi="ru-RU"/>
        </w:rPr>
        <w:t>16</w:t>
      </w:r>
      <w:r w:rsidR="005E1F70" w:rsidRPr="001536C3">
        <w:rPr>
          <w:lang w:bidi="ru-RU"/>
        </w:rPr>
        <w:t>.10</w:t>
      </w:r>
      <w:r w:rsidRPr="001536C3">
        <w:rPr>
          <w:lang w:bidi="ru-RU"/>
        </w:rPr>
        <w:t>.</w:t>
      </w:r>
      <w:r w:rsidR="005E1F70" w:rsidRPr="001536C3">
        <w:rPr>
          <w:lang w:bidi="ru-RU"/>
        </w:rPr>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w:t>
      </w:r>
      <w:r w:rsidR="005E1F70" w:rsidRPr="001536C3">
        <w:rPr>
          <w:lang w:bidi="en-US"/>
        </w:rPr>
        <w:t>N</w:t>
      </w:r>
      <w:r w:rsidR="005E1F70" w:rsidRPr="001536C3">
        <w:t xml:space="preserve"> </w:t>
      </w:r>
      <w:r w:rsidR="005E1F70" w:rsidRPr="001536C3">
        <w:rPr>
          <w:lang w:bidi="ru-RU"/>
        </w:rPr>
        <w:t>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5E1F70" w:rsidRPr="001536C3" w:rsidRDefault="001C79CF" w:rsidP="00860753">
      <w:pPr>
        <w:widowControl w:val="0"/>
        <w:autoSpaceDE w:val="0"/>
        <w:autoSpaceDN w:val="0"/>
        <w:adjustRightInd w:val="0"/>
        <w:ind w:firstLine="709"/>
        <w:jc w:val="both"/>
        <w:rPr>
          <w:lang w:bidi="ru-RU"/>
        </w:rPr>
      </w:pPr>
      <w:r w:rsidRPr="001536C3">
        <w:rPr>
          <w:lang w:bidi="ru-RU"/>
        </w:rPr>
        <w:t xml:space="preserve">16.11. </w:t>
      </w:r>
      <w:r w:rsidR="005E1F70" w:rsidRPr="001536C3">
        <w:rPr>
          <w:lang w:bidi="ru-RU"/>
        </w:rPr>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w:t>
      </w:r>
      <w:r w:rsidR="00A93E8D" w:rsidRPr="001536C3">
        <w:rPr>
          <w:lang w:bidi="ru-RU"/>
        </w:rPr>
        <w:t xml:space="preserve">овском счете участника закупки </w:t>
      </w:r>
      <w:r w:rsidR="005E1F70" w:rsidRPr="001536C3">
        <w:rPr>
          <w:lang w:bidi="ru-RU"/>
        </w:rPr>
        <w:t>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5E1F70" w:rsidRPr="001536C3" w:rsidRDefault="001C79CF" w:rsidP="00860753">
      <w:pPr>
        <w:widowControl w:val="0"/>
        <w:autoSpaceDE w:val="0"/>
        <w:autoSpaceDN w:val="0"/>
        <w:adjustRightInd w:val="0"/>
        <w:ind w:firstLine="709"/>
        <w:jc w:val="both"/>
        <w:rPr>
          <w:lang w:bidi="ru-RU"/>
        </w:rPr>
      </w:pPr>
      <w:r w:rsidRPr="001536C3">
        <w:rPr>
          <w:lang w:bidi="ru-RU"/>
        </w:rPr>
        <w:t xml:space="preserve">16.12. </w:t>
      </w:r>
      <w:r w:rsidR="005E1F70" w:rsidRPr="001536C3">
        <w:rPr>
          <w:lang w:bidi="ru-RU"/>
        </w:rPr>
        <w:t>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w:t>
      </w:r>
    </w:p>
    <w:p w:rsidR="005E1F70" w:rsidRPr="001536C3" w:rsidRDefault="001C79CF" w:rsidP="00860753">
      <w:pPr>
        <w:widowControl w:val="0"/>
        <w:autoSpaceDE w:val="0"/>
        <w:autoSpaceDN w:val="0"/>
        <w:adjustRightInd w:val="0"/>
        <w:ind w:firstLine="709"/>
        <w:jc w:val="both"/>
        <w:rPr>
          <w:lang w:bidi="ru-RU"/>
        </w:rPr>
      </w:pPr>
      <w:r w:rsidRPr="001536C3">
        <w:rPr>
          <w:lang w:bidi="ru-RU"/>
        </w:rPr>
        <w:t xml:space="preserve">16.13. </w:t>
      </w:r>
      <w:r w:rsidR="005E1F70" w:rsidRPr="001536C3">
        <w:rPr>
          <w:lang w:bidi="ru-RU"/>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005E1F70" w:rsidRPr="001536C3">
        <w:rPr>
          <w:lang w:bidi="ru-RU"/>
        </w:rPr>
        <w:t>непредоставления</w:t>
      </w:r>
      <w:proofErr w:type="spellEnd"/>
      <w:r w:rsidR="005E1F70" w:rsidRPr="001536C3">
        <w:rPr>
          <w:lang w:bidi="ru-RU"/>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w:t>
      </w:r>
      <w:r w:rsidR="005E1F70" w:rsidRPr="001536C3">
        <w:rPr>
          <w:lang w:bidi="ru-RU"/>
        </w:rPr>
        <w:lastRenderedPageBreak/>
        <w:t>договор.</w:t>
      </w:r>
    </w:p>
    <w:p w:rsidR="005E1F70" w:rsidRPr="001536C3" w:rsidRDefault="001C79CF" w:rsidP="00860753">
      <w:pPr>
        <w:widowControl w:val="0"/>
        <w:autoSpaceDE w:val="0"/>
        <w:autoSpaceDN w:val="0"/>
        <w:adjustRightInd w:val="0"/>
        <w:ind w:firstLine="709"/>
        <w:jc w:val="both"/>
        <w:rPr>
          <w:lang w:bidi="ru-RU"/>
        </w:rPr>
      </w:pPr>
      <w:r w:rsidRPr="001536C3">
        <w:rPr>
          <w:lang w:bidi="ru-RU"/>
        </w:rPr>
        <w:t xml:space="preserve">16.14. </w:t>
      </w:r>
      <w:r w:rsidR="005E1F70" w:rsidRPr="001536C3">
        <w:rPr>
          <w:lang w:bidi="ru-RU"/>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w:t>
      </w:r>
      <w:r w:rsidR="005E1F70" w:rsidRPr="001536C3">
        <w:rPr>
          <w:lang w:bidi="en-US"/>
        </w:rPr>
        <w:t>N</w:t>
      </w:r>
      <w:r w:rsidR="005E1F70" w:rsidRPr="001536C3">
        <w:t xml:space="preserve"> </w:t>
      </w:r>
      <w:r w:rsidR="005E1F70" w:rsidRPr="001536C3">
        <w:rPr>
          <w:lang w:bidi="ru-RU"/>
        </w:rPr>
        <w:t>44-ФЗ "О контрактной системе в сфере закупок товаров, работ, услуг для обеспечения государственных и муниципальных нужд".</w:t>
      </w:r>
    </w:p>
    <w:p w:rsidR="005E1F70" w:rsidRPr="001536C3" w:rsidRDefault="001C79CF" w:rsidP="00860753">
      <w:pPr>
        <w:widowControl w:val="0"/>
        <w:autoSpaceDE w:val="0"/>
        <w:autoSpaceDN w:val="0"/>
        <w:adjustRightInd w:val="0"/>
        <w:ind w:firstLine="709"/>
        <w:jc w:val="both"/>
        <w:rPr>
          <w:lang w:bidi="ru-RU"/>
        </w:rPr>
      </w:pPr>
      <w:r w:rsidRPr="001536C3">
        <w:rPr>
          <w:lang w:bidi="ru-RU"/>
        </w:rPr>
        <w:t xml:space="preserve">16.15. </w:t>
      </w:r>
      <w:r w:rsidR="005E1F70" w:rsidRPr="001536C3">
        <w:rPr>
          <w:lang w:bidi="ru-RU"/>
        </w:rPr>
        <w:t>В документации о конкурентной закупке заказчик вправе установить обязанность представления следующих информации и документов:</w:t>
      </w:r>
    </w:p>
    <w:p w:rsidR="005E1F70" w:rsidRPr="001536C3" w:rsidRDefault="005E1F70" w:rsidP="00860753">
      <w:pPr>
        <w:widowControl w:val="0"/>
        <w:numPr>
          <w:ilvl w:val="0"/>
          <w:numId w:val="13"/>
        </w:numPr>
        <w:autoSpaceDE w:val="0"/>
        <w:autoSpaceDN w:val="0"/>
        <w:adjustRightInd w:val="0"/>
        <w:ind w:firstLine="709"/>
        <w:jc w:val="both"/>
        <w:rPr>
          <w:lang w:bidi="ru-RU"/>
        </w:rPr>
      </w:pPr>
      <w:r w:rsidRPr="001536C3">
        <w:rPr>
          <w:lang w:bidi="ru-RU"/>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5E1F70" w:rsidRPr="001536C3" w:rsidRDefault="005E1F70" w:rsidP="00860753">
      <w:pPr>
        <w:widowControl w:val="0"/>
        <w:numPr>
          <w:ilvl w:val="0"/>
          <w:numId w:val="13"/>
        </w:numPr>
        <w:autoSpaceDE w:val="0"/>
        <w:autoSpaceDN w:val="0"/>
        <w:adjustRightInd w:val="0"/>
        <w:ind w:firstLine="709"/>
        <w:jc w:val="both"/>
        <w:rPr>
          <w:lang w:bidi="ru-RU"/>
        </w:rPr>
      </w:pPr>
      <w:r w:rsidRPr="001536C3">
        <w:rPr>
          <w:lang w:bidi="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5E1F70" w:rsidRPr="001536C3" w:rsidRDefault="005E1F70" w:rsidP="00860753">
      <w:pPr>
        <w:widowControl w:val="0"/>
        <w:numPr>
          <w:ilvl w:val="0"/>
          <w:numId w:val="13"/>
        </w:numPr>
        <w:autoSpaceDE w:val="0"/>
        <w:autoSpaceDN w:val="0"/>
        <w:adjustRightInd w:val="0"/>
        <w:ind w:firstLine="709"/>
        <w:jc w:val="both"/>
        <w:rPr>
          <w:lang w:bidi="ru-RU"/>
        </w:rPr>
      </w:pPr>
      <w:r w:rsidRPr="001536C3">
        <w:rPr>
          <w:lang w:bidi="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E1F70" w:rsidRPr="001536C3" w:rsidRDefault="005E1F70" w:rsidP="00860753">
      <w:pPr>
        <w:widowControl w:val="0"/>
        <w:numPr>
          <w:ilvl w:val="0"/>
          <w:numId w:val="13"/>
        </w:numPr>
        <w:autoSpaceDE w:val="0"/>
        <w:autoSpaceDN w:val="0"/>
        <w:adjustRightInd w:val="0"/>
        <w:ind w:firstLine="709"/>
        <w:jc w:val="both"/>
        <w:rPr>
          <w:lang w:bidi="ru-RU"/>
        </w:rPr>
      </w:pPr>
      <w:r w:rsidRPr="001536C3">
        <w:rPr>
          <w:lang w:bidi="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E1F70" w:rsidRPr="001536C3" w:rsidRDefault="005E1F70" w:rsidP="00860753">
      <w:pPr>
        <w:widowControl w:val="0"/>
        <w:numPr>
          <w:ilvl w:val="0"/>
          <w:numId w:val="13"/>
        </w:numPr>
        <w:autoSpaceDE w:val="0"/>
        <w:autoSpaceDN w:val="0"/>
        <w:adjustRightInd w:val="0"/>
        <w:ind w:firstLine="709"/>
        <w:jc w:val="both"/>
        <w:rPr>
          <w:lang w:bidi="ru-RU"/>
        </w:rPr>
      </w:pPr>
      <w:r w:rsidRPr="001536C3">
        <w:rPr>
          <w:lang w:bidi="ru-RU"/>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5E1F70" w:rsidRPr="001536C3" w:rsidRDefault="005E1F70" w:rsidP="00860753">
      <w:pPr>
        <w:widowControl w:val="0"/>
        <w:autoSpaceDE w:val="0"/>
        <w:autoSpaceDN w:val="0"/>
        <w:adjustRightInd w:val="0"/>
        <w:ind w:firstLine="709"/>
        <w:jc w:val="both"/>
        <w:rPr>
          <w:lang w:bidi="ru-RU"/>
        </w:rPr>
      </w:pPr>
      <w:proofErr w:type="gramStart"/>
      <w:r w:rsidRPr="001536C3">
        <w:rPr>
          <w:lang w:bidi="ru-RU"/>
        </w:rPr>
        <w:t>а)</w:t>
      </w:r>
      <w:r w:rsidRPr="001536C3">
        <w:rPr>
          <w:lang w:bidi="ru-RU"/>
        </w:rPr>
        <w:tab/>
      </w:r>
      <w:proofErr w:type="gramEnd"/>
      <w:r w:rsidRPr="001536C3">
        <w:rPr>
          <w:lang w:bidi="ru-RU"/>
        </w:rPr>
        <w:t>индивидуальным предпринимателем, если участником такой закупки является индивидуальный предприниматель;</w:t>
      </w:r>
    </w:p>
    <w:p w:rsidR="005E1F70" w:rsidRPr="001536C3" w:rsidRDefault="005E1F70" w:rsidP="00860753">
      <w:pPr>
        <w:widowControl w:val="0"/>
        <w:numPr>
          <w:ilvl w:val="0"/>
          <w:numId w:val="13"/>
        </w:numPr>
        <w:autoSpaceDE w:val="0"/>
        <w:autoSpaceDN w:val="0"/>
        <w:adjustRightInd w:val="0"/>
        <w:ind w:firstLine="709"/>
        <w:jc w:val="both"/>
        <w:rPr>
          <w:lang w:bidi="ru-RU"/>
        </w:rPr>
      </w:pPr>
      <w:r w:rsidRPr="001536C3">
        <w:rPr>
          <w:lang w:bidi="ru-RU"/>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5E1F70" w:rsidRPr="001536C3" w:rsidRDefault="005E1F70" w:rsidP="00860753">
      <w:pPr>
        <w:widowControl w:val="0"/>
        <w:autoSpaceDE w:val="0"/>
        <w:autoSpaceDN w:val="0"/>
        <w:adjustRightInd w:val="0"/>
        <w:ind w:firstLine="709"/>
        <w:jc w:val="both"/>
        <w:rPr>
          <w:lang w:bidi="ru-RU"/>
        </w:rPr>
      </w:pPr>
      <w:proofErr w:type="gramStart"/>
      <w:r w:rsidRPr="001536C3">
        <w:rPr>
          <w:lang w:bidi="ru-RU"/>
        </w:rPr>
        <w:t>б)</w:t>
      </w:r>
      <w:r w:rsidRPr="001536C3">
        <w:rPr>
          <w:lang w:bidi="ru-RU"/>
        </w:rPr>
        <w:tab/>
      </w:r>
      <w:proofErr w:type="gramEnd"/>
      <w:r w:rsidRPr="001536C3">
        <w:rPr>
          <w:lang w:bidi="ru-RU"/>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rsidR="005E1F70" w:rsidRPr="001536C3" w:rsidRDefault="005E1F70" w:rsidP="00860753">
      <w:pPr>
        <w:widowControl w:val="0"/>
        <w:numPr>
          <w:ilvl w:val="0"/>
          <w:numId w:val="13"/>
        </w:numPr>
        <w:autoSpaceDE w:val="0"/>
        <w:autoSpaceDN w:val="0"/>
        <w:adjustRightInd w:val="0"/>
        <w:ind w:firstLine="709"/>
        <w:jc w:val="both"/>
        <w:rPr>
          <w:lang w:bidi="ru-RU"/>
        </w:rPr>
      </w:pPr>
      <w:r w:rsidRPr="001536C3">
        <w:rPr>
          <w:lang w:bidi="ru-RU"/>
        </w:rPr>
        <w:t xml:space="preserve">копия решения о согласии на совершение крупной сделки или о последующем </w:t>
      </w:r>
      <w:r w:rsidRPr="001536C3">
        <w:rPr>
          <w:lang w:bidi="ru-RU"/>
        </w:rPr>
        <w:lastRenderedPageBreak/>
        <w:t>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5E1F70" w:rsidRPr="001536C3" w:rsidRDefault="005E1F70" w:rsidP="00860753">
      <w:pPr>
        <w:widowControl w:val="0"/>
        <w:numPr>
          <w:ilvl w:val="0"/>
          <w:numId w:val="13"/>
        </w:numPr>
        <w:autoSpaceDE w:val="0"/>
        <w:autoSpaceDN w:val="0"/>
        <w:adjustRightInd w:val="0"/>
        <w:ind w:firstLine="709"/>
        <w:jc w:val="both"/>
        <w:rPr>
          <w:lang w:bidi="ru-RU"/>
        </w:rPr>
      </w:pPr>
      <w:r w:rsidRPr="001536C3">
        <w:rPr>
          <w:lang w:bidi="ru-RU"/>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5E1F70" w:rsidRPr="001536C3" w:rsidRDefault="005E1F70" w:rsidP="00860753">
      <w:pPr>
        <w:widowControl w:val="0"/>
        <w:autoSpaceDE w:val="0"/>
        <w:autoSpaceDN w:val="0"/>
        <w:adjustRightInd w:val="0"/>
        <w:ind w:firstLine="709"/>
        <w:jc w:val="both"/>
        <w:rPr>
          <w:lang w:bidi="ru-RU"/>
        </w:rPr>
      </w:pPr>
      <w:proofErr w:type="gramStart"/>
      <w:r w:rsidRPr="001536C3">
        <w:rPr>
          <w:lang w:bidi="ru-RU"/>
        </w:rPr>
        <w:t>а)</w:t>
      </w:r>
      <w:r w:rsidRPr="001536C3">
        <w:rPr>
          <w:lang w:bidi="ru-RU"/>
        </w:rPr>
        <w:tab/>
      </w:r>
      <w:proofErr w:type="gramEnd"/>
      <w:r w:rsidRPr="001536C3">
        <w:rPr>
          <w:lang w:bidi="ru-RU"/>
        </w:rPr>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5E1F70" w:rsidRPr="001536C3" w:rsidRDefault="005E1F70" w:rsidP="00860753">
      <w:pPr>
        <w:widowControl w:val="0"/>
        <w:autoSpaceDE w:val="0"/>
        <w:autoSpaceDN w:val="0"/>
        <w:adjustRightInd w:val="0"/>
        <w:ind w:firstLine="709"/>
        <w:jc w:val="both"/>
        <w:rPr>
          <w:lang w:bidi="ru-RU"/>
        </w:rPr>
      </w:pPr>
      <w:proofErr w:type="gramStart"/>
      <w:r w:rsidRPr="001536C3">
        <w:rPr>
          <w:lang w:bidi="ru-RU"/>
        </w:rPr>
        <w:t>б)</w:t>
      </w:r>
      <w:r w:rsidRPr="001536C3">
        <w:rPr>
          <w:lang w:bidi="ru-RU"/>
        </w:rPr>
        <w:tab/>
      </w:r>
      <w:proofErr w:type="gramEnd"/>
      <w:r w:rsidRPr="001536C3">
        <w:rPr>
          <w:lang w:bidi="ru-RU"/>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5E1F70" w:rsidRPr="001536C3" w:rsidRDefault="005E1F70" w:rsidP="00860753">
      <w:pPr>
        <w:widowControl w:val="0"/>
        <w:numPr>
          <w:ilvl w:val="0"/>
          <w:numId w:val="13"/>
        </w:numPr>
        <w:autoSpaceDE w:val="0"/>
        <w:autoSpaceDN w:val="0"/>
        <w:adjustRightInd w:val="0"/>
        <w:ind w:firstLine="709"/>
        <w:jc w:val="both"/>
        <w:rPr>
          <w:lang w:bidi="ru-RU"/>
        </w:rPr>
      </w:pPr>
      <w:r w:rsidRPr="001536C3">
        <w:rPr>
          <w:lang w:bidi="ru-RU"/>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5E1F70" w:rsidRPr="001536C3" w:rsidRDefault="005E1F70" w:rsidP="00860753">
      <w:pPr>
        <w:widowControl w:val="0"/>
        <w:autoSpaceDE w:val="0"/>
        <w:autoSpaceDN w:val="0"/>
        <w:adjustRightInd w:val="0"/>
        <w:ind w:firstLine="709"/>
        <w:jc w:val="both"/>
        <w:rPr>
          <w:lang w:bidi="ru-RU"/>
        </w:rPr>
      </w:pPr>
      <w:proofErr w:type="gramStart"/>
      <w:r w:rsidRPr="001536C3">
        <w:rPr>
          <w:lang w:bidi="ru-RU"/>
        </w:rPr>
        <w:t>а)</w:t>
      </w:r>
      <w:r w:rsidRPr="001536C3">
        <w:rPr>
          <w:lang w:bidi="ru-RU"/>
        </w:rPr>
        <w:tab/>
      </w:r>
      <w:proofErr w:type="spellStart"/>
      <w:proofErr w:type="gramEnd"/>
      <w:r w:rsidRPr="001536C3">
        <w:rPr>
          <w:lang w:bidi="ru-RU"/>
        </w:rPr>
        <w:t>непроведение</w:t>
      </w:r>
      <w:proofErr w:type="spellEnd"/>
      <w:r w:rsidRPr="001536C3">
        <w:rPr>
          <w:lang w:bidi="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5E1F70" w:rsidRPr="001536C3" w:rsidRDefault="005E1F70" w:rsidP="00860753">
      <w:pPr>
        <w:widowControl w:val="0"/>
        <w:autoSpaceDE w:val="0"/>
        <w:autoSpaceDN w:val="0"/>
        <w:adjustRightInd w:val="0"/>
        <w:ind w:firstLine="709"/>
        <w:jc w:val="both"/>
        <w:rPr>
          <w:lang w:bidi="ru-RU"/>
        </w:rPr>
      </w:pPr>
      <w:proofErr w:type="gramStart"/>
      <w:r w:rsidRPr="001536C3">
        <w:rPr>
          <w:lang w:bidi="ru-RU"/>
        </w:rPr>
        <w:t>б)</w:t>
      </w:r>
      <w:r w:rsidRPr="001536C3">
        <w:rPr>
          <w:lang w:bidi="ru-RU"/>
        </w:rPr>
        <w:tab/>
      </w:r>
      <w:proofErr w:type="spellStart"/>
      <w:proofErr w:type="gramEnd"/>
      <w:r w:rsidRPr="001536C3">
        <w:rPr>
          <w:lang w:bidi="ru-RU"/>
        </w:rPr>
        <w:t>неприостановление</w:t>
      </w:r>
      <w:proofErr w:type="spellEnd"/>
      <w:r w:rsidRPr="001536C3">
        <w:rPr>
          <w:lang w:bidi="ru-RU"/>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5E1F70" w:rsidRPr="001536C3" w:rsidRDefault="005E1F70" w:rsidP="00860753">
      <w:pPr>
        <w:widowControl w:val="0"/>
        <w:autoSpaceDE w:val="0"/>
        <w:autoSpaceDN w:val="0"/>
        <w:adjustRightInd w:val="0"/>
        <w:ind w:firstLine="709"/>
        <w:jc w:val="both"/>
        <w:rPr>
          <w:lang w:bidi="ru-RU"/>
        </w:rPr>
      </w:pPr>
      <w:r w:rsidRPr="001536C3">
        <w:rPr>
          <w:lang w:bidi="ru-RU"/>
        </w:rPr>
        <w:t>в)</w:t>
      </w:r>
      <w:r w:rsidRPr="001536C3">
        <w:rPr>
          <w:lang w:bidi="ru-RU"/>
        </w:rPr>
        <w:tab/>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w:t>
      </w:r>
      <w:r w:rsidRPr="001536C3">
        <w:rPr>
          <w:lang w:bidi="ru-RU"/>
        </w:rPr>
        <w:lastRenderedPageBreak/>
        <w:t>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5E1F70" w:rsidRPr="001536C3" w:rsidRDefault="005E1F70" w:rsidP="00860753">
      <w:pPr>
        <w:widowControl w:val="0"/>
        <w:autoSpaceDE w:val="0"/>
        <w:autoSpaceDN w:val="0"/>
        <w:adjustRightInd w:val="0"/>
        <w:ind w:firstLine="709"/>
        <w:jc w:val="both"/>
        <w:rPr>
          <w:lang w:bidi="ru-RU"/>
        </w:rPr>
      </w:pPr>
      <w:r w:rsidRPr="001536C3">
        <w:rPr>
          <w:lang w:bidi="ru-RU"/>
        </w:rPr>
        <w:t>г)</w:t>
      </w:r>
      <w:r w:rsidRPr="001536C3">
        <w:rPr>
          <w:lang w:bidi="ru-RU"/>
        </w:rPr>
        <w:tab/>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E1F70" w:rsidRPr="001536C3" w:rsidRDefault="005E1F70" w:rsidP="00860753">
      <w:pPr>
        <w:widowControl w:val="0"/>
        <w:autoSpaceDE w:val="0"/>
        <w:autoSpaceDN w:val="0"/>
        <w:adjustRightInd w:val="0"/>
        <w:ind w:firstLine="709"/>
        <w:jc w:val="both"/>
        <w:rPr>
          <w:lang w:bidi="ru-RU"/>
        </w:rPr>
      </w:pPr>
      <w:proofErr w:type="gramStart"/>
      <w:r w:rsidRPr="001536C3">
        <w:rPr>
          <w:lang w:bidi="ru-RU"/>
        </w:rPr>
        <w:t>д)</w:t>
      </w:r>
      <w:r w:rsidRPr="001536C3">
        <w:rPr>
          <w:lang w:bidi="ru-RU"/>
        </w:rPr>
        <w:tab/>
      </w:r>
      <w:proofErr w:type="gramEnd"/>
      <w:r w:rsidRPr="001536C3">
        <w:rPr>
          <w:lang w:bidi="ru-RU"/>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E1F70" w:rsidRPr="001536C3" w:rsidRDefault="005E1F70" w:rsidP="00860753">
      <w:pPr>
        <w:widowControl w:val="0"/>
        <w:autoSpaceDE w:val="0"/>
        <w:autoSpaceDN w:val="0"/>
        <w:adjustRightInd w:val="0"/>
        <w:ind w:firstLine="709"/>
        <w:jc w:val="both"/>
        <w:rPr>
          <w:lang w:bidi="ru-RU"/>
        </w:rPr>
      </w:pPr>
      <w:r w:rsidRPr="001536C3">
        <w:rPr>
          <w:lang w:bidi="ru-RU"/>
        </w:rPr>
        <w:t>е)</w:t>
      </w:r>
      <w:r w:rsidRPr="001536C3">
        <w:rPr>
          <w:lang w:bidi="ru-RU"/>
        </w:rPr>
        <w:tab/>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5E1F70" w:rsidRPr="001536C3" w:rsidRDefault="005E1F70" w:rsidP="00860753">
      <w:pPr>
        <w:widowControl w:val="0"/>
        <w:autoSpaceDE w:val="0"/>
        <w:autoSpaceDN w:val="0"/>
        <w:adjustRightInd w:val="0"/>
        <w:ind w:firstLine="709"/>
        <w:jc w:val="both"/>
        <w:rPr>
          <w:lang w:bidi="ru-RU"/>
        </w:rPr>
      </w:pPr>
      <w:proofErr w:type="gramStart"/>
      <w:r w:rsidRPr="001536C3">
        <w:rPr>
          <w:lang w:bidi="ru-RU"/>
        </w:rPr>
        <w:t>ж)</w:t>
      </w:r>
      <w:r w:rsidRPr="001536C3">
        <w:rPr>
          <w:lang w:bidi="ru-RU"/>
        </w:rPr>
        <w:tab/>
      </w:r>
      <w:proofErr w:type="gramEnd"/>
      <w:r w:rsidRPr="001536C3">
        <w:rPr>
          <w:lang w:bidi="ru-RU"/>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E1F70" w:rsidRPr="001536C3" w:rsidRDefault="005E1F70" w:rsidP="00860753">
      <w:pPr>
        <w:widowControl w:val="0"/>
        <w:autoSpaceDE w:val="0"/>
        <w:autoSpaceDN w:val="0"/>
        <w:adjustRightInd w:val="0"/>
        <w:ind w:firstLine="709"/>
        <w:jc w:val="both"/>
        <w:rPr>
          <w:lang w:bidi="ru-RU"/>
        </w:rPr>
      </w:pPr>
      <w:proofErr w:type="gramStart"/>
      <w:r w:rsidRPr="001536C3">
        <w:rPr>
          <w:lang w:bidi="ru-RU"/>
        </w:rPr>
        <w:t>з)</w:t>
      </w:r>
      <w:r w:rsidRPr="001536C3">
        <w:rPr>
          <w:lang w:bidi="ru-RU"/>
        </w:rPr>
        <w:tab/>
      </w:r>
      <w:proofErr w:type="gramEnd"/>
      <w:r w:rsidRPr="001536C3">
        <w:rPr>
          <w:lang w:bidi="ru-RU"/>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5E1F70" w:rsidRPr="001536C3" w:rsidRDefault="005E1F70" w:rsidP="00860753">
      <w:pPr>
        <w:widowControl w:val="0"/>
        <w:numPr>
          <w:ilvl w:val="0"/>
          <w:numId w:val="13"/>
        </w:numPr>
        <w:autoSpaceDE w:val="0"/>
        <w:autoSpaceDN w:val="0"/>
        <w:adjustRightInd w:val="0"/>
        <w:ind w:firstLine="709"/>
        <w:jc w:val="both"/>
        <w:rPr>
          <w:lang w:bidi="ru-RU"/>
        </w:rPr>
      </w:pPr>
      <w:r w:rsidRPr="001536C3">
        <w:rPr>
          <w:lang w:bidi="ru-RU"/>
        </w:rP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5E1F70" w:rsidRPr="001536C3" w:rsidRDefault="005E1F70" w:rsidP="00860753">
      <w:pPr>
        <w:widowControl w:val="0"/>
        <w:numPr>
          <w:ilvl w:val="0"/>
          <w:numId w:val="13"/>
        </w:numPr>
        <w:autoSpaceDE w:val="0"/>
        <w:autoSpaceDN w:val="0"/>
        <w:adjustRightInd w:val="0"/>
        <w:ind w:firstLine="709"/>
        <w:jc w:val="both"/>
        <w:rPr>
          <w:lang w:bidi="ru-RU"/>
        </w:rPr>
      </w:pPr>
      <w:r w:rsidRPr="001536C3">
        <w:rPr>
          <w:lang w:bidi="ru-RU"/>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w:t>
      </w:r>
      <w:r w:rsidRPr="001536C3">
        <w:rPr>
          <w:lang w:bidi="ru-RU"/>
        </w:rPr>
        <w:lastRenderedPageBreak/>
        <w:t>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E1F70" w:rsidRPr="001536C3" w:rsidRDefault="005E1F70" w:rsidP="00860753">
      <w:pPr>
        <w:widowControl w:val="0"/>
        <w:numPr>
          <w:ilvl w:val="0"/>
          <w:numId w:val="13"/>
        </w:numPr>
        <w:autoSpaceDE w:val="0"/>
        <w:autoSpaceDN w:val="0"/>
        <w:adjustRightInd w:val="0"/>
        <w:ind w:firstLine="709"/>
        <w:jc w:val="both"/>
        <w:rPr>
          <w:lang w:bidi="ru-RU"/>
        </w:rPr>
      </w:pPr>
      <w:r w:rsidRPr="001536C3">
        <w:rPr>
          <w:lang w:bidi="ru-RU"/>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rsidR="005E1F70" w:rsidRPr="001536C3" w:rsidRDefault="005E1F70" w:rsidP="00860753">
      <w:pPr>
        <w:widowControl w:val="0"/>
        <w:numPr>
          <w:ilvl w:val="0"/>
          <w:numId w:val="13"/>
        </w:numPr>
        <w:autoSpaceDE w:val="0"/>
        <w:autoSpaceDN w:val="0"/>
        <w:adjustRightInd w:val="0"/>
        <w:ind w:firstLine="709"/>
        <w:jc w:val="both"/>
        <w:rPr>
          <w:lang w:bidi="ru-RU"/>
        </w:rPr>
      </w:pPr>
      <w:r w:rsidRPr="001536C3">
        <w:rPr>
          <w:lang w:bidi="ru-RU"/>
        </w:rPr>
        <w:t>предложение о цене договора (цене лота, единицы товара, работы, услуги), за исключением проведения аукциона в электронной форме.</w:t>
      </w:r>
    </w:p>
    <w:p w:rsidR="005E1F70" w:rsidRPr="001536C3" w:rsidRDefault="001C79CF" w:rsidP="00860753">
      <w:pPr>
        <w:widowControl w:val="0"/>
        <w:autoSpaceDE w:val="0"/>
        <w:autoSpaceDN w:val="0"/>
        <w:adjustRightInd w:val="0"/>
        <w:ind w:firstLine="709"/>
        <w:jc w:val="both"/>
        <w:rPr>
          <w:lang w:bidi="ru-RU"/>
        </w:rPr>
      </w:pPr>
      <w:r w:rsidRPr="001536C3">
        <w:rPr>
          <w:lang w:bidi="ru-RU"/>
        </w:rPr>
        <w:t xml:space="preserve">16.16. </w:t>
      </w:r>
      <w:r w:rsidR="005E1F70" w:rsidRPr="001536C3">
        <w:rPr>
          <w:lang w:bidi="ru-RU"/>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5E1F70" w:rsidRPr="001536C3" w:rsidRDefault="001C79CF" w:rsidP="00860753">
      <w:pPr>
        <w:widowControl w:val="0"/>
        <w:autoSpaceDE w:val="0"/>
        <w:autoSpaceDN w:val="0"/>
        <w:adjustRightInd w:val="0"/>
        <w:ind w:firstLine="709"/>
        <w:jc w:val="both"/>
        <w:rPr>
          <w:lang w:bidi="ru-RU"/>
        </w:rPr>
      </w:pPr>
      <w:r w:rsidRPr="001536C3">
        <w:rPr>
          <w:lang w:bidi="ru-RU"/>
        </w:rPr>
        <w:t xml:space="preserve">16.17. </w:t>
      </w:r>
      <w:r w:rsidR="005E1F70" w:rsidRPr="001536C3">
        <w:rPr>
          <w:lang w:bidi="ru-RU"/>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настоящей статьи.</w:t>
      </w:r>
    </w:p>
    <w:p w:rsidR="005E1F70" w:rsidRPr="001536C3" w:rsidRDefault="001C79CF" w:rsidP="00860753">
      <w:pPr>
        <w:widowControl w:val="0"/>
        <w:autoSpaceDE w:val="0"/>
        <w:autoSpaceDN w:val="0"/>
        <w:adjustRightInd w:val="0"/>
        <w:ind w:firstLine="709"/>
        <w:jc w:val="both"/>
        <w:rPr>
          <w:lang w:bidi="ru-RU"/>
        </w:rPr>
      </w:pPr>
      <w:r w:rsidRPr="001536C3">
        <w:rPr>
          <w:lang w:bidi="ru-RU"/>
        </w:rPr>
        <w:t xml:space="preserve">16.18. </w:t>
      </w:r>
      <w:r w:rsidR="005E1F70" w:rsidRPr="001536C3">
        <w:rPr>
          <w:lang w:bidi="ru-RU"/>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не допускается.</w:t>
      </w:r>
    </w:p>
    <w:p w:rsidR="005E1F70" w:rsidRPr="001536C3" w:rsidRDefault="001C79CF" w:rsidP="00860753">
      <w:pPr>
        <w:widowControl w:val="0"/>
        <w:autoSpaceDE w:val="0"/>
        <w:autoSpaceDN w:val="0"/>
        <w:adjustRightInd w:val="0"/>
        <w:ind w:firstLine="709"/>
        <w:jc w:val="both"/>
        <w:rPr>
          <w:lang w:bidi="ru-RU"/>
        </w:rPr>
      </w:pPr>
      <w:r w:rsidRPr="001536C3">
        <w:rPr>
          <w:lang w:bidi="ru-RU"/>
        </w:rPr>
        <w:t xml:space="preserve">16.19. </w:t>
      </w:r>
      <w:r w:rsidR="005E1F70" w:rsidRPr="001536C3">
        <w:rPr>
          <w:lang w:bidi="ru-RU"/>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w:t>
      </w:r>
    </w:p>
    <w:p w:rsidR="005E1F70" w:rsidRPr="001536C3" w:rsidRDefault="005E1F70" w:rsidP="00860753">
      <w:pPr>
        <w:widowControl w:val="0"/>
        <w:numPr>
          <w:ilvl w:val="0"/>
          <w:numId w:val="5"/>
        </w:numPr>
        <w:autoSpaceDE w:val="0"/>
        <w:autoSpaceDN w:val="0"/>
        <w:adjustRightInd w:val="0"/>
        <w:ind w:firstLine="709"/>
        <w:jc w:val="both"/>
        <w:rPr>
          <w:lang w:bidi="ru-RU"/>
        </w:rPr>
      </w:pPr>
      <w:r w:rsidRPr="001536C3">
        <w:rPr>
          <w:lang w:bidi="ru-RU"/>
        </w:rPr>
        <w:t xml:space="preserve">Первая часть данной заявки должна содержать информацию и документы, предусмотренные подпунктом 10 п. </w:t>
      </w:r>
      <w:proofErr w:type="gramStart"/>
      <w:r w:rsidR="001C79CF" w:rsidRPr="001536C3">
        <w:rPr>
          <w:lang w:bidi="ru-RU"/>
        </w:rPr>
        <w:t>16</w:t>
      </w:r>
      <w:r w:rsidRPr="001536C3">
        <w:rPr>
          <w:lang w:bidi="ru-RU"/>
        </w:rPr>
        <w:t>.15.,</w:t>
      </w:r>
      <w:proofErr w:type="gramEnd"/>
      <w:r w:rsidRPr="001536C3">
        <w:rPr>
          <w:lang w:bidi="ru-RU"/>
        </w:rPr>
        <w:t xml:space="preserve"> а также п. </w:t>
      </w:r>
      <w:r w:rsidR="001C79CF" w:rsidRPr="001536C3">
        <w:rPr>
          <w:lang w:bidi="ru-RU"/>
        </w:rPr>
        <w:t>16</w:t>
      </w:r>
      <w:r w:rsidRPr="001536C3">
        <w:rPr>
          <w:lang w:bidi="ru-RU"/>
        </w:rPr>
        <w:t>.16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rsidR="005E1F70" w:rsidRPr="001536C3" w:rsidRDefault="005E1F70" w:rsidP="00860753">
      <w:pPr>
        <w:widowControl w:val="0"/>
        <w:numPr>
          <w:ilvl w:val="0"/>
          <w:numId w:val="5"/>
        </w:numPr>
        <w:autoSpaceDE w:val="0"/>
        <w:autoSpaceDN w:val="0"/>
        <w:adjustRightInd w:val="0"/>
        <w:ind w:firstLine="709"/>
        <w:jc w:val="both"/>
        <w:rPr>
          <w:lang w:bidi="ru-RU"/>
        </w:rPr>
      </w:pPr>
      <w:r w:rsidRPr="001536C3">
        <w:rPr>
          <w:lang w:bidi="ru-RU"/>
        </w:rPr>
        <w:t xml:space="preserve">Вторая часть данной заявки должна содержать информацию и документы, предусмотренные подпунктами 1 - 9, 11 и 12 п. </w:t>
      </w:r>
      <w:proofErr w:type="gramStart"/>
      <w:r w:rsidR="001C79CF" w:rsidRPr="001536C3">
        <w:rPr>
          <w:lang w:bidi="ru-RU"/>
        </w:rPr>
        <w:t>16</w:t>
      </w:r>
      <w:r w:rsidRPr="001536C3">
        <w:rPr>
          <w:lang w:bidi="ru-RU"/>
        </w:rPr>
        <w:t>.15.,</w:t>
      </w:r>
      <w:proofErr w:type="gramEnd"/>
      <w:r w:rsidRPr="001536C3">
        <w:rPr>
          <w:lang w:bidi="ru-RU"/>
        </w:rPr>
        <w:t xml:space="preserve"> а также п. частью </w:t>
      </w:r>
      <w:r w:rsidR="001C79CF" w:rsidRPr="001536C3">
        <w:rPr>
          <w:lang w:bidi="ru-RU"/>
        </w:rPr>
        <w:t>16</w:t>
      </w:r>
      <w:r w:rsidRPr="001536C3">
        <w:rPr>
          <w:lang w:bidi="ru-RU"/>
        </w:rPr>
        <w:t xml:space="preserve">.16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 </w:t>
      </w:r>
      <w:r w:rsidR="001C79CF" w:rsidRPr="001536C3">
        <w:rPr>
          <w:lang w:bidi="ru-RU"/>
        </w:rPr>
        <w:t>16</w:t>
      </w:r>
      <w:r w:rsidRPr="001536C3">
        <w:rPr>
          <w:lang w:bidi="ru-RU"/>
        </w:rPr>
        <w:t>.15.настоящей статьи.</w:t>
      </w:r>
    </w:p>
    <w:p w:rsidR="005E1F70" w:rsidRPr="001536C3" w:rsidRDefault="001C79CF" w:rsidP="00860753">
      <w:pPr>
        <w:widowControl w:val="0"/>
        <w:autoSpaceDE w:val="0"/>
        <w:autoSpaceDN w:val="0"/>
        <w:adjustRightInd w:val="0"/>
        <w:ind w:firstLine="709"/>
        <w:jc w:val="both"/>
        <w:rPr>
          <w:lang w:bidi="ru-RU"/>
        </w:rPr>
      </w:pPr>
      <w:r w:rsidRPr="001536C3">
        <w:rPr>
          <w:lang w:bidi="ru-RU"/>
        </w:rPr>
        <w:t xml:space="preserve">16.20. </w:t>
      </w:r>
      <w:r w:rsidR="005E1F70" w:rsidRPr="001536C3">
        <w:rPr>
          <w:lang w:bidi="ru-RU"/>
        </w:rPr>
        <w:t>Заявка на участие в аукционе в электронной форме состоит из двух частей.</w:t>
      </w:r>
    </w:p>
    <w:p w:rsidR="005E1F70" w:rsidRPr="001536C3" w:rsidRDefault="005E1F70" w:rsidP="00860753">
      <w:pPr>
        <w:widowControl w:val="0"/>
        <w:numPr>
          <w:ilvl w:val="0"/>
          <w:numId w:val="5"/>
        </w:numPr>
        <w:autoSpaceDE w:val="0"/>
        <w:autoSpaceDN w:val="0"/>
        <w:adjustRightInd w:val="0"/>
        <w:ind w:firstLine="709"/>
        <w:jc w:val="both"/>
        <w:rPr>
          <w:lang w:bidi="ru-RU"/>
        </w:rPr>
      </w:pPr>
      <w:r w:rsidRPr="001536C3">
        <w:rPr>
          <w:lang w:bidi="ru-RU"/>
        </w:rPr>
        <w:t xml:space="preserve">Первая часть данной заявки должна содержать информацию и документы, </w:t>
      </w:r>
      <w:r w:rsidRPr="001536C3">
        <w:rPr>
          <w:lang w:bidi="ru-RU"/>
        </w:rPr>
        <w:lastRenderedPageBreak/>
        <w:t xml:space="preserve">предусмотренные подпунктом 10 п. </w:t>
      </w:r>
      <w:r w:rsidR="001C79CF" w:rsidRPr="001536C3">
        <w:rPr>
          <w:lang w:bidi="ru-RU"/>
        </w:rPr>
        <w:t>16</w:t>
      </w:r>
      <w:r w:rsidRPr="001536C3">
        <w:rPr>
          <w:lang w:bidi="ru-RU"/>
        </w:rPr>
        <w:t>.15. настоящей статьи.</w:t>
      </w:r>
    </w:p>
    <w:p w:rsidR="005E1F70" w:rsidRPr="001536C3" w:rsidRDefault="005E1F70" w:rsidP="00860753">
      <w:pPr>
        <w:widowControl w:val="0"/>
        <w:numPr>
          <w:ilvl w:val="0"/>
          <w:numId w:val="5"/>
        </w:numPr>
        <w:autoSpaceDE w:val="0"/>
        <w:autoSpaceDN w:val="0"/>
        <w:adjustRightInd w:val="0"/>
        <w:ind w:firstLine="709"/>
        <w:jc w:val="both"/>
        <w:rPr>
          <w:lang w:bidi="ru-RU"/>
        </w:rPr>
      </w:pPr>
      <w:r w:rsidRPr="001536C3">
        <w:rPr>
          <w:lang w:bidi="ru-RU"/>
        </w:rPr>
        <w:t xml:space="preserve">Вторая часть данной заявки должна содержать информацию и документы, предусмотренные подпунктами 1-9, 11 и 12 п. </w:t>
      </w:r>
      <w:r w:rsidR="001C79CF" w:rsidRPr="001536C3">
        <w:rPr>
          <w:lang w:bidi="ru-RU"/>
        </w:rPr>
        <w:t>16</w:t>
      </w:r>
      <w:r w:rsidRPr="001536C3">
        <w:rPr>
          <w:lang w:bidi="ru-RU"/>
        </w:rPr>
        <w:t xml:space="preserve">.15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 </w:t>
      </w:r>
      <w:r w:rsidR="001C79CF" w:rsidRPr="001536C3">
        <w:rPr>
          <w:lang w:bidi="ru-RU"/>
        </w:rPr>
        <w:t>16</w:t>
      </w:r>
      <w:r w:rsidRPr="001536C3">
        <w:rPr>
          <w:lang w:bidi="ru-RU"/>
        </w:rPr>
        <w:t>.15 настоящей статьи.</w:t>
      </w:r>
    </w:p>
    <w:p w:rsidR="005E1F70" w:rsidRPr="001536C3" w:rsidRDefault="001C79CF" w:rsidP="00860753">
      <w:pPr>
        <w:widowControl w:val="0"/>
        <w:autoSpaceDE w:val="0"/>
        <w:autoSpaceDN w:val="0"/>
        <w:adjustRightInd w:val="0"/>
        <w:ind w:firstLine="709"/>
        <w:jc w:val="both"/>
        <w:rPr>
          <w:lang w:bidi="ru-RU"/>
        </w:rPr>
      </w:pPr>
      <w:r w:rsidRPr="001536C3">
        <w:rPr>
          <w:lang w:bidi="ru-RU"/>
        </w:rPr>
        <w:t xml:space="preserve">16.21. </w:t>
      </w:r>
      <w:r w:rsidR="005E1F70" w:rsidRPr="001536C3">
        <w:rPr>
          <w:lang w:bidi="ru-RU"/>
        </w:rPr>
        <w:t xml:space="preserve">Заявка на участие в запросе котировок в электронной форме должна содержать информацию и документы, предусмотренные п. </w:t>
      </w:r>
      <w:r w:rsidRPr="001536C3">
        <w:rPr>
          <w:lang w:bidi="ru-RU"/>
        </w:rPr>
        <w:t>16</w:t>
      </w:r>
      <w:r w:rsidR="005E1F70" w:rsidRPr="001536C3">
        <w:rPr>
          <w:lang w:bidi="ru-RU"/>
        </w:rPr>
        <w:t>.15 настоящей статьи, в случае установления заказчиком обязанности их представления.</w:t>
      </w:r>
    </w:p>
    <w:p w:rsidR="005E1F70" w:rsidRPr="001536C3" w:rsidRDefault="001C79CF" w:rsidP="00860753">
      <w:pPr>
        <w:widowControl w:val="0"/>
        <w:autoSpaceDE w:val="0"/>
        <w:autoSpaceDN w:val="0"/>
        <w:adjustRightInd w:val="0"/>
        <w:ind w:firstLine="709"/>
        <w:jc w:val="both"/>
        <w:rPr>
          <w:lang w:bidi="ru-RU"/>
        </w:rPr>
      </w:pPr>
      <w:r w:rsidRPr="001536C3">
        <w:rPr>
          <w:lang w:bidi="ru-RU"/>
        </w:rPr>
        <w:t xml:space="preserve">16.22. </w:t>
      </w:r>
      <w:r w:rsidR="005E1F70" w:rsidRPr="001536C3">
        <w:rPr>
          <w:lang w:bidi="ru-RU"/>
        </w:rPr>
        <w:t xml:space="preserve">Декларация, предусмотренная подпунктом 9 п. </w:t>
      </w:r>
      <w:r w:rsidRPr="001536C3">
        <w:rPr>
          <w:lang w:bidi="ru-RU"/>
        </w:rPr>
        <w:t>16</w:t>
      </w:r>
      <w:r w:rsidR="005E1F70" w:rsidRPr="001536C3">
        <w:rPr>
          <w:lang w:bidi="ru-RU"/>
        </w:rPr>
        <w:t xml:space="preserve">.15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 </w:t>
      </w:r>
      <w:r w:rsidRPr="001536C3">
        <w:rPr>
          <w:lang w:bidi="ru-RU"/>
        </w:rPr>
        <w:t>16</w:t>
      </w:r>
      <w:r w:rsidR="005E1F70" w:rsidRPr="001536C3">
        <w:rPr>
          <w:lang w:bidi="ru-RU"/>
        </w:rPr>
        <w:t>.15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rsidR="005E1F70" w:rsidRPr="001536C3" w:rsidRDefault="001C79CF" w:rsidP="00860753">
      <w:pPr>
        <w:widowControl w:val="0"/>
        <w:autoSpaceDE w:val="0"/>
        <w:autoSpaceDN w:val="0"/>
        <w:adjustRightInd w:val="0"/>
        <w:ind w:firstLine="709"/>
        <w:jc w:val="both"/>
        <w:rPr>
          <w:lang w:bidi="ru-RU"/>
        </w:rPr>
      </w:pPr>
      <w:r w:rsidRPr="001536C3">
        <w:rPr>
          <w:lang w:bidi="ru-RU"/>
        </w:rPr>
        <w:t xml:space="preserve">16.23. </w:t>
      </w:r>
      <w:r w:rsidR="005E1F70" w:rsidRPr="001536C3">
        <w:rPr>
          <w:lang w:bidi="ru-RU"/>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5E1F70" w:rsidRPr="001536C3" w:rsidRDefault="001C79CF" w:rsidP="00860753">
      <w:pPr>
        <w:widowControl w:val="0"/>
        <w:autoSpaceDE w:val="0"/>
        <w:autoSpaceDN w:val="0"/>
        <w:adjustRightInd w:val="0"/>
        <w:ind w:firstLine="709"/>
        <w:jc w:val="both"/>
        <w:rPr>
          <w:lang w:bidi="ru-RU"/>
        </w:rPr>
      </w:pPr>
      <w:r w:rsidRPr="001536C3">
        <w:rPr>
          <w:lang w:bidi="ru-RU"/>
        </w:rPr>
        <w:t xml:space="preserve">16.24. </w:t>
      </w:r>
      <w:r w:rsidR="005E1F70" w:rsidRPr="001536C3">
        <w:rPr>
          <w:lang w:bidi="ru-RU"/>
        </w:rPr>
        <w:t>Оператор электронной площадки в следующем порядке направляет заказчику:</w:t>
      </w:r>
    </w:p>
    <w:p w:rsidR="005E1F70" w:rsidRPr="001536C3" w:rsidRDefault="001C79CF" w:rsidP="00860753">
      <w:pPr>
        <w:widowControl w:val="0"/>
        <w:autoSpaceDE w:val="0"/>
        <w:autoSpaceDN w:val="0"/>
        <w:adjustRightInd w:val="0"/>
        <w:ind w:firstLine="709"/>
        <w:jc w:val="both"/>
        <w:rPr>
          <w:lang w:bidi="ru-RU"/>
        </w:rPr>
      </w:pPr>
      <w:r w:rsidRPr="001536C3">
        <w:rPr>
          <w:lang w:bidi="ru-RU"/>
        </w:rPr>
        <w:t xml:space="preserve">16.24.1.) </w:t>
      </w:r>
      <w:r w:rsidR="005E1F70" w:rsidRPr="001536C3">
        <w:rPr>
          <w:lang w:bidi="ru-RU"/>
        </w:rPr>
        <w:t>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5E1F70" w:rsidRPr="001536C3" w:rsidRDefault="001C79CF" w:rsidP="00860753">
      <w:pPr>
        <w:widowControl w:val="0"/>
        <w:autoSpaceDE w:val="0"/>
        <w:autoSpaceDN w:val="0"/>
        <w:adjustRightInd w:val="0"/>
        <w:ind w:firstLine="709"/>
        <w:jc w:val="both"/>
        <w:rPr>
          <w:lang w:bidi="ru-RU"/>
        </w:rPr>
      </w:pPr>
      <w:r w:rsidRPr="001536C3">
        <w:rPr>
          <w:lang w:bidi="ru-RU"/>
        </w:rPr>
        <w:t xml:space="preserve">16.24.2.) </w:t>
      </w:r>
      <w:r w:rsidR="005E1F70" w:rsidRPr="001536C3">
        <w:rPr>
          <w:lang w:bidi="ru-RU"/>
        </w:rPr>
        <w:t xml:space="preserve">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 </w:t>
      </w:r>
      <w:r w:rsidRPr="001536C3">
        <w:rPr>
          <w:lang w:bidi="ru-RU"/>
        </w:rPr>
        <w:t>16</w:t>
      </w:r>
      <w:r w:rsidR="005E1F70" w:rsidRPr="001536C3">
        <w:rPr>
          <w:lang w:bidi="ru-RU"/>
        </w:rPr>
        <w:t>.6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5E1F70" w:rsidRPr="001536C3" w:rsidRDefault="005E1F70" w:rsidP="00860753">
      <w:pPr>
        <w:widowControl w:val="0"/>
        <w:autoSpaceDE w:val="0"/>
        <w:autoSpaceDN w:val="0"/>
        <w:adjustRightInd w:val="0"/>
        <w:ind w:firstLine="709"/>
        <w:jc w:val="both"/>
        <w:rPr>
          <w:lang w:bidi="ru-RU"/>
        </w:rPr>
      </w:pPr>
      <w:proofErr w:type="gramStart"/>
      <w:r w:rsidRPr="001536C3">
        <w:rPr>
          <w:lang w:bidi="ru-RU"/>
        </w:rPr>
        <w:t>а)</w:t>
      </w:r>
      <w:r w:rsidRPr="001536C3">
        <w:rPr>
          <w:lang w:bidi="ru-RU"/>
        </w:rPr>
        <w:tab/>
      </w:r>
      <w:proofErr w:type="gramEnd"/>
      <w:r w:rsidRPr="001536C3">
        <w:rPr>
          <w:lang w:bidi="ru-RU"/>
        </w:rPr>
        <w:t>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5E1F70" w:rsidRPr="001536C3" w:rsidRDefault="005E1F70" w:rsidP="00860753">
      <w:pPr>
        <w:widowControl w:val="0"/>
        <w:autoSpaceDE w:val="0"/>
        <w:autoSpaceDN w:val="0"/>
        <w:adjustRightInd w:val="0"/>
        <w:ind w:firstLine="709"/>
        <w:jc w:val="both"/>
        <w:rPr>
          <w:lang w:bidi="ru-RU"/>
        </w:rPr>
      </w:pPr>
      <w:proofErr w:type="gramStart"/>
      <w:r w:rsidRPr="001536C3">
        <w:rPr>
          <w:lang w:bidi="ru-RU"/>
        </w:rPr>
        <w:t>б)</w:t>
      </w:r>
      <w:r w:rsidRPr="001536C3">
        <w:rPr>
          <w:lang w:bidi="ru-RU"/>
        </w:rPr>
        <w:tab/>
      </w:r>
      <w:proofErr w:type="gramEnd"/>
      <w:r w:rsidRPr="001536C3">
        <w:rPr>
          <w:lang w:bidi="ru-RU"/>
        </w:rPr>
        <w:t xml:space="preserve">проведения процедуры подачи участниками аукциона в электронной форме предложений о цене договора с учетом требований п. </w:t>
      </w:r>
      <w:r w:rsidR="001C79CF" w:rsidRPr="001536C3">
        <w:rPr>
          <w:lang w:bidi="ru-RU"/>
        </w:rPr>
        <w:t>16</w:t>
      </w:r>
      <w:r w:rsidRPr="001536C3">
        <w:rPr>
          <w:lang w:bidi="ru-RU"/>
        </w:rPr>
        <w:t xml:space="preserve">.5. (при проведении аукциона в </w:t>
      </w:r>
      <w:r w:rsidRPr="001536C3">
        <w:rPr>
          <w:lang w:bidi="ru-RU"/>
        </w:rPr>
        <w:lastRenderedPageBreak/>
        <w:t>электронной форме);</w:t>
      </w:r>
    </w:p>
    <w:p w:rsidR="005E1F70" w:rsidRPr="001536C3" w:rsidRDefault="001C79CF" w:rsidP="00860753">
      <w:pPr>
        <w:widowControl w:val="0"/>
        <w:autoSpaceDE w:val="0"/>
        <w:autoSpaceDN w:val="0"/>
        <w:adjustRightInd w:val="0"/>
        <w:ind w:firstLine="709"/>
        <w:jc w:val="both"/>
        <w:rPr>
          <w:lang w:bidi="ru-RU"/>
        </w:rPr>
      </w:pPr>
      <w:r w:rsidRPr="001536C3">
        <w:rPr>
          <w:lang w:bidi="ru-RU"/>
        </w:rPr>
        <w:t xml:space="preserve">16.24.3.) </w:t>
      </w:r>
      <w:r w:rsidR="005E1F70" w:rsidRPr="001536C3">
        <w:rPr>
          <w:lang w:bidi="ru-RU"/>
        </w:rPr>
        <w:t xml:space="preserve">протокол, предусмотренный п. </w:t>
      </w:r>
      <w:proofErr w:type="gramStart"/>
      <w:r w:rsidRPr="001536C3">
        <w:rPr>
          <w:lang w:bidi="ru-RU"/>
        </w:rPr>
        <w:t>16</w:t>
      </w:r>
      <w:r w:rsidR="005E1F70" w:rsidRPr="001536C3">
        <w:rPr>
          <w:lang w:bidi="ru-RU"/>
        </w:rPr>
        <w:t>.6.,</w:t>
      </w:r>
      <w:proofErr w:type="gramEnd"/>
      <w:r w:rsidR="005E1F70" w:rsidRPr="001536C3">
        <w:rPr>
          <w:lang w:bidi="ru-RU"/>
        </w:rPr>
        <w:t xml:space="preserve">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5E1F70" w:rsidRPr="001536C3" w:rsidRDefault="001C79CF" w:rsidP="00860753">
      <w:pPr>
        <w:widowControl w:val="0"/>
        <w:autoSpaceDE w:val="0"/>
        <w:autoSpaceDN w:val="0"/>
        <w:adjustRightInd w:val="0"/>
        <w:ind w:firstLine="709"/>
        <w:jc w:val="both"/>
        <w:rPr>
          <w:lang w:bidi="ru-RU"/>
        </w:rPr>
      </w:pPr>
      <w:r w:rsidRPr="001536C3">
        <w:rPr>
          <w:lang w:bidi="ru-RU"/>
        </w:rPr>
        <w:t xml:space="preserve">16.25. </w:t>
      </w:r>
      <w:r w:rsidR="005E1F70" w:rsidRPr="001536C3">
        <w:rPr>
          <w:lang w:bidi="ru-RU"/>
        </w:rPr>
        <w:t>В случае,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rsidR="005E1F70" w:rsidRPr="001536C3" w:rsidRDefault="001C79CF" w:rsidP="00860753">
      <w:pPr>
        <w:widowControl w:val="0"/>
        <w:autoSpaceDE w:val="0"/>
        <w:autoSpaceDN w:val="0"/>
        <w:adjustRightInd w:val="0"/>
        <w:ind w:firstLine="709"/>
        <w:jc w:val="both"/>
        <w:rPr>
          <w:lang w:bidi="ru-RU"/>
        </w:rPr>
      </w:pPr>
      <w:r w:rsidRPr="001536C3">
        <w:rPr>
          <w:lang w:bidi="ru-RU"/>
        </w:rPr>
        <w:t xml:space="preserve">16.26. </w:t>
      </w:r>
      <w:r w:rsidR="005E1F70" w:rsidRPr="001536C3">
        <w:rPr>
          <w:lang w:bidi="ru-RU"/>
        </w:rPr>
        <w:t>По итогам рассмотрения первых частей заявок на участие в конкурсе в электронной форме, аукционе в</w:t>
      </w:r>
      <w:r w:rsidR="00F6577E" w:rsidRPr="001536C3">
        <w:rPr>
          <w:lang w:bidi="ru-RU"/>
        </w:rPr>
        <w:t xml:space="preserve"> </w:t>
      </w:r>
      <w:r w:rsidR="005E1F70" w:rsidRPr="001536C3">
        <w:rPr>
          <w:lang w:bidi="ru-RU"/>
        </w:rPr>
        <w:t>электронной форме, запросе предложений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p>
    <w:p w:rsidR="005E1F70" w:rsidRPr="001536C3" w:rsidRDefault="00F6577E" w:rsidP="00860753">
      <w:pPr>
        <w:widowControl w:val="0"/>
        <w:autoSpaceDE w:val="0"/>
        <w:autoSpaceDN w:val="0"/>
        <w:adjustRightInd w:val="0"/>
        <w:ind w:firstLine="709"/>
        <w:jc w:val="both"/>
        <w:rPr>
          <w:lang w:bidi="ru-RU"/>
        </w:rPr>
      </w:pPr>
      <w:r w:rsidRPr="001536C3">
        <w:rPr>
          <w:lang w:bidi="ru-RU"/>
        </w:rPr>
        <w:t xml:space="preserve">16.27. </w:t>
      </w:r>
      <w:r w:rsidR="005E1F70" w:rsidRPr="001536C3">
        <w:rPr>
          <w:lang w:bidi="ru-RU"/>
        </w:rPr>
        <w:t xml:space="preserve">В течение одного рабочего дня после направления оператором электронной площадки информации вторых частей заявок,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w:t>
      </w:r>
      <w:proofErr w:type="gramStart"/>
      <w:r w:rsidR="005E1F70" w:rsidRPr="001536C3">
        <w:rPr>
          <w:lang w:bidi="ru-RU"/>
        </w:rPr>
        <w:t>выгодности</w:t>
      </w:r>
      <w:proofErr w:type="gramEnd"/>
      <w:r w:rsidR="005E1F70" w:rsidRPr="001536C3">
        <w:rPr>
          <w:lang w:bidi="ru-RU"/>
        </w:rPr>
        <w:t xml:space="preserve">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5E1F70" w:rsidRPr="001536C3" w:rsidRDefault="00F6577E" w:rsidP="00860753">
      <w:pPr>
        <w:widowControl w:val="0"/>
        <w:autoSpaceDE w:val="0"/>
        <w:autoSpaceDN w:val="0"/>
        <w:adjustRightInd w:val="0"/>
        <w:ind w:firstLine="709"/>
        <w:jc w:val="both"/>
        <w:rPr>
          <w:lang w:bidi="ru-RU"/>
        </w:rPr>
      </w:pPr>
      <w:r w:rsidRPr="001536C3">
        <w:rPr>
          <w:lang w:bidi="ru-RU"/>
        </w:rPr>
        <w:t xml:space="preserve">16.28. </w:t>
      </w:r>
      <w:r w:rsidR="005E1F70" w:rsidRPr="001536C3">
        <w:rPr>
          <w:lang w:bidi="ru-RU"/>
        </w:rPr>
        <w:t>Заказчик составляет итоговый протокол в соответствии с требованиями настоящего положения и размещает его на электронной площадке и в единой информационной системе.</w:t>
      </w:r>
    </w:p>
    <w:p w:rsidR="005E1F70" w:rsidRPr="001536C3" w:rsidRDefault="00F6577E" w:rsidP="00860753">
      <w:pPr>
        <w:widowControl w:val="0"/>
        <w:autoSpaceDE w:val="0"/>
        <w:autoSpaceDN w:val="0"/>
        <w:adjustRightInd w:val="0"/>
        <w:ind w:firstLine="709"/>
        <w:jc w:val="both"/>
        <w:rPr>
          <w:lang w:bidi="ru-RU"/>
        </w:rPr>
      </w:pPr>
      <w:r w:rsidRPr="001536C3">
        <w:rPr>
          <w:lang w:bidi="ru-RU"/>
        </w:rPr>
        <w:t xml:space="preserve">16.29. </w:t>
      </w:r>
      <w:r w:rsidR="005E1F70" w:rsidRPr="001536C3">
        <w:rPr>
          <w:lang w:bidi="ru-RU"/>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E1F70" w:rsidRPr="001536C3" w:rsidRDefault="00F6577E" w:rsidP="00860753">
      <w:pPr>
        <w:widowControl w:val="0"/>
        <w:autoSpaceDE w:val="0"/>
        <w:autoSpaceDN w:val="0"/>
        <w:adjustRightInd w:val="0"/>
        <w:ind w:firstLine="709"/>
        <w:jc w:val="both"/>
        <w:rPr>
          <w:lang w:bidi="ru-RU"/>
        </w:rPr>
      </w:pPr>
      <w:r w:rsidRPr="001536C3">
        <w:rPr>
          <w:lang w:bidi="ru-RU"/>
        </w:rPr>
        <w:t xml:space="preserve">16.30. </w:t>
      </w:r>
      <w:r w:rsidR="005E1F70" w:rsidRPr="001536C3">
        <w:rPr>
          <w:lang w:bidi="ru-RU"/>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920010" w:rsidRPr="001536C3" w:rsidRDefault="00F6577E" w:rsidP="00860753">
      <w:pPr>
        <w:widowControl w:val="0"/>
        <w:autoSpaceDE w:val="0"/>
        <w:autoSpaceDN w:val="0"/>
        <w:adjustRightInd w:val="0"/>
        <w:ind w:firstLine="709"/>
        <w:jc w:val="both"/>
      </w:pPr>
      <w:r w:rsidRPr="001536C3">
        <w:rPr>
          <w:lang w:bidi="ru-RU"/>
        </w:rPr>
        <w:lastRenderedPageBreak/>
        <w:t xml:space="preserve">16.31. </w:t>
      </w:r>
      <w:r w:rsidR="005E1F70" w:rsidRPr="001536C3">
        <w:rPr>
          <w:lang w:bidi="ru-RU"/>
        </w:rPr>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920010" w:rsidRPr="001536C3" w:rsidRDefault="00920010">
      <w:pPr>
        <w:widowControl w:val="0"/>
        <w:autoSpaceDE w:val="0"/>
        <w:autoSpaceDN w:val="0"/>
        <w:adjustRightInd w:val="0"/>
        <w:ind w:firstLine="720"/>
        <w:jc w:val="both"/>
      </w:pPr>
    </w:p>
    <w:p w:rsidR="00920010" w:rsidRPr="001536C3" w:rsidRDefault="00F37853">
      <w:pPr>
        <w:pStyle w:val="10"/>
        <w:spacing w:before="0"/>
        <w:ind w:left="0"/>
        <w:jc w:val="center"/>
        <w:rPr>
          <w:rFonts w:ascii="Times New Roman" w:hAnsi="Times New Roman" w:cs="Times New Roman"/>
          <w:sz w:val="24"/>
          <w:szCs w:val="24"/>
        </w:rPr>
      </w:pPr>
      <w:bookmarkStart w:id="358" w:name="_Toc76630473"/>
      <w:bookmarkEnd w:id="357"/>
      <w:r w:rsidRPr="001536C3">
        <w:rPr>
          <w:rFonts w:ascii="Times New Roman" w:hAnsi="Times New Roman" w:cs="Times New Roman"/>
          <w:sz w:val="24"/>
          <w:szCs w:val="24"/>
        </w:rPr>
        <w:t>17. Порядок проведения запроса цен</w:t>
      </w:r>
      <w:bookmarkEnd w:id="358"/>
    </w:p>
    <w:p w:rsidR="00920010" w:rsidRPr="001536C3" w:rsidRDefault="00F37853">
      <w:pPr>
        <w:pStyle w:val="14"/>
        <w:tabs>
          <w:tab w:val="left" w:pos="0"/>
        </w:tabs>
        <w:spacing w:after="0" w:line="276" w:lineRule="auto"/>
        <w:ind w:firstLine="709"/>
        <w:jc w:val="both"/>
        <w:rPr>
          <w:color w:val="000000" w:themeColor="text1"/>
          <w:sz w:val="24"/>
          <w:szCs w:val="24"/>
        </w:rPr>
      </w:pPr>
      <w:r w:rsidRPr="001536C3">
        <w:rPr>
          <w:color w:val="000000" w:themeColor="text1"/>
          <w:sz w:val="24"/>
          <w:szCs w:val="24"/>
        </w:rPr>
        <w:t>17.1. Запрос цен - форма закупки, содержащая упрощенный порядок подготовки заявки, при которой победителем признается участник закупки, заявка которого соответствует требованиям, установленным извещением о проведении запроса цен, и содержит наиболее низкую цену договора, при этом начальная (максимальная) цена договора не может превышать размер, установленный в пункте 4.4. части 4 раздела 3 настоящего Положения.</w:t>
      </w:r>
    </w:p>
    <w:p w:rsidR="00920010" w:rsidRPr="001536C3" w:rsidRDefault="00F37853">
      <w:pPr>
        <w:pStyle w:val="ad"/>
        <w:tabs>
          <w:tab w:val="left" w:pos="540"/>
          <w:tab w:val="left" w:pos="900"/>
        </w:tabs>
        <w:spacing w:after="0" w:line="240" w:lineRule="auto"/>
        <w:ind w:firstLine="709"/>
        <w:rPr>
          <w:color w:val="000000" w:themeColor="text1"/>
          <w:sz w:val="24"/>
          <w:szCs w:val="24"/>
        </w:rPr>
      </w:pPr>
      <w:r w:rsidRPr="001536C3">
        <w:rPr>
          <w:color w:val="000000" w:themeColor="text1"/>
          <w:sz w:val="24"/>
          <w:szCs w:val="24"/>
        </w:rPr>
        <w:t>17.2. Заказчик запроса цен размещает в ЕИС извещение о проведении запроса цен не менее, чем за пять дней до дня окончания подачи заявок на участие в запросе цен. Заказчик запроса цен размещает в ЕИС извещение о проведении запроса цен не менее, чем за пять дней до дня окончания подачи заявок на участие в запросе цен.</w:t>
      </w:r>
    </w:p>
    <w:p w:rsidR="00920010" w:rsidRPr="001536C3" w:rsidRDefault="00F37853">
      <w:pPr>
        <w:pStyle w:val="ad"/>
        <w:tabs>
          <w:tab w:val="left" w:pos="540"/>
          <w:tab w:val="left" w:pos="900"/>
        </w:tabs>
        <w:spacing w:after="0" w:line="240" w:lineRule="auto"/>
        <w:rPr>
          <w:color w:val="000000" w:themeColor="text1"/>
          <w:sz w:val="24"/>
          <w:szCs w:val="24"/>
        </w:rPr>
      </w:pPr>
      <w:r w:rsidRPr="001536C3">
        <w:rPr>
          <w:color w:val="000000" w:themeColor="text1"/>
          <w:sz w:val="24"/>
          <w:szCs w:val="24"/>
        </w:rPr>
        <w:t>Заказчик вправе принять решение о внесении изменений в извещение о проведении запроса цен до наступления даты и времени окончания срока подачи заявок на участие в таком запросе цен. Изменение объекта закупки не допускается. Не позднее чем в течение трех дней со дня принятия решения о внесении указанных изменений данные изменения размещаются Заказчиком в единой информационной системе, но не позднее наступления даты и времени окончания срока подачи заявок.</w:t>
      </w:r>
    </w:p>
    <w:p w:rsidR="00920010" w:rsidRPr="001536C3" w:rsidRDefault="00F37853">
      <w:pPr>
        <w:pStyle w:val="14"/>
        <w:tabs>
          <w:tab w:val="left" w:pos="0"/>
        </w:tabs>
        <w:spacing w:after="0" w:line="276" w:lineRule="auto"/>
        <w:ind w:firstLine="709"/>
        <w:jc w:val="both"/>
        <w:rPr>
          <w:color w:val="000000" w:themeColor="text1"/>
          <w:sz w:val="24"/>
          <w:szCs w:val="24"/>
        </w:rPr>
      </w:pPr>
      <w:r w:rsidRPr="001536C3">
        <w:rPr>
          <w:color w:val="000000" w:themeColor="text1"/>
          <w:sz w:val="24"/>
          <w:szCs w:val="24"/>
        </w:rPr>
        <w:t>17.3. Извещение должно содержать сведения, указанные в пункте 8.1 части 8 раздела 3 настоящего Положения. К извещению прикрепляется проект договора и форма заявки на участие в запросе цен.</w:t>
      </w:r>
    </w:p>
    <w:p w:rsidR="00920010" w:rsidRPr="001536C3" w:rsidRDefault="00F37853">
      <w:pPr>
        <w:pStyle w:val="14"/>
        <w:numPr>
          <w:ilvl w:val="1"/>
          <w:numId w:val="4"/>
        </w:numPr>
        <w:shd w:val="clear" w:color="auto" w:fill="auto"/>
        <w:tabs>
          <w:tab w:val="left" w:pos="0"/>
        </w:tabs>
        <w:spacing w:after="0" w:line="276" w:lineRule="auto"/>
        <w:ind w:left="0" w:firstLine="709"/>
        <w:jc w:val="both"/>
        <w:rPr>
          <w:color w:val="000000" w:themeColor="text1"/>
          <w:sz w:val="24"/>
          <w:szCs w:val="24"/>
        </w:rPr>
      </w:pPr>
      <w:r w:rsidRPr="001536C3">
        <w:rPr>
          <w:color w:val="000000" w:themeColor="text1"/>
          <w:sz w:val="24"/>
          <w:szCs w:val="24"/>
        </w:rPr>
        <w:t xml:space="preserve"> Документация о запросе цен не разрабатывается и не размещается в ЕИС.</w:t>
      </w:r>
    </w:p>
    <w:p w:rsidR="00920010" w:rsidRPr="001536C3" w:rsidRDefault="00F37853">
      <w:pPr>
        <w:pStyle w:val="14"/>
        <w:numPr>
          <w:ilvl w:val="1"/>
          <w:numId w:val="4"/>
        </w:numPr>
        <w:shd w:val="clear" w:color="auto" w:fill="auto"/>
        <w:tabs>
          <w:tab w:val="left" w:pos="0"/>
        </w:tabs>
        <w:spacing w:after="0" w:line="276" w:lineRule="auto"/>
        <w:ind w:left="0" w:right="20" w:firstLine="709"/>
        <w:jc w:val="both"/>
        <w:rPr>
          <w:color w:val="000000" w:themeColor="text1"/>
          <w:sz w:val="24"/>
          <w:szCs w:val="24"/>
        </w:rPr>
      </w:pPr>
      <w:r w:rsidRPr="001536C3">
        <w:rPr>
          <w:color w:val="000000" w:themeColor="text1"/>
          <w:sz w:val="24"/>
          <w:szCs w:val="24"/>
        </w:rPr>
        <w:t xml:space="preserve"> Заказчик запроса цен вправе в любое время до окончания срока подачи заявок вправе отказаться от проведения запроса цен, разместив сообщение об этом в ЕИС.</w:t>
      </w:r>
    </w:p>
    <w:p w:rsidR="00920010" w:rsidRPr="001536C3" w:rsidRDefault="00F37853">
      <w:pPr>
        <w:pStyle w:val="14"/>
        <w:numPr>
          <w:ilvl w:val="1"/>
          <w:numId w:val="4"/>
        </w:numPr>
        <w:shd w:val="clear" w:color="auto" w:fill="auto"/>
        <w:tabs>
          <w:tab w:val="left" w:pos="0"/>
        </w:tabs>
        <w:spacing w:after="0" w:line="276" w:lineRule="auto"/>
        <w:ind w:left="0" w:right="20" w:firstLine="709"/>
        <w:jc w:val="both"/>
        <w:rPr>
          <w:color w:val="000000" w:themeColor="text1"/>
          <w:sz w:val="24"/>
          <w:szCs w:val="24"/>
        </w:rPr>
      </w:pPr>
      <w:r w:rsidRPr="001536C3">
        <w:rPr>
          <w:color w:val="000000" w:themeColor="text1"/>
          <w:sz w:val="24"/>
          <w:szCs w:val="24"/>
        </w:rPr>
        <w:t>Участник запроса цен может подать только одну заявку на участие в запросе цен.</w:t>
      </w:r>
    </w:p>
    <w:p w:rsidR="00920010" w:rsidRPr="001536C3" w:rsidRDefault="00F37853">
      <w:pPr>
        <w:pStyle w:val="14"/>
        <w:numPr>
          <w:ilvl w:val="1"/>
          <w:numId w:val="4"/>
        </w:numPr>
        <w:shd w:val="clear" w:color="auto" w:fill="auto"/>
        <w:tabs>
          <w:tab w:val="left" w:pos="0"/>
        </w:tabs>
        <w:spacing w:after="0" w:line="276" w:lineRule="auto"/>
        <w:ind w:left="0" w:right="20" w:firstLine="709"/>
        <w:jc w:val="both"/>
        <w:rPr>
          <w:color w:val="000000" w:themeColor="text1"/>
          <w:sz w:val="24"/>
          <w:szCs w:val="24"/>
        </w:rPr>
      </w:pPr>
      <w:r w:rsidRPr="001536C3">
        <w:rPr>
          <w:color w:val="000000" w:themeColor="text1"/>
          <w:sz w:val="24"/>
          <w:szCs w:val="24"/>
        </w:rPr>
        <w:t xml:space="preserve">Заявка на участие в запросе цен должна содержать следующие сведения: </w:t>
      </w:r>
    </w:p>
    <w:p w:rsidR="00920010" w:rsidRPr="001536C3" w:rsidRDefault="00F37853">
      <w:pPr>
        <w:pStyle w:val="14"/>
        <w:shd w:val="clear" w:color="auto" w:fill="auto"/>
        <w:tabs>
          <w:tab w:val="left" w:pos="0"/>
        </w:tabs>
        <w:spacing w:after="0" w:line="276" w:lineRule="auto"/>
        <w:ind w:right="20" w:firstLine="709"/>
        <w:jc w:val="both"/>
        <w:rPr>
          <w:color w:val="000000" w:themeColor="text1"/>
          <w:sz w:val="24"/>
          <w:szCs w:val="24"/>
        </w:rPr>
      </w:pPr>
      <w:r w:rsidRPr="001536C3">
        <w:rPr>
          <w:color w:val="000000" w:themeColor="text1"/>
          <w:sz w:val="24"/>
          <w:szCs w:val="24"/>
          <w:lang w:eastAsia="en-US"/>
        </w:rPr>
        <w:t>1)</w:t>
      </w:r>
      <w:r w:rsidRPr="001536C3">
        <w:rPr>
          <w:color w:val="000000" w:themeColor="text1"/>
          <w:sz w:val="24"/>
          <w:szCs w:val="24"/>
        </w:rPr>
        <w:t xml:space="preserve"> наименование,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идентификационный номер налогоплательщика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цен;</w:t>
      </w:r>
    </w:p>
    <w:p w:rsidR="00920010" w:rsidRPr="001536C3" w:rsidRDefault="00F37853">
      <w:pPr>
        <w:pStyle w:val="14"/>
        <w:shd w:val="clear" w:color="auto" w:fill="auto"/>
        <w:tabs>
          <w:tab w:val="left" w:pos="0"/>
        </w:tabs>
        <w:spacing w:after="0" w:line="276" w:lineRule="auto"/>
        <w:ind w:right="20" w:firstLine="709"/>
        <w:jc w:val="both"/>
        <w:rPr>
          <w:color w:val="000000" w:themeColor="text1"/>
          <w:sz w:val="24"/>
          <w:szCs w:val="24"/>
        </w:rPr>
      </w:pPr>
      <w:r w:rsidRPr="001536C3">
        <w:rPr>
          <w:color w:val="000000" w:themeColor="text1"/>
          <w:sz w:val="24"/>
          <w:szCs w:val="24"/>
        </w:rPr>
        <w:t>2) наименование поставляемого товара, выполняемых работ, оказываемых услуг;</w:t>
      </w:r>
    </w:p>
    <w:p w:rsidR="00920010" w:rsidRPr="001536C3" w:rsidRDefault="00F37853">
      <w:pPr>
        <w:pStyle w:val="14"/>
        <w:shd w:val="clear" w:color="auto" w:fill="auto"/>
        <w:tabs>
          <w:tab w:val="left" w:pos="0"/>
        </w:tabs>
        <w:spacing w:after="0" w:line="276" w:lineRule="auto"/>
        <w:ind w:right="20" w:firstLine="709"/>
        <w:jc w:val="both"/>
        <w:rPr>
          <w:color w:val="000000" w:themeColor="text1"/>
          <w:sz w:val="24"/>
          <w:szCs w:val="24"/>
        </w:rPr>
      </w:pPr>
      <w:r w:rsidRPr="001536C3">
        <w:rPr>
          <w:color w:val="000000" w:themeColor="text1"/>
          <w:sz w:val="24"/>
          <w:szCs w:val="24"/>
        </w:rPr>
        <w:t>3) количество поставляемого товара, выполняемых работ, оказываемых услуг;</w:t>
      </w:r>
    </w:p>
    <w:p w:rsidR="00920010" w:rsidRPr="001536C3" w:rsidRDefault="00F37853">
      <w:pPr>
        <w:pStyle w:val="14"/>
        <w:tabs>
          <w:tab w:val="left" w:pos="1498"/>
        </w:tabs>
        <w:spacing w:after="0" w:line="276" w:lineRule="auto"/>
        <w:ind w:right="20" w:firstLine="709"/>
        <w:jc w:val="both"/>
        <w:rPr>
          <w:color w:val="000000" w:themeColor="text1"/>
          <w:sz w:val="24"/>
          <w:szCs w:val="24"/>
        </w:rPr>
      </w:pPr>
      <w:r w:rsidRPr="001536C3">
        <w:rPr>
          <w:color w:val="000000" w:themeColor="text1"/>
          <w:sz w:val="24"/>
          <w:szCs w:val="24"/>
        </w:rPr>
        <w:t>4) согласие участника запроса цен исполнить условия договора, указанные в извещении о проведении запроса цен;</w:t>
      </w:r>
    </w:p>
    <w:p w:rsidR="00920010" w:rsidRPr="001536C3" w:rsidRDefault="00F37853">
      <w:pPr>
        <w:pStyle w:val="14"/>
        <w:tabs>
          <w:tab w:val="left" w:pos="1498"/>
        </w:tabs>
        <w:spacing w:after="0" w:line="276" w:lineRule="auto"/>
        <w:ind w:right="20" w:firstLine="709"/>
        <w:jc w:val="both"/>
        <w:rPr>
          <w:color w:val="000000" w:themeColor="text1"/>
          <w:sz w:val="24"/>
          <w:szCs w:val="24"/>
        </w:rPr>
      </w:pPr>
      <w:r w:rsidRPr="001536C3">
        <w:rPr>
          <w:color w:val="000000" w:themeColor="text1"/>
          <w:sz w:val="24"/>
          <w:szCs w:val="24"/>
        </w:rPr>
        <w:t xml:space="preserve">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rsidR="00920010" w:rsidRPr="001536C3" w:rsidRDefault="00F37853">
      <w:pPr>
        <w:pStyle w:val="14"/>
        <w:tabs>
          <w:tab w:val="left" w:pos="1498"/>
        </w:tabs>
        <w:spacing w:after="0" w:line="276" w:lineRule="auto"/>
        <w:ind w:right="20" w:firstLine="709"/>
        <w:jc w:val="both"/>
        <w:rPr>
          <w:color w:val="000000" w:themeColor="text1"/>
          <w:sz w:val="24"/>
          <w:szCs w:val="24"/>
        </w:rPr>
      </w:pPr>
      <w:r w:rsidRPr="001536C3">
        <w:rPr>
          <w:color w:val="000000" w:themeColor="text1"/>
          <w:sz w:val="24"/>
          <w:szCs w:val="24"/>
        </w:rPr>
        <w:t>17.8. Заявка на участие в запросе цен подается заказчику в письменной форме в запечатанном конверте, не позволяющем просматривать содержание такой заявки до вскрытия конверта.</w:t>
      </w:r>
    </w:p>
    <w:p w:rsidR="00920010" w:rsidRPr="001536C3" w:rsidRDefault="00F37853">
      <w:pPr>
        <w:pStyle w:val="14"/>
        <w:tabs>
          <w:tab w:val="left" w:pos="1498"/>
        </w:tabs>
        <w:spacing w:after="0" w:line="276" w:lineRule="auto"/>
        <w:ind w:right="20" w:firstLine="709"/>
        <w:jc w:val="both"/>
        <w:rPr>
          <w:color w:val="000000" w:themeColor="text1"/>
          <w:sz w:val="24"/>
          <w:szCs w:val="24"/>
        </w:rPr>
      </w:pPr>
      <w:r w:rsidRPr="001536C3">
        <w:rPr>
          <w:color w:val="000000" w:themeColor="text1"/>
          <w:sz w:val="24"/>
          <w:szCs w:val="24"/>
        </w:rPr>
        <w:lastRenderedPageBreak/>
        <w:t>17.9. На конверте с заявкой указывается наименование запроса цен, номер извещения в ЕИС, что позволяет определить запрос цен, на участие в котором подается заявка.</w:t>
      </w:r>
    </w:p>
    <w:p w:rsidR="00920010" w:rsidRPr="001536C3" w:rsidRDefault="00F37853">
      <w:pPr>
        <w:pStyle w:val="14"/>
        <w:tabs>
          <w:tab w:val="left" w:pos="1498"/>
        </w:tabs>
        <w:spacing w:after="0" w:line="276" w:lineRule="auto"/>
        <w:ind w:right="20" w:firstLine="709"/>
        <w:jc w:val="both"/>
        <w:rPr>
          <w:color w:val="000000" w:themeColor="text1"/>
          <w:sz w:val="24"/>
          <w:szCs w:val="24"/>
        </w:rPr>
      </w:pPr>
      <w:r w:rsidRPr="001536C3">
        <w:rPr>
          <w:color w:val="000000" w:themeColor="text1"/>
          <w:sz w:val="24"/>
          <w:szCs w:val="24"/>
        </w:rPr>
        <w:t>17.10. В случае поступления двух и более заявок от одного участника запроса цен, такие заявки не рассматриваются, возврат таких заявок Заказчиком не производится.</w:t>
      </w:r>
    </w:p>
    <w:p w:rsidR="00920010" w:rsidRPr="001536C3" w:rsidRDefault="00F37853">
      <w:pPr>
        <w:pStyle w:val="14"/>
        <w:tabs>
          <w:tab w:val="left" w:pos="1498"/>
        </w:tabs>
        <w:spacing w:after="0" w:line="276" w:lineRule="auto"/>
        <w:ind w:right="20" w:firstLine="709"/>
        <w:jc w:val="both"/>
        <w:rPr>
          <w:color w:val="000000" w:themeColor="text1"/>
          <w:sz w:val="24"/>
          <w:szCs w:val="24"/>
        </w:rPr>
      </w:pPr>
      <w:r w:rsidRPr="001536C3">
        <w:rPr>
          <w:color w:val="000000" w:themeColor="text1"/>
          <w:sz w:val="24"/>
          <w:szCs w:val="24"/>
        </w:rPr>
        <w:t>17.11. Заявки, поступившие после окончания срока подачи заявок, не рассматриваются, возврат таких заявок Заказчиком не производится.</w:t>
      </w:r>
    </w:p>
    <w:p w:rsidR="00920010" w:rsidRPr="001536C3" w:rsidRDefault="00F37853">
      <w:pPr>
        <w:pStyle w:val="14"/>
        <w:tabs>
          <w:tab w:val="left" w:pos="1498"/>
        </w:tabs>
        <w:spacing w:after="0" w:line="276" w:lineRule="auto"/>
        <w:ind w:right="20" w:firstLine="709"/>
        <w:jc w:val="both"/>
        <w:rPr>
          <w:color w:val="000000" w:themeColor="text1"/>
          <w:sz w:val="24"/>
          <w:szCs w:val="24"/>
        </w:rPr>
      </w:pPr>
      <w:r w:rsidRPr="001536C3">
        <w:rPr>
          <w:color w:val="000000" w:themeColor="text1"/>
          <w:sz w:val="24"/>
          <w:szCs w:val="24"/>
        </w:rPr>
        <w:t>17.12. Комиссия не позднее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о проведении запроса цен, и оценивает заявки.</w:t>
      </w:r>
    </w:p>
    <w:p w:rsidR="00920010" w:rsidRPr="001536C3" w:rsidRDefault="00F37853">
      <w:pPr>
        <w:pStyle w:val="14"/>
        <w:tabs>
          <w:tab w:val="left" w:pos="1498"/>
        </w:tabs>
        <w:spacing w:after="0" w:line="276" w:lineRule="auto"/>
        <w:ind w:firstLine="709"/>
        <w:jc w:val="both"/>
        <w:rPr>
          <w:color w:val="000000" w:themeColor="text1"/>
          <w:sz w:val="24"/>
          <w:szCs w:val="24"/>
        </w:rPr>
      </w:pPr>
      <w:r w:rsidRPr="001536C3">
        <w:rPr>
          <w:color w:val="000000" w:themeColor="text1"/>
          <w:sz w:val="24"/>
          <w:szCs w:val="24"/>
        </w:rPr>
        <w:t>17.13. Победителем в проведении запроса цен признается участник запроса цен, подавший заявку, которая отвечает всем требованиям, установленным в извещении о проведении запроса цен,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 закупок победителем в проведении запроса цен признается участник запроса цен, заявка которого поступила ранее заявок других участников запроса цен.</w:t>
      </w:r>
    </w:p>
    <w:p w:rsidR="00920010" w:rsidRPr="001536C3" w:rsidRDefault="00F37853">
      <w:pPr>
        <w:pStyle w:val="14"/>
        <w:tabs>
          <w:tab w:val="left" w:pos="1498"/>
        </w:tabs>
        <w:spacing w:after="0"/>
        <w:ind w:firstLine="709"/>
        <w:jc w:val="both"/>
        <w:rPr>
          <w:color w:val="000000" w:themeColor="text1"/>
          <w:sz w:val="24"/>
          <w:szCs w:val="24"/>
        </w:rPr>
      </w:pPr>
      <w:r w:rsidRPr="001536C3">
        <w:rPr>
          <w:color w:val="000000" w:themeColor="text1"/>
          <w:sz w:val="24"/>
          <w:szCs w:val="24"/>
        </w:rPr>
        <w:t>17.14. При рассмотрении заявок Комиссия отклоняет заявки, в случае:</w:t>
      </w:r>
    </w:p>
    <w:p w:rsidR="00920010" w:rsidRPr="001536C3" w:rsidRDefault="00F37853">
      <w:pPr>
        <w:pStyle w:val="14"/>
        <w:tabs>
          <w:tab w:val="left" w:pos="1498"/>
        </w:tabs>
        <w:spacing w:after="0"/>
        <w:ind w:firstLine="709"/>
        <w:jc w:val="both"/>
        <w:rPr>
          <w:color w:val="000000" w:themeColor="text1"/>
          <w:sz w:val="24"/>
          <w:szCs w:val="24"/>
        </w:rPr>
      </w:pPr>
      <w:r w:rsidRPr="001536C3">
        <w:rPr>
          <w:color w:val="000000" w:themeColor="text1"/>
          <w:sz w:val="24"/>
          <w:szCs w:val="24"/>
        </w:rPr>
        <w:t>1) если участник, подавший заявку на участие в запросе цен, не соответствует требованиям к участникам, указанным в извещении о запросе цен;</w:t>
      </w:r>
    </w:p>
    <w:p w:rsidR="00920010" w:rsidRPr="001536C3" w:rsidRDefault="00F37853">
      <w:pPr>
        <w:pStyle w:val="14"/>
        <w:tabs>
          <w:tab w:val="left" w:pos="1498"/>
        </w:tabs>
        <w:spacing w:after="0"/>
        <w:ind w:firstLine="709"/>
        <w:jc w:val="both"/>
        <w:rPr>
          <w:color w:val="000000" w:themeColor="text1"/>
          <w:sz w:val="24"/>
          <w:szCs w:val="24"/>
        </w:rPr>
      </w:pPr>
      <w:r w:rsidRPr="001536C3">
        <w:rPr>
          <w:color w:val="000000" w:themeColor="text1"/>
          <w:sz w:val="24"/>
          <w:szCs w:val="24"/>
        </w:rPr>
        <w:t xml:space="preserve">2) если заявка признана не соответствующей требованиям, указанным в извещении о запросе цен, в том числе если, если обнаружено </w:t>
      </w:r>
      <w:proofErr w:type="spellStart"/>
      <w:r w:rsidRPr="001536C3">
        <w:rPr>
          <w:color w:val="000000" w:themeColor="text1"/>
          <w:sz w:val="24"/>
          <w:szCs w:val="24"/>
        </w:rPr>
        <w:t>непредоставление</w:t>
      </w:r>
      <w:proofErr w:type="spellEnd"/>
      <w:r w:rsidRPr="001536C3">
        <w:rPr>
          <w:color w:val="000000" w:themeColor="text1"/>
          <w:sz w:val="24"/>
          <w:szCs w:val="24"/>
        </w:rPr>
        <w:t xml:space="preserve"> какой-либо информации, предусмотренной формами, содержащимися в извещении и подлежащими предоставлению в составе заявки на участие в запросе цен;</w:t>
      </w:r>
    </w:p>
    <w:p w:rsidR="00920010" w:rsidRPr="001536C3" w:rsidRDefault="00F37853">
      <w:pPr>
        <w:pStyle w:val="14"/>
        <w:tabs>
          <w:tab w:val="left" w:pos="1498"/>
        </w:tabs>
        <w:spacing w:after="0"/>
        <w:ind w:firstLine="709"/>
        <w:rPr>
          <w:color w:val="000000" w:themeColor="text1"/>
          <w:sz w:val="24"/>
          <w:szCs w:val="24"/>
        </w:rPr>
      </w:pPr>
      <w:r w:rsidRPr="001536C3">
        <w:rPr>
          <w:color w:val="000000" w:themeColor="text1"/>
          <w:sz w:val="24"/>
          <w:szCs w:val="24"/>
        </w:rPr>
        <w:t>3) если заявка на участие в запросе цен содержит предложение о цене договора, превышающее начальную (максимальную) цену договора;</w:t>
      </w:r>
    </w:p>
    <w:p w:rsidR="00920010" w:rsidRPr="001536C3" w:rsidRDefault="00F37853">
      <w:pPr>
        <w:pStyle w:val="14"/>
        <w:tabs>
          <w:tab w:val="left" w:pos="1498"/>
        </w:tabs>
        <w:spacing w:after="0"/>
        <w:ind w:firstLine="709"/>
        <w:rPr>
          <w:color w:val="000000" w:themeColor="text1"/>
          <w:sz w:val="24"/>
          <w:szCs w:val="24"/>
        </w:rPr>
      </w:pPr>
      <w:r w:rsidRPr="001536C3">
        <w:rPr>
          <w:color w:val="000000" w:themeColor="text1"/>
          <w:sz w:val="24"/>
          <w:szCs w:val="24"/>
        </w:rPr>
        <w:t>4) если заявка содержит предложения, по существу не отвечающие требованиям извещения и проекта договора;</w:t>
      </w:r>
    </w:p>
    <w:p w:rsidR="00920010" w:rsidRPr="001536C3" w:rsidRDefault="00F37853">
      <w:pPr>
        <w:pStyle w:val="14"/>
        <w:tabs>
          <w:tab w:val="left" w:pos="1498"/>
        </w:tabs>
        <w:spacing w:after="0"/>
        <w:ind w:firstLine="709"/>
        <w:rPr>
          <w:color w:val="000000" w:themeColor="text1"/>
          <w:sz w:val="24"/>
          <w:szCs w:val="24"/>
        </w:rPr>
      </w:pPr>
      <w:r w:rsidRPr="001536C3">
        <w:rPr>
          <w:color w:val="000000" w:themeColor="text1"/>
          <w:sz w:val="24"/>
          <w:szCs w:val="24"/>
        </w:rPr>
        <w:t>5) если установлен факт предоставления недостоверной информации.</w:t>
      </w:r>
    </w:p>
    <w:p w:rsidR="00920010" w:rsidRPr="001536C3" w:rsidRDefault="00F37853">
      <w:pPr>
        <w:pStyle w:val="14"/>
        <w:tabs>
          <w:tab w:val="left" w:pos="1498"/>
        </w:tabs>
        <w:spacing w:after="0"/>
        <w:ind w:firstLine="709"/>
        <w:rPr>
          <w:color w:val="000000" w:themeColor="text1"/>
          <w:sz w:val="24"/>
          <w:szCs w:val="24"/>
        </w:rPr>
      </w:pPr>
      <w:r w:rsidRPr="001536C3">
        <w:rPr>
          <w:color w:val="000000" w:themeColor="text1"/>
          <w:sz w:val="24"/>
          <w:szCs w:val="24"/>
        </w:rPr>
        <w:t>6) если заявка подана с нарушением порядка подачи заявок, установленного в извещении.</w:t>
      </w:r>
    </w:p>
    <w:p w:rsidR="00920010" w:rsidRPr="001536C3" w:rsidRDefault="00F37853">
      <w:pPr>
        <w:pStyle w:val="14"/>
        <w:tabs>
          <w:tab w:val="left" w:pos="1498"/>
        </w:tabs>
        <w:spacing w:after="0"/>
        <w:ind w:firstLine="709"/>
        <w:jc w:val="both"/>
        <w:rPr>
          <w:color w:val="000000" w:themeColor="text1"/>
          <w:sz w:val="24"/>
          <w:szCs w:val="24"/>
        </w:rPr>
      </w:pPr>
      <w:r w:rsidRPr="001536C3">
        <w:rPr>
          <w:color w:val="000000" w:themeColor="text1"/>
          <w:sz w:val="24"/>
          <w:szCs w:val="24"/>
        </w:rPr>
        <w:t>17.15.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20010" w:rsidRPr="001536C3" w:rsidRDefault="00F37853">
      <w:pPr>
        <w:pStyle w:val="14"/>
        <w:tabs>
          <w:tab w:val="left" w:pos="1498"/>
        </w:tabs>
        <w:spacing w:after="0"/>
        <w:ind w:firstLine="709"/>
        <w:jc w:val="both"/>
        <w:rPr>
          <w:color w:val="000000" w:themeColor="text1"/>
          <w:sz w:val="24"/>
          <w:szCs w:val="24"/>
        </w:rPr>
      </w:pPr>
      <w:bookmarkStart w:id="359" w:name="_Hlk525650912"/>
      <w:bookmarkStart w:id="360" w:name="_Hlk525651018"/>
      <w:r w:rsidRPr="001536C3">
        <w:rPr>
          <w:color w:val="000000" w:themeColor="text1"/>
          <w:sz w:val="24"/>
          <w:szCs w:val="24"/>
        </w:rPr>
        <w:t>17.16. Результаты рассмотрения и оценки заявок на участие в запросе цен оформляются протоколом, в котором должны содержаться сведения, предусмотренные пунктом 9.13 части 9 раздела 3 настоящего Положения.</w:t>
      </w:r>
    </w:p>
    <w:p w:rsidR="00920010" w:rsidRPr="001536C3" w:rsidRDefault="00F37853">
      <w:pPr>
        <w:pStyle w:val="14"/>
        <w:shd w:val="clear" w:color="auto" w:fill="auto"/>
        <w:spacing w:after="0" w:line="276" w:lineRule="auto"/>
        <w:ind w:firstLine="709"/>
        <w:jc w:val="both"/>
        <w:rPr>
          <w:color w:val="000000" w:themeColor="text1"/>
          <w:sz w:val="24"/>
          <w:szCs w:val="24"/>
        </w:rPr>
      </w:pPr>
      <w:r w:rsidRPr="001536C3">
        <w:rPr>
          <w:color w:val="000000" w:themeColor="text1"/>
          <w:sz w:val="24"/>
          <w:szCs w:val="24"/>
        </w:rPr>
        <w:t xml:space="preserve">17.17. Протокол рассмотрения и оценки заявок на участие в запросе цен подписывается всеми присутствующими на заседании членами комиссии и не </w:t>
      </w:r>
      <w:r w:rsidRPr="001536C3">
        <w:rPr>
          <w:sz w:val="24"/>
          <w:szCs w:val="24"/>
        </w:rPr>
        <w:t>позднее чем через три дня со дня подписания такого протокола</w:t>
      </w:r>
      <w:r w:rsidRPr="001536C3">
        <w:rPr>
          <w:color w:val="000000" w:themeColor="text1"/>
          <w:sz w:val="24"/>
          <w:szCs w:val="24"/>
        </w:rPr>
        <w:t>, размещается в ЕИС.</w:t>
      </w:r>
    </w:p>
    <w:bookmarkEnd w:id="359"/>
    <w:p w:rsidR="00920010" w:rsidRPr="001536C3" w:rsidRDefault="00F37853">
      <w:pPr>
        <w:pStyle w:val="14"/>
        <w:shd w:val="clear" w:color="auto" w:fill="auto"/>
        <w:spacing w:after="0" w:line="276" w:lineRule="auto"/>
        <w:ind w:firstLine="709"/>
        <w:jc w:val="both"/>
        <w:rPr>
          <w:color w:val="000000" w:themeColor="text1"/>
          <w:sz w:val="24"/>
          <w:szCs w:val="24"/>
        </w:rPr>
      </w:pPr>
      <w:r w:rsidRPr="001536C3">
        <w:rPr>
          <w:color w:val="000000" w:themeColor="text1"/>
          <w:sz w:val="24"/>
          <w:szCs w:val="24"/>
        </w:rPr>
        <w:t>17.18. Запрос цен признается несостоявшимся в случае, если:</w:t>
      </w:r>
    </w:p>
    <w:p w:rsidR="00920010" w:rsidRPr="001536C3" w:rsidRDefault="00F37853">
      <w:pPr>
        <w:rPr>
          <w:color w:val="000000" w:themeColor="text1"/>
        </w:rPr>
      </w:pPr>
      <w:r w:rsidRPr="001536C3">
        <w:rPr>
          <w:color w:val="000000" w:themeColor="text1"/>
        </w:rPr>
        <w:t xml:space="preserve">1) не было подано ни одной заявки на участие в </w:t>
      </w:r>
      <w:bookmarkStart w:id="361" w:name="_Hlk525147802"/>
      <w:r w:rsidRPr="001536C3">
        <w:rPr>
          <w:color w:val="000000" w:themeColor="text1"/>
        </w:rPr>
        <w:t>запросе цен</w:t>
      </w:r>
      <w:bookmarkEnd w:id="361"/>
      <w:r w:rsidRPr="001536C3">
        <w:rPr>
          <w:color w:val="000000" w:themeColor="text1"/>
        </w:rPr>
        <w:t>;</w:t>
      </w:r>
    </w:p>
    <w:p w:rsidR="00920010" w:rsidRPr="001536C3" w:rsidRDefault="00F37853">
      <w:pPr>
        <w:rPr>
          <w:color w:val="000000" w:themeColor="text1"/>
        </w:rPr>
      </w:pPr>
      <w:r w:rsidRPr="001536C3">
        <w:rPr>
          <w:color w:val="000000" w:themeColor="text1"/>
        </w:rPr>
        <w:t>2) подана только одна заявка;</w:t>
      </w:r>
    </w:p>
    <w:p w:rsidR="00920010" w:rsidRPr="001536C3" w:rsidRDefault="00F37853">
      <w:pPr>
        <w:rPr>
          <w:color w:val="000000" w:themeColor="text1"/>
        </w:rPr>
      </w:pPr>
      <w:r w:rsidRPr="001536C3">
        <w:rPr>
          <w:color w:val="000000" w:themeColor="text1"/>
        </w:rPr>
        <w:t>3) только одна заявка признана соответствующей требованиям извещения о проведении запроса цен;</w:t>
      </w:r>
    </w:p>
    <w:p w:rsidR="00920010" w:rsidRPr="001536C3" w:rsidRDefault="00F37853">
      <w:pPr>
        <w:rPr>
          <w:color w:val="000000" w:themeColor="text1"/>
        </w:rPr>
      </w:pPr>
      <w:r w:rsidRPr="001536C3">
        <w:rPr>
          <w:color w:val="000000" w:themeColor="text1"/>
        </w:rPr>
        <w:t>4) ни одна из поступивших заявок не признана соответствующей требованиям извещения о проведении запроса цен.</w:t>
      </w:r>
    </w:p>
    <w:p w:rsidR="00920010" w:rsidRPr="001536C3" w:rsidRDefault="00F37853">
      <w:pPr>
        <w:pStyle w:val="14"/>
        <w:shd w:val="clear" w:color="auto" w:fill="auto"/>
        <w:spacing w:after="0" w:line="276" w:lineRule="auto"/>
        <w:ind w:right="20"/>
        <w:jc w:val="both"/>
        <w:rPr>
          <w:color w:val="000000" w:themeColor="text1"/>
          <w:sz w:val="24"/>
          <w:szCs w:val="24"/>
          <w:lang w:bidi="ru-RU"/>
        </w:rPr>
      </w:pPr>
      <w:r w:rsidRPr="001536C3">
        <w:rPr>
          <w:color w:val="000000" w:themeColor="text1"/>
          <w:sz w:val="24"/>
          <w:szCs w:val="24"/>
        </w:rPr>
        <w:t xml:space="preserve">В случае, если запрос цен признан не состоявшимся в связи с тем, что подана только одна заявка на участие в запросе цен, которая признана соответствующей требованиям, указанным в извещении или по результатам рассмотрения заявок на участие в запросе цен комиссией </w:t>
      </w:r>
      <w:r w:rsidRPr="001536C3">
        <w:rPr>
          <w:color w:val="000000" w:themeColor="text1"/>
          <w:sz w:val="24"/>
          <w:szCs w:val="24"/>
        </w:rPr>
        <w:lastRenderedPageBreak/>
        <w:t xml:space="preserve">только одна заявка признана соответствующей требованиям, указанным в извещении, Заказчик заключает договор с участником запроса цен подавшим такую заявку. Участник, подавший такую заявку, не вправе отказаться от заключения договора. В случае, если запрос цен признан не состоявшимся в связи с тем, что </w:t>
      </w:r>
      <w:r w:rsidRPr="001536C3">
        <w:rPr>
          <w:color w:val="000000" w:themeColor="text1"/>
          <w:sz w:val="24"/>
          <w:szCs w:val="24"/>
          <w:lang w:bidi="ru-RU"/>
        </w:rPr>
        <w:t>на участие в запросе цен не подано ни одной заявки, либо все поданные заявки были отклонены, Заказчик вправе провести новую закупку или осуществить закупку у единственного поставщика.</w:t>
      </w:r>
    </w:p>
    <w:p w:rsidR="005A26CE" w:rsidRPr="001536C3" w:rsidRDefault="005A26CE">
      <w:pPr>
        <w:pStyle w:val="14"/>
        <w:shd w:val="clear" w:color="auto" w:fill="auto"/>
        <w:spacing w:after="0" w:line="276" w:lineRule="auto"/>
        <w:ind w:right="20"/>
        <w:jc w:val="both"/>
        <w:rPr>
          <w:color w:val="000000" w:themeColor="text1"/>
          <w:sz w:val="24"/>
          <w:szCs w:val="24"/>
          <w:lang w:bidi="ru-RU"/>
        </w:rPr>
      </w:pPr>
    </w:p>
    <w:bookmarkEnd w:id="360"/>
    <w:p w:rsidR="00920010" w:rsidRPr="001536C3" w:rsidRDefault="00920010">
      <w:pPr>
        <w:pStyle w:val="14"/>
        <w:shd w:val="clear" w:color="auto" w:fill="auto"/>
        <w:spacing w:after="0" w:line="276" w:lineRule="auto"/>
        <w:ind w:right="20"/>
        <w:jc w:val="both"/>
        <w:rPr>
          <w:color w:val="000000" w:themeColor="text1"/>
          <w:sz w:val="24"/>
          <w:szCs w:val="24"/>
        </w:rPr>
      </w:pPr>
    </w:p>
    <w:p w:rsidR="00920010" w:rsidRPr="001536C3" w:rsidRDefault="00F37853">
      <w:pPr>
        <w:pStyle w:val="10"/>
        <w:spacing w:before="0"/>
        <w:ind w:left="0"/>
        <w:jc w:val="center"/>
        <w:rPr>
          <w:rFonts w:ascii="Times New Roman" w:hAnsi="Times New Roman" w:cs="Times New Roman"/>
          <w:sz w:val="24"/>
          <w:szCs w:val="24"/>
        </w:rPr>
      </w:pPr>
      <w:bookmarkStart w:id="362" w:name="_Toc76630474"/>
      <w:bookmarkStart w:id="363" w:name="_Hlk525033792"/>
      <w:r w:rsidRPr="001536C3">
        <w:rPr>
          <w:rFonts w:ascii="Times New Roman" w:hAnsi="Times New Roman" w:cs="Times New Roman"/>
          <w:sz w:val="24"/>
          <w:szCs w:val="24"/>
        </w:rPr>
        <w:t xml:space="preserve">18. </w:t>
      </w:r>
      <w:r w:rsidRPr="001536C3">
        <w:rPr>
          <w:rFonts w:ascii="Times New Roman" w:eastAsia="Times New Roman" w:hAnsi="Times New Roman" w:cs="Times New Roman"/>
          <w:sz w:val="24"/>
          <w:szCs w:val="24"/>
        </w:rPr>
        <w:t>Требования к конкурентной закупке, осуществляемой закрытым способом</w:t>
      </w:r>
      <w:bookmarkEnd w:id="362"/>
    </w:p>
    <w:p w:rsidR="00920010" w:rsidRPr="001536C3" w:rsidRDefault="00F37853">
      <w:pPr>
        <w:widowControl w:val="0"/>
        <w:autoSpaceDE w:val="0"/>
        <w:autoSpaceDN w:val="0"/>
        <w:adjustRightInd w:val="0"/>
        <w:ind w:firstLine="709"/>
        <w:jc w:val="both"/>
      </w:pPr>
      <w:bookmarkStart w:id="364" w:name="sub_3051"/>
      <w:bookmarkEnd w:id="363"/>
      <w:r w:rsidRPr="001536C3">
        <w:t xml:space="preserve">18.1. </w:t>
      </w:r>
      <w:bookmarkStart w:id="365" w:name="_Hlk523286963"/>
      <w:r w:rsidRPr="001536C3">
        <w:t xml:space="preserve">Закрытый конкурс, закрытый аукцион, закрытый запрос котировок, закрытый запрос предложений </w:t>
      </w:r>
      <w:bookmarkEnd w:id="365"/>
      <w:r w:rsidRPr="001536C3">
        <w:t xml:space="preserve">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sub_30082" w:history="1">
        <w:r w:rsidRPr="001536C3">
          <w:t>пунктом 2</w:t>
        </w:r>
      </w:hyperlink>
      <w:r w:rsidRPr="001536C3">
        <w:t xml:space="preserve"> или </w:t>
      </w:r>
      <w:hyperlink w:anchor="sub_30083" w:history="1">
        <w:r w:rsidRPr="001536C3">
          <w:t>3 части 8 статьи 3.1</w:t>
        </w:r>
      </w:hyperlink>
      <w:r w:rsidRPr="001536C3">
        <w:t xml:space="preserve"> 223-ФЗ, или если в отношении такой закупки Правительством Российской Федерации принято решение в соответствии с </w:t>
      </w:r>
      <w:hyperlink w:anchor="sub_416" w:history="1">
        <w:r w:rsidRPr="001536C3">
          <w:t>частью 16 статьи 4</w:t>
        </w:r>
      </w:hyperlink>
      <w:r w:rsidRPr="001536C3">
        <w:t> 223-ФЗ (далее также - закрытая конкурентная закупка).</w:t>
      </w:r>
    </w:p>
    <w:p w:rsidR="00920010" w:rsidRPr="001536C3" w:rsidRDefault="00F37853">
      <w:pPr>
        <w:widowControl w:val="0"/>
        <w:autoSpaceDE w:val="0"/>
        <w:autoSpaceDN w:val="0"/>
        <w:adjustRightInd w:val="0"/>
        <w:ind w:firstLine="709"/>
        <w:jc w:val="both"/>
      </w:pPr>
      <w:bookmarkStart w:id="366" w:name="sub_3052"/>
      <w:bookmarkEnd w:id="364"/>
      <w:r w:rsidRPr="001536C3">
        <w:t xml:space="preserve">18.2. Закрытая конкурентная закупка осуществляется в порядке, установленном </w:t>
      </w:r>
      <w:hyperlink w:anchor="sub_3020" w:history="1">
        <w:r w:rsidRPr="001536C3">
          <w:t>статьей 3.2</w:t>
        </w:r>
      </w:hyperlink>
      <w:r w:rsidRPr="001536C3">
        <w:t xml:space="preserve"> 223-ФЗ, с учетом особенностей, предусмотренных статьей 3.5 223-ФЗ.</w:t>
      </w:r>
    </w:p>
    <w:p w:rsidR="00920010" w:rsidRPr="001536C3" w:rsidRDefault="00F37853">
      <w:pPr>
        <w:widowControl w:val="0"/>
        <w:autoSpaceDE w:val="0"/>
        <w:autoSpaceDN w:val="0"/>
        <w:adjustRightInd w:val="0"/>
        <w:ind w:firstLine="709"/>
        <w:jc w:val="both"/>
      </w:pPr>
      <w:bookmarkStart w:id="367" w:name="sub_3053"/>
      <w:bookmarkEnd w:id="366"/>
      <w:r w:rsidRPr="001536C3">
        <w:t xml:space="preserve">18.3.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920010" w:rsidRPr="001536C3" w:rsidRDefault="00F37853">
      <w:pPr>
        <w:ind w:firstLine="709"/>
        <w:jc w:val="both"/>
      </w:pPr>
      <w:r w:rsidRPr="001536C3">
        <w:t>18.4. Протоколы, составляемые в ходе осуществления закупки, осуществляемой закрытым способом, итоговый протокол направляются участникам закрытой конкурентной закупки с учетом особенностей документооборота при осуществлении закрытых конкурентных закупок.</w:t>
      </w:r>
    </w:p>
    <w:p w:rsidR="00920010" w:rsidRPr="001536C3" w:rsidRDefault="00F37853">
      <w:pPr>
        <w:widowControl w:val="0"/>
        <w:autoSpaceDE w:val="0"/>
        <w:autoSpaceDN w:val="0"/>
        <w:adjustRightInd w:val="0"/>
        <w:ind w:firstLine="709"/>
        <w:jc w:val="both"/>
      </w:pPr>
      <w:r w:rsidRPr="001536C3">
        <w:t>18.5.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920010" w:rsidRPr="001536C3" w:rsidRDefault="00F37853">
      <w:pPr>
        <w:widowControl w:val="0"/>
        <w:autoSpaceDE w:val="0"/>
        <w:autoSpaceDN w:val="0"/>
        <w:adjustRightInd w:val="0"/>
        <w:ind w:firstLine="709"/>
        <w:jc w:val="both"/>
      </w:pPr>
      <w:bookmarkStart w:id="368" w:name="sub_3054"/>
      <w:bookmarkEnd w:id="367"/>
      <w:r w:rsidRPr="001536C3">
        <w:t xml:space="preserve">18.6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w:t>
      </w:r>
      <w:hyperlink r:id="rId36" w:history="1">
        <w:r w:rsidRPr="001536C3">
          <w:t>перечень</w:t>
        </w:r>
      </w:hyperlink>
      <w:r w:rsidRPr="001536C3">
        <w:t xml:space="preserve"> операторов электронных площадок для осуществления закрытых конкурентных закупок и порядок аккредитации на таких электронных площадках.</w:t>
      </w:r>
    </w:p>
    <w:p w:rsidR="00920010" w:rsidRPr="001536C3" w:rsidRDefault="00F37853">
      <w:pPr>
        <w:widowControl w:val="0"/>
        <w:autoSpaceDE w:val="0"/>
        <w:autoSpaceDN w:val="0"/>
        <w:adjustRightInd w:val="0"/>
        <w:ind w:firstLine="709"/>
        <w:jc w:val="both"/>
      </w:pPr>
      <w:bookmarkStart w:id="369" w:name="_Hlk525652077"/>
      <w:r w:rsidRPr="001536C3">
        <w:t>18.7. Особенности проведения закрытого конкурса.</w:t>
      </w:r>
    </w:p>
    <w:bookmarkEnd w:id="369"/>
    <w:p w:rsidR="00920010" w:rsidRPr="001536C3" w:rsidRDefault="00F37853">
      <w:pPr>
        <w:widowControl w:val="0"/>
        <w:autoSpaceDE w:val="0"/>
        <w:autoSpaceDN w:val="0"/>
        <w:adjustRightInd w:val="0"/>
        <w:ind w:firstLine="709"/>
        <w:jc w:val="both"/>
      </w:pPr>
      <w:r w:rsidRPr="001536C3">
        <w:t>1) Под закрытым конкурсом понимается конкурс, при котором информация о закупке направляется Заказчиком ограниченному кругу лиц, в случаях, предусмотренных 223-ФЗ, которые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договора.</w:t>
      </w:r>
    </w:p>
    <w:p w:rsidR="00920010" w:rsidRPr="001536C3" w:rsidRDefault="00F37853">
      <w:pPr>
        <w:widowControl w:val="0"/>
        <w:autoSpaceDE w:val="0"/>
        <w:autoSpaceDN w:val="0"/>
        <w:adjustRightInd w:val="0"/>
        <w:ind w:firstLine="709"/>
        <w:jc w:val="both"/>
      </w:pPr>
      <w:r w:rsidRPr="001536C3">
        <w:lastRenderedPageBreak/>
        <w:t>2) Извещение о проведении закрытого конкурса не требуется. Не позднее чем за пятнадцать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223-ФЗ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пунктом 8.1 части 8 раздела 3 настоящего Положения.</w:t>
      </w:r>
    </w:p>
    <w:p w:rsidR="00920010" w:rsidRPr="001536C3" w:rsidRDefault="00F37853">
      <w:pPr>
        <w:widowControl w:val="0"/>
        <w:autoSpaceDE w:val="0"/>
        <w:autoSpaceDN w:val="0"/>
        <w:adjustRightInd w:val="0"/>
        <w:ind w:firstLine="709"/>
        <w:jc w:val="both"/>
      </w:pPr>
      <w:r w:rsidRPr="001536C3">
        <w:t>3)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223-ФЗ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920010" w:rsidRPr="001536C3" w:rsidRDefault="00F37853">
      <w:pPr>
        <w:widowControl w:val="0"/>
        <w:autoSpaceDE w:val="0"/>
        <w:autoSpaceDN w:val="0"/>
        <w:adjustRightInd w:val="0"/>
        <w:ind w:firstLine="709"/>
        <w:jc w:val="both"/>
      </w:pPr>
      <w:r w:rsidRPr="001536C3">
        <w:t xml:space="preserve">4) Требования к участникам закрытого конкурса устанавливаются в соответствии с частью 5 настоящего Положения. </w:t>
      </w:r>
    </w:p>
    <w:p w:rsidR="00920010" w:rsidRPr="001536C3" w:rsidRDefault="00F37853">
      <w:pPr>
        <w:widowControl w:val="0"/>
        <w:autoSpaceDE w:val="0"/>
        <w:autoSpaceDN w:val="0"/>
        <w:adjustRightInd w:val="0"/>
        <w:ind w:firstLine="709"/>
        <w:jc w:val="both"/>
      </w:pPr>
      <w:r w:rsidRPr="001536C3">
        <w:t>5) Заявка на участие в закрытом конкурсе должна содержать документы и сведения в отношении участника закрытого конкурса, предусмотренные пунктом 10.17 части 10 раздела 3 настоящего Положения.</w:t>
      </w:r>
    </w:p>
    <w:p w:rsidR="00920010" w:rsidRPr="001536C3" w:rsidRDefault="00F37853">
      <w:pPr>
        <w:widowControl w:val="0"/>
        <w:autoSpaceDE w:val="0"/>
        <w:autoSpaceDN w:val="0"/>
        <w:adjustRightInd w:val="0"/>
        <w:ind w:firstLine="709"/>
        <w:jc w:val="both"/>
      </w:pPr>
      <w:r w:rsidRPr="001536C3">
        <w:t>6) Любой участник закрытого конкурса, который получил приглашение принять участие в нем и которому была предоставлена документация о закрытом конкурсе, вправе направить запрос в письменной форме Заказчику о даче разъяснений положений документации о закрытом конкурсе. В течение трех рабочих дней с даты поступления запроса, заказчик направляет этому участнику разъяснения положений документации о закрытом конкурсе при условии, что указанный запрос поступил не позднее чем за три рабочих дня до даты окончания срока подачи заявок на участие в закрытом аукционе.</w:t>
      </w:r>
    </w:p>
    <w:p w:rsidR="00920010" w:rsidRPr="001536C3" w:rsidRDefault="00F37853">
      <w:pPr>
        <w:widowControl w:val="0"/>
        <w:autoSpaceDE w:val="0"/>
        <w:autoSpaceDN w:val="0"/>
        <w:adjustRightInd w:val="0"/>
        <w:ind w:firstLine="709"/>
        <w:jc w:val="both"/>
      </w:pPr>
      <w:r w:rsidRPr="001536C3">
        <w:t>7) Разъяснения положений документации о закрытом конкурсе не должны изменять ее суть.</w:t>
      </w:r>
    </w:p>
    <w:p w:rsidR="00920010" w:rsidRPr="001536C3" w:rsidRDefault="00F37853">
      <w:pPr>
        <w:widowControl w:val="0"/>
        <w:autoSpaceDE w:val="0"/>
        <w:autoSpaceDN w:val="0"/>
        <w:adjustRightInd w:val="0"/>
        <w:ind w:firstLine="709"/>
        <w:jc w:val="both"/>
      </w:pPr>
      <w:r w:rsidRPr="001536C3">
        <w:t>8)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920010" w:rsidRPr="001536C3" w:rsidRDefault="00F37853">
      <w:pPr>
        <w:widowControl w:val="0"/>
        <w:autoSpaceDE w:val="0"/>
        <w:autoSpaceDN w:val="0"/>
        <w:adjustRightInd w:val="0"/>
        <w:ind w:firstLine="709"/>
        <w:jc w:val="both"/>
      </w:pPr>
      <w:r w:rsidRPr="001536C3">
        <w:t xml:space="preserve">9) </w:t>
      </w:r>
      <w:proofErr w:type="gramStart"/>
      <w:r w:rsidRPr="001536C3">
        <w:t>В</w:t>
      </w:r>
      <w:proofErr w:type="gramEnd"/>
      <w:r w:rsidRPr="001536C3">
        <w:t xml:space="preserve"> случае, если по окончании срока подачи заявок на участие в закрытом конкурсе подана только одна заявка на участие в закрытом конкурсе или не подано ни одной такой </w:t>
      </w:r>
      <w:r w:rsidRPr="001536C3">
        <w:lastRenderedPageBreak/>
        <w:t>заявки, закрытый конкурс признается несостоявшимся. В случае, если конкурсной документацией предусмотрено два и более лота, закрытый конкурс признается не состоявшимся только в отношении тех лотов, в отношении которых подана только одна заявка на участие в закрытом конкурсе или не подано ни одной такой заявки</w:t>
      </w:r>
    </w:p>
    <w:p w:rsidR="00920010" w:rsidRPr="001536C3" w:rsidRDefault="00F37853">
      <w:pPr>
        <w:widowControl w:val="0"/>
        <w:autoSpaceDE w:val="0"/>
        <w:autoSpaceDN w:val="0"/>
        <w:adjustRightInd w:val="0"/>
        <w:ind w:firstLine="709"/>
        <w:jc w:val="both"/>
      </w:pPr>
      <w:r w:rsidRPr="001536C3">
        <w:t>10) Протокол вскрытия конвертов с заявками на участие в закрытом конкурсе составляется в двух экземплярах не позднее чем через три дня со дня подписания, копии указанного протокола направляются Заказчиком участникам закрытого конкурса, подавшим заявки на участие в нем.</w:t>
      </w:r>
    </w:p>
    <w:p w:rsidR="00920010" w:rsidRPr="001536C3" w:rsidRDefault="00F37853">
      <w:pPr>
        <w:widowControl w:val="0"/>
        <w:autoSpaceDE w:val="0"/>
        <w:autoSpaceDN w:val="0"/>
        <w:adjustRightInd w:val="0"/>
        <w:ind w:firstLine="709"/>
        <w:jc w:val="both"/>
      </w:pPr>
      <w:r w:rsidRPr="001536C3">
        <w:t>11) Протокол рассмотрения и оценки заявок на участие в закрытом конкурсе составляется в двух экземплярах не позднее чем через три дня со дня подписания указанного протокола, копии указанного протокола направляются Заказчиком участникам закрытого конкурса, подавшим заявки на участие в нем.</w:t>
      </w:r>
    </w:p>
    <w:p w:rsidR="00920010" w:rsidRPr="001536C3" w:rsidRDefault="00F37853">
      <w:pPr>
        <w:widowControl w:val="0"/>
        <w:autoSpaceDE w:val="0"/>
        <w:autoSpaceDN w:val="0"/>
        <w:adjustRightInd w:val="0"/>
        <w:ind w:firstLine="709"/>
        <w:jc w:val="both"/>
      </w:pPr>
      <w:bookmarkStart w:id="370" w:name="_Hlk525652093"/>
      <w:r w:rsidRPr="001536C3">
        <w:t xml:space="preserve">12) </w:t>
      </w:r>
      <w:proofErr w:type="gramStart"/>
      <w:r w:rsidRPr="001536C3">
        <w:t>В</w:t>
      </w:r>
      <w:proofErr w:type="gramEnd"/>
      <w:r w:rsidRPr="001536C3">
        <w:t xml:space="preserve"> случае, если по результатам рассмотрения заявок на участие в закрытом конкурсе комиссия отклонила все такие заявки или только одна такая заявка соответствует требованиям, указанным в конкурсной документации, закрытый конкурс признается несостоявшимся.</w:t>
      </w:r>
    </w:p>
    <w:bookmarkEnd w:id="370"/>
    <w:p w:rsidR="00920010" w:rsidRPr="001536C3" w:rsidRDefault="00F37853">
      <w:pPr>
        <w:widowControl w:val="0"/>
        <w:autoSpaceDE w:val="0"/>
        <w:autoSpaceDN w:val="0"/>
        <w:adjustRightInd w:val="0"/>
        <w:ind w:firstLine="709"/>
        <w:jc w:val="both"/>
      </w:pPr>
      <w:r w:rsidRPr="001536C3">
        <w:t>13) Заказчик вправе отменить закрытый конкурс до наступления даты и времени окончания срока подачи заявок на участие в закрытом конкурсе, о чем в день принятия указанного решения обязан письменно уведомить лиц, которым были направлены приглашения принять участие в закрытом конкурсе.</w:t>
      </w:r>
    </w:p>
    <w:p w:rsidR="00920010" w:rsidRPr="001536C3" w:rsidRDefault="00F37853">
      <w:pPr>
        <w:ind w:firstLine="709"/>
        <w:jc w:val="both"/>
      </w:pPr>
      <w:bookmarkStart w:id="371" w:name="_Hlk525651303"/>
      <w:bookmarkStart w:id="372" w:name="sub_861"/>
      <w:r w:rsidRPr="001536C3">
        <w:t>18.8. Особенности проведения закрытого аукциона.</w:t>
      </w:r>
    </w:p>
    <w:bookmarkEnd w:id="371"/>
    <w:p w:rsidR="00920010" w:rsidRPr="001536C3" w:rsidRDefault="00F37853">
      <w:pPr>
        <w:ind w:firstLine="709"/>
        <w:jc w:val="both"/>
      </w:pPr>
      <w:r w:rsidRPr="001536C3">
        <w:t>1) Под закрытым аукционом понимается закрытый способ определения поставщика (подрядчика, исполнителя), при котором победителем такого закрытого аукциона признается участник закрытого аукциона, предложивший наиболее низкую цену договора.</w:t>
      </w:r>
      <w:bookmarkEnd w:id="372"/>
    </w:p>
    <w:p w:rsidR="00920010" w:rsidRPr="001536C3" w:rsidRDefault="00F37853">
      <w:pPr>
        <w:ind w:firstLine="709"/>
        <w:jc w:val="both"/>
      </w:pPr>
      <w:r w:rsidRPr="001536C3">
        <w:t>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если такая плата установлена Заказчиком и указание об этом содержится в приглашении принять участие в закрытом аукционе.</w:t>
      </w:r>
    </w:p>
    <w:p w:rsidR="00920010" w:rsidRPr="001536C3" w:rsidRDefault="00F37853">
      <w:pPr>
        <w:ind w:firstLine="709"/>
        <w:jc w:val="both"/>
      </w:pPr>
      <w:bookmarkStart w:id="373" w:name="sub_863"/>
      <w:r w:rsidRPr="001536C3">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920010" w:rsidRPr="001536C3" w:rsidRDefault="00F37853">
      <w:pPr>
        <w:ind w:firstLine="709"/>
        <w:jc w:val="both"/>
      </w:pPr>
      <w:bookmarkStart w:id="374" w:name="sub_864"/>
      <w:bookmarkEnd w:id="373"/>
      <w:r w:rsidRPr="001536C3">
        <w:t xml:space="preserve">4) Извещение о проведении закрытого аукциона не требуется. Не позднее чем за пятнадцать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223-ФЗ и способны осуществить поставку товара, выполнение работы или оказание услуги, являющихся предметом такого аукциона, и в случае проведения закрытого аукциона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Заказчик указывает свое наименование, почтовый адрес, объект закупки, </w:t>
      </w:r>
      <w:r w:rsidRPr="001536C3">
        <w:lastRenderedPageBreak/>
        <w:t xml:space="preserve">способ получения документации о закрытом аукционе, срок, место и порядок предоставления документации о закрытом аукционе. </w:t>
      </w:r>
    </w:p>
    <w:p w:rsidR="00920010" w:rsidRPr="001536C3" w:rsidRDefault="00F37853">
      <w:pPr>
        <w:ind w:firstLine="709"/>
        <w:jc w:val="both"/>
      </w:pPr>
      <w:r w:rsidRPr="001536C3">
        <w:t>5) Заказчик обязан обеспечить возможность ознакомления с аукционной документацией всем участникам закрытого аукциона, направившим запросы на получение аукционной документации, соответствующим предусмотренным 223-ФЗ требованиям и получившим приглашения принять участие в закрытом аукционе. Заказчик по требованию участника закрытого аукциона, которому направлено приглашение принять участие в закрытом аукционе, обязан предоставить данному участнику аукционную документацию в течение двух рабочих дней с даты получения указанного требования. При этом аукционная документация предоставляется в письменной форме после внесения этим участником платы за предоставление аукционной документации, если такая плата установлена Заказчиком и указание об этом содержится в приглашении принять участие в закрытом аукционе. Размер такой платы не должен превышать расходы Заказчика на изготовление копии аукционной документации.</w:t>
      </w:r>
      <w:bookmarkEnd w:id="374"/>
    </w:p>
    <w:p w:rsidR="00920010" w:rsidRPr="001536C3" w:rsidRDefault="00F37853">
      <w:pPr>
        <w:ind w:firstLine="709"/>
        <w:jc w:val="both"/>
      </w:pPr>
      <w:r w:rsidRPr="001536C3">
        <w:t>6)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920010" w:rsidRPr="001536C3" w:rsidRDefault="00F37853">
      <w:pPr>
        <w:ind w:firstLine="709"/>
        <w:jc w:val="both"/>
      </w:pPr>
      <w:bookmarkStart w:id="375" w:name="sub_869"/>
      <w:r w:rsidRPr="001536C3">
        <w:t>7) Размер обеспечения заявки на участие в закрытом аукционе не может превышать пять процентов начальной (максимальной) цены договора.</w:t>
      </w:r>
    </w:p>
    <w:p w:rsidR="00920010" w:rsidRPr="001536C3" w:rsidRDefault="00F37853">
      <w:pPr>
        <w:ind w:firstLine="709"/>
        <w:jc w:val="both"/>
      </w:pPr>
      <w:bookmarkStart w:id="376" w:name="sub_871"/>
      <w:bookmarkEnd w:id="375"/>
      <w:r w:rsidRPr="001536C3">
        <w:t>8) Документация о закрытом аукционе должна содержать информацию, предусмотренную пунктом 8.2 части 8 раздела 3 настоящего Положения.</w:t>
      </w:r>
    </w:p>
    <w:p w:rsidR="00920010" w:rsidRPr="001536C3" w:rsidRDefault="00F37853">
      <w:pPr>
        <w:ind w:firstLine="709"/>
        <w:jc w:val="both"/>
      </w:pPr>
      <w:bookmarkStart w:id="377" w:name="sub_872"/>
      <w:bookmarkEnd w:id="376"/>
      <w:r w:rsidRPr="001536C3">
        <w:t>9) К документации о закрытом аукционе должен быть приложен проект договора, который является неотъемлемой частью документации о закрытом аукционе.</w:t>
      </w:r>
      <w:bookmarkStart w:id="378" w:name="sub_873"/>
      <w:bookmarkEnd w:id="377"/>
    </w:p>
    <w:p w:rsidR="00920010" w:rsidRPr="001536C3" w:rsidRDefault="00F37853">
      <w:pPr>
        <w:ind w:firstLine="709"/>
        <w:jc w:val="both"/>
      </w:pPr>
      <w:bookmarkStart w:id="379" w:name="sub_874"/>
      <w:bookmarkEnd w:id="378"/>
      <w:r w:rsidRPr="001536C3">
        <w:t>10)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bookmarkStart w:id="380" w:name="sub_875"/>
      <w:bookmarkEnd w:id="379"/>
      <w:r w:rsidRPr="001536C3">
        <w:t>. В течение трех рабочих дней с даты поступления запроса, заказчик направляет этому участнику разъяснения положений документации о закрытом аукционе при условии, что указанный запрос поступил не позднее чем за три рабочих дня до даты окончания срока подачи заявок на участие в закрытом аукционе.</w:t>
      </w:r>
    </w:p>
    <w:p w:rsidR="00920010" w:rsidRPr="001536C3" w:rsidRDefault="00F37853">
      <w:pPr>
        <w:ind w:firstLine="709"/>
        <w:jc w:val="both"/>
      </w:pPr>
      <w:bookmarkStart w:id="381" w:name="sub_876"/>
      <w:bookmarkEnd w:id="380"/>
      <w:r w:rsidRPr="001536C3">
        <w:t>11) Разъяснения положений документации о закрытом аукционе не должны изменять ее суть.</w:t>
      </w:r>
    </w:p>
    <w:p w:rsidR="00920010" w:rsidRPr="001536C3" w:rsidRDefault="00F37853">
      <w:pPr>
        <w:ind w:firstLine="709"/>
        <w:jc w:val="both"/>
      </w:pPr>
      <w:bookmarkStart w:id="382" w:name="sub_877"/>
      <w:bookmarkEnd w:id="381"/>
      <w:r w:rsidRPr="001536C3">
        <w:t xml:space="preserve">12)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три дня до даты окончания срока подачи заявок на участие в закрытом аукционе. Изменение объекта закупки не допускается. Не позднее, чем в течение трех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w:t>
      </w:r>
      <w:r w:rsidRPr="001536C3">
        <w:lastRenderedPageBreak/>
        <w:t xml:space="preserve">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половины срока подачи заявок на участие в аукционе, установленного подпунктом 4 пункта </w:t>
      </w:r>
      <w:bookmarkStart w:id="383" w:name="sub_881"/>
      <w:bookmarkEnd w:id="382"/>
      <w:r w:rsidRPr="001536C3">
        <w:t>18.8 части 18 раздела 3 настоящего Положения.</w:t>
      </w:r>
    </w:p>
    <w:p w:rsidR="00920010" w:rsidRPr="001536C3" w:rsidRDefault="00F37853">
      <w:pPr>
        <w:ind w:firstLine="709"/>
        <w:jc w:val="both"/>
      </w:pPr>
      <w:r w:rsidRPr="001536C3">
        <w:t xml:space="preserve">13) </w:t>
      </w:r>
      <w:bookmarkStart w:id="384" w:name="sub_882"/>
      <w:bookmarkEnd w:id="383"/>
      <w:r w:rsidRPr="001536C3">
        <w:t xml:space="preserve">Заявка на участие в закрытом аукционе должна содержать информацию и документы, предусмотренные пунктом 12.9. части 12 раздела 3 настоящего положения. </w:t>
      </w:r>
      <w:bookmarkStart w:id="385" w:name="sub_883"/>
      <w:bookmarkEnd w:id="384"/>
      <w:r w:rsidRPr="001536C3">
        <w:t xml:space="preserve">Требовать от участника закрытого аукциона предоставления иных документов и информации, за исключением предусмотренных настоящим </w:t>
      </w:r>
      <w:hyperlink w:anchor="sub_882" w:history="1">
        <w:r w:rsidRPr="001536C3">
          <w:t>подпунктом</w:t>
        </w:r>
      </w:hyperlink>
      <w:r w:rsidRPr="001536C3">
        <w:t xml:space="preserve"> документов и информации, не допускается.</w:t>
      </w:r>
    </w:p>
    <w:bookmarkEnd w:id="385"/>
    <w:p w:rsidR="00920010" w:rsidRPr="001536C3" w:rsidRDefault="00F37853">
      <w:pPr>
        <w:ind w:firstLine="709"/>
        <w:jc w:val="both"/>
      </w:pPr>
      <w:r w:rsidRPr="001536C3">
        <w:t>14)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920010" w:rsidRPr="001536C3" w:rsidRDefault="00F37853">
      <w:pPr>
        <w:ind w:firstLine="709"/>
        <w:jc w:val="both"/>
      </w:pPr>
      <w:bookmarkStart w:id="386" w:name="sub_885"/>
      <w:r w:rsidRPr="001536C3">
        <w:t>15) Участник закрытого аукциона вправе подать только одну заявку на участие в закрытом аукционе в отношении каждого объекта закупки.</w:t>
      </w:r>
    </w:p>
    <w:p w:rsidR="00920010" w:rsidRPr="001536C3" w:rsidRDefault="00F37853">
      <w:pPr>
        <w:ind w:firstLine="709"/>
        <w:jc w:val="both"/>
      </w:pPr>
      <w:bookmarkStart w:id="387" w:name="sub_886"/>
      <w:bookmarkEnd w:id="386"/>
      <w:r w:rsidRPr="001536C3">
        <w:t>16)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920010" w:rsidRPr="001536C3" w:rsidRDefault="00F37853">
      <w:pPr>
        <w:ind w:firstLine="709"/>
        <w:jc w:val="both"/>
      </w:pPr>
      <w:bookmarkStart w:id="388" w:name="sub_887"/>
      <w:bookmarkEnd w:id="387"/>
      <w:r w:rsidRPr="001536C3">
        <w:t>17)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bookmarkEnd w:id="388"/>
    <w:p w:rsidR="00920010" w:rsidRPr="001536C3" w:rsidRDefault="00F37853">
      <w:pPr>
        <w:ind w:firstLine="709"/>
        <w:jc w:val="both"/>
      </w:pPr>
      <w:r w:rsidRPr="001536C3">
        <w:t>18) Заявки на участие в закрытом аукционе, полученные после окончания срока их подачи, не рассматриваются и не возвращаются участникам закрытого аукциона, подавшим такие заявки.</w:t>
      </w:r>
    </w:p>
    <w:p w:rsidR="00920010" w:rsidRPr="001536C3" w:rsidRDefault="00F37853">
      <w:pPr>
        <w:ind w:firstLine="709"/>
        <w:jc w:val="both"/>
      </w:pPr>
      <w:bookmarkStart w:id="389" w:name="sub_889"/>
      <w:r w:rsidRPr="001536C3">
        <w:t>19)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w:t>
      </w:r>
    </w:p>
    <w:p w:rsidR="00920010" w:rsidRPr="001536C3" w:rsidRDefault="00F37853">
      <w:pPr>
        <w:ind w:firstLine="709"/>
        <w:jc w:val="both"/>
      </w:pPr>
      <w:bookmarkStart w:id="390" w:name="sub_8810"/>
      <w:bookmarkEnd w:id="389"/>
      <w:r w:rsidRPr="001536C3">
        <w:t xml:space="preserve">20) </w:t>
      </w:r>
      <w:proofErr w:type="gramStart"/>
      <w:r w:rsidRPr="001536C3">
        <w:t>В</w:t>
      </w:r>
      <w:proofErr w:type="gramEnd"/>
      <w:r w:rsidRPr="001536C3">
        <w:t xml:space="preserve">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920010" w:rsidRPr="001536C3" w:rsidRDefault="00F37853">
      <w:pPr>
        <w:ind w:firstLine="709"/>
        <w:jc w:val="both"/>
      </w:pPr>
      <w:bookmarkStart w:id="391" w:name="sub_891"/>
      <w:bookmarkEnd w:id="390"/>
      <w:r w:rsidRPr="001536C3">
        <w:rPr>
          <w:bCs/>
        </w:rPr>
        <w:t>21</w:t>
      </w:r>
      <w:r w:rsidRPr="001536C3">
        <w:t>)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920010" w:rsidRPr="001536C3" w:rsidRDefault="00F37853">
      <w:pPr>
        <w:ind w:firstLine="709"/>
        <w:jc w:val="both"/>
      </w:pPr>
      <w:bookmarkStart w:id="392" w:name="sub_892"/>
      <w:bookmarkEnd w:id="391"/>
      <w:r w:rsidRPr="001536C3">
        <w:lastRenderedPageBreak/>
        <w:t>22) Срок рассмотрения заявок на участие в закрытом аукционе не может превышать десять дней с даты окончания срока их подачи.</w:t>
      </w:r>
    </w:p>
    <w:p w:rsidR="00920010" w:rsidRPr="001536C3" w:rsidRDefault="00F37853">
      <w:pPr>
        <w:ind w:firstLine="709"/>
        <w:jc w:val="both"/>
      </w:pPr>
      <w:bookmarkStart w:id="393" w:name="sub_893"/>
      <w:bookmarkEnd w:id="392"/>
      <w:r w:rsidRPr="001536C3">
        <w:t xml:space="preserve">23) </w:t>
      </w:r>
      <w:proofErr w:type="gramStart"/>
      <w:r w:rsidRPr="001536C3">
        <w:t>В</w:t>
      </w:r>
      <w:proofErr w:type="gramEnd"/>
      <w:r w:rsidRPr="001536C3">
        <w:t xml:space="preserve">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920010" w:rsidRPr="001536C3" w:rsidRDefault="00F37853">
      <w:pPr>
        <w:ind w:firstLine="709"/>
        <w:jc w:val="both"/>
      </w:pPr>
      <w:bookmarkStart w:id="394" w:name="_Hlk525651604"/>
      <w:bookmarkEnd w:id="393"/>
      <w:r w:rsidRPr="001536C3">
        <w:t>24) По результатам рассмотрения заявок на участие в закрытом аукционе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заявок на участие в закрытом аукционе, который подписывается всеми присутствующими на заседании членами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информацию о решении каждого члена комиссии о допуске участника закупки к участию в данном аукционе или об отказе в допуске этого участника к участию в закрытом аукционе.</w:t>
      </w:r>
    </w:p>
    <w:p w:rsidR="00920010" w:rsidRPr="001536C3" w:rsidRDefault="00F37853">
      <w:pPr>
        <w:ind w:firstLine="709"/>
        <w:jc w:val="both"/>
      </w:pPr>
      <w:bookmarkStart w:id="395" w:name="sub_896"/>
      <w:bookmarkEnd w:id="394"/>
      <w:r w:rsidRPr="001536C3">
        <w:t>25)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комиссией решениях не позднее рабочего дня, следующего за датой подписания протокола рассмотрения заявок на участие в закрытом аукционе.</w:t>
      </w:r>
    </w:p>
    <w:p w:rsidR="00920010" w:rsidRPr="001536C3" w:rsidRDefault="00F37853">
      <w:pPr>
        <w:ind w:firstLine="709"/>
        <w:jc w:val="both"/>
      </w:pPr>
      <w:bookmarkStart w:id="396" w:name="sub_897"/>
      <w:bookmarkEnd w:id="395"/>
      <w:r w:rsidRPr="001536C3">
        <w:t>26)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тридцати рабочих дней с даты подписания протокола, указанного в подпункте 24 пункта 18.8 части 18 раздела 3 настоящего Положения.</w:t>
      </w:r>
    </w:p>
    <w:bookmarkEnd w:id="396"/>
    <w:p w:rsidR="00920010" w:rsidRPr="001536C3" w:rsidRDefault="00F37853">
      <w:pPr>
        <w:ind w:firstLine="709"/>
        <w:jc w:val="both"/>
      </w:pPr>
      <w:r w:rsidRPr="001536C3">
        <w:t xml:space="preserve">27) </w:t>
      </w:r>
      <w:proofErr w:type="gramStart"/>
      <w:r w:rsidRPr="001536C3">
        <w:t>В</w:t>
      </w:r>
      <w:proofErr w:type="gramEnd"/>
      <w:r w:rsidRPr="001536C3">
        <w:t xml:space="preserve">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w:t>
      </w:r>
      <w:r w:rsidRPr="001536C3">
        <w:lastRenderedPageBreak/>
        <w:t>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подпунктом 26 пункта 18.8 части 18 раздела 3 настоящего Положения.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подпунктом 26 пункта 18.8 части 18 раздела 3 настоящего Положения.</w:t>
      </w:r>
    </w:p>
    <w:p w:rsidR="00920010" w:rsidRPr="001536C3" w:rsidRDefault="00F37853">
      <w:pPr>
        <w:ind w:firstLine="709"/>
        <w:jc w:val="both"/>
      </w:pPr>
      <w:bookmarkStart w:id="397" w:name="sub_9010"/>
      <w:r w:rsidRPr="001536C3">
        <w:t xml:space="preserve">28) </w:t>
      </w:r>
      <w:proofErr w:type="gramStart"/>
      <w:r w:rsidRPr="001536C3">
        <w:t>В</w:t>
      </w:r>
      <w:proofErr w:type="gramEnd"/>
      <w:r w:rsidRPr="001536C3">
        <w:t xml:space="preserve">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920010" w:rsidRPr="001536C3" w:rsidRDefault="00F37853">
      <w:pPr>
        <w:ind w:firstLine="709"/>
        <w:jc w:val="both"/>
      </w:pPr>
      <w:bookmarkStart w:id="398" w:name="sub_9020"/>
      <w:bookmarkEnd w:id="397"/>
      <w:r w:rsidRPr="001536C3">
        <w:t>29) Закрытый аукцион проводится Заказчиком в присутствии членов комиссии, участников закрытого аукциона или их представителей.</w:t>
      </w:r>
    </w:p>
    <w:p w:rsidR="00920010" w:rsidRPr="001536C3" w:rsidRDefault="00F37853">
      <w:pPr>
        <w:ind w:firstLine="709"/>
        <w:jc w:val="both"/>
      </w:pPr>
      <w:bookmarkStart w:id="399" w:name="sub_903"/>
      <w:bookmarkEnd w:id="398"/>
      <w:r w:rsidRPr="001536C3">
        <w:t>30) Закрытый аукцион проводится путем снижения начальной (максимальной) цены договора, указанной в документации о закрытом аукционе, на "шаг аукциона" в порядке, установленном пунктами 12.30, 12.31, 12.32 части 12 раздела 3 настоящего Положения.</w:t>
      </w:r>
    </w:p>
    <w:p w:rsidR="00920010" w:rsidRPr="001536C3" w:rsidRDefault="00F37853">
      <w:pPr>
        <w:ind w:firstLine="709"/>
        <w:jc w:val="both"/>
      </w:pPr>
      <w:bookmarkStart w:id="400" w:name="sub_907"/>
      <w:bookmarkEnd w:id="399"/>
      <w:r w:rsidRPr="001536C3">
        <w:t>31) Победителем закрытого аукциона признается участник такого аукциона, предложивший наиболее низкую цену договора.</w:t>
      </w:r>
    </w:p>
    <w:p w:rsidR="00920010" w:rsidRPr="001536C3" w:rsidRDefault="00F37853">
      <w:pPr>
        <w:ind w:firstLine="709"/>
        <w:jc w:val="both"/>
      </w:pPr>
      <w:bookmarkStart w:id="401" w:name="_Hlk525651858"/>
      <w:bookmarkEnd w:id="400"/>
      <w:r w:rsidRPr="001536C3">
        <w:t>32)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договора, последнее и предпоследнее предложения о цене договора,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договора. Протокол закрытого аукциона подписывается Заказчиком, всеми присутствующими членами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договора, в который включается цена договора, предложенная победителем закрытого аукциона.</w:t>
      </w:r>
    </w:p>
    <w:p w:rsidR="00920010" w:rsidRPr="001536C3" w:rsidRDefault="00F37853">
      <w:pPr>
        <w:ind w:firstLine="709"/>
        <w:jc w:val="both"/>
      </w:pPr>
      <w:bookmarkStart w:id="402" w:name="sub_909"/>
      <w:bookmarkEnd w:id="401"/>
      <w:r w:rsidRPr="001536C3">
        <w:t xml:space="preserve">33) </w:t>
      </w:r>
      <w:bookmarkStart w:id="403" w:name="sub_9011"/>
      <w:bookmarkEnd w:id="402"/>
      <w:proofErr w:type="gramStart"/>
      <w:r w:rsidRPr="001536C3">
        <w:t>В</w:t>
      </w:r>
      <w:proofErr w:type="gramEnd"/>
      <w:r w:rsidRPr="001536C3">
        <w:t xml:space="preserve"> течение тридцати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920010" w:rsidRPr="001536C3" w:rsidRDefault="00F37853">
      <w:pPr>
        <w:ind w:firstLine="709"/>
        <w:jc w:val="both"/>
      </w:pPr>
      <w:bookmarkStart w:id="404" w:name="sub_9012"/>
      <w:bookmarkEnd w:id="403"/>
      <w:r w:rsidRPr="001536C3">
        <w:t>34) Любой участник закрытого аукциона вправе обжаловать результаты закрытого аукциона в порядке, установленном действующим законодательством.</w:t>
      </w:r>
    </w:p>
    <w:p w:rsidR="00920010" w:rsidRPr="001536C3" w:rsidRDefault="00F37853">
      <w:pPr>
        <w:ind w:firstLine="709"/>
        <w:jc w:val="both"/>
      </w:pPr>
      <w:bookmarkStart w:id="405" w:name="sub_9013"/>
      <w:bookmarkEnd w:id="404"/>
      <w:r w:rsidRPr="001536C3">
        <w:t>35)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920010" w:rsidRPr="001536C3" w:rsidRDefault="00F37853">
      <w:pPr>
        <w:ind w:firstLine="709"/>
        <w:jc w:val="both"/>
      </w:pPr>
      <w:bookmarkStart w:id="406" w:name="sub_911"/>
      <w:bookmarkEnd w:id="405"/>
      <w:r w:rsidRPr="001536C3">
        <w:t xml:space="preserve">36) </w:t>
      </w:r>
      <w:proofErr w:type="gramStart"/>
      <w:r w:rsidRPr="001536C3">
        <w:t>В</w:t>
      </w:r>
      <w:proofErr w:type="gramEnd"/>
      <w:r w:rsidRPr="001536C3">
        <w:t xml:space="preserve"> случае, если в срок, предусмотренный документацией о закрытом аукционе, победитель закрытого аукциона не представил Заказчику подписанный договор и не </w:t>
      </w:r>
      <w:r w:rsidRPr="001536C3">
        <w:lastRenderedPageBreak/>
        <w:t>предоставил обеспечение исполнения договора, победитель закрытого аукциона признается уклонившимся от заключения договора.</w:t>
      </w:r>
    </w:p>
    <w:p w:rsidR="00920010" w:rsidRPr="001536C3" w:rsidRDefault="00F37853">
      <w:pPr>
        <w:ind w:firstLine="709"/>
        <w:jc w:val="both"/>
      </w:pPr>
      <w:bookmarkStart w:id="407" w:name="sub_912"/>
      <w:bookmarkEnd w:id="406"/>
      <w:r w:rsidRPr="001536C3">
        <w:t>37) Договор может быть заключен не ранее чем через десять дней с даты подписания протокола об итогах закрытого аукциона.</w:t>
      </w:r>
    </w:p>
    <w:p w:rsidR="00920010" w:rsidRPr="001536C3" w:rsidRDefault="00F37853">
      <w:pPr>
        <w:ind w:firstLine="709"/>
        <w:jc w:val="both"/>
      </w:pPr>
      <w:bookmarkStart w:id="408" w:name="sub_913"/>
      <w:bookmarkEnd w:id="407"/>
      <w:r w:rsidRPr="001536C3">
        <w:t xml:space="preserve">38) </w:t>
      </w:r>
      <w:proofErr w:type="gramStart"/>
      <w:r w:rsidRPr="001536C3">
        <w:t>В</w:t>
      </w:r>
      <w:proofErr w:type="gramEnd"/>
      <w:r w:rsidRPr="001536C3">
        <w:t xml:space="preserve"> случае, если победитель закрытого аукциона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закрытом аукционе, и вправе заключить договор с участником закрытого аукциона, который сделал предпоследнее предложение о цене договора, с согласия этого участника. В случае уклонения победителя закрытого аукциона от заключения договора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договора, от заключения договора Заказчик принимает решение о признании закрытого аукциона несостоявшимся.</w:t>
      </w:r>
      <w:bookmarkStart w:id="409" w:name="sub_914"/>
      <w:bookmarkEnd w:id="408"/>
    </w:p>
    <w:p w:rsidR="00920010" w:rsidRPr="001536C3" w:rsidRDefault="00F37853">
      <w:pPr>
        <w:ind w:firstLine="709"/>
        <w:jc w:val="both"/>
      </w:pPr>
      <w:r w:rsidRPr="001536C3">
        <w:t>39) Договор заключается на условиях, указанных в документации о закрытом аукционе, по цене, предложенной победителем закрытого аукциона, или в случае заключения договора с участником закрытого аукциона, который сделал предпоследнее предложение о цене договора, по цене, предложенной этим участником.</w:t>
      </w:r>
    </w:p>
    <w:p w:rsidR="00920010" w:rsidRPr="001536C3" w:rsidRDefault="00F37853">
      <w:pPr>
        <w:ind w:firstLine="709"/>
        <w:jc w:val="both"/>
      </w:pPr>
      <w:bookmarkStart w:id="410" w:name="sub_915"/>
      <w:bookmarkEnd w:id="409"/>
      <w:r w:rsidRPr="001536C3">
        <w:t xml:space="preserve">40) </w:t>
      </w:r>
      <w:bookmarkStart w:id="411" w:name="sub_916"/>
      <w:bookmarkEnd w:id="410"/>
      <w:r w:rsidRPr="001536C3">
        <w:t>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договор, в течение тридцати рабочих дней с даты заключения с ним договора.</w:t>
      </w:r>
    </w:p>
    <w:bookmarkEnd w:id="411"/>
    <w:p w:rsidR="00920010" w:rsidRPr="001536C3" w:rsidRDefault="00F37853">
      <w:pPr>
        <w:ind w:firstLine="709"/>
        <w:jc w:val="both"/>
      </w:pPr>
      <w:r w:rsidRPr="001536C3">
        <w:t>41) Заказчик вправе внести изменения в документацию о закупке и принять решение о проведении новой закупки либо осуществить закупку у единственного поставщика (подрядчика, исполнителя) в порядке, установленном настоящим Положением в случае, если определение поставщика (подрядчика, исполнителя) закрытым способом признано несостоявшимся.</w:t>
      </w:r>
    </w:p>
    <w:p w:rsidR="00920010" w:rsidRPr="001536C3" w:rsidRDefault="00F37853">
      <w:pPr>
        <w:ind w:firstLine="709"/>
        <w:jc w:val="both"/>
      </w:pPr>
      <w:r w:rsidRPr="001536C3">
        <w:t>42) Заказчик вправе отменить закрытый аукцион до наступления даты и времени окончания срока подачи заявок на участие в закрытом аукционе, о чем в день принятия указанного решения обязан письменно уведомить лиц, которым были направлены приглашения принять участие в закрытом аукционе.</w:t>
      </w:r>
    </w:p>
    <w:p w:rsidR="00920010" w:rsidRPr="001536C3" w:rsidRDefault="00F37853">
      <w:pPr>
        <w:widowControl w:val="0"/>
        <w:autoSpaceDE w:val="0"/>
        <w:autoSpaceDN w:val="0"/>
        <w:adjustRightInd w:val="0"/>
        <w:ind w:firstLine="709"/>
        <w:jc w:val="both"/>
      </w:pPr>
      <w:bookmarkStart w:id="412" w:name="sub_85"/>
      <w:r w:rsidRPr="001536C3">
        <w:t>18.9. Особенности проведения закрытого запроса котировок.</w:t>
      </w:r>
    </w:p>
    <w:p w:rsidR="00920010" w:rsidRPr="001536C3" w:rsidRDefault="00F37853">
      <w:pPr>
        <w:ind w:firstLine="709"/>
        <w:jc w:val="both"/>
      </w:pPr>
      <w:bookmarkStart w:id="413" w:name="sub_851"/>
      <w:bookmarkEnd w:id="412"/>
      <w:r w:rsidRPr="001536C3">
        <w:t xml:space="preserve">1) Под закрытым запросом котировок понимается форма торгов, при которой информация о закупке направляется Заказчиком ограниченному кругу лиц, в случаях, предусмотренных 223-ФЗ, которые способны осуществить поставку товара, выполнение работы или оказание услуги, являющихся предметом такого закрытого запроса котировок и </w:t>
      </w:r>
      <w:r w:rsidRPr="001536C3">
        <w:rPr>
          <w:rFonts w:eastAsia="Tahoma"/>
        </w:rPr>
        <w:t>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920010" w:rsidRPr="001536C3" w:rsidRDefault="00F37853">
      <w:pPr>
        <w:ind w:firstLine="709"/>
        <w:jc w:val="both"/>
      </w:pPr>
      <w:r w:rsidRPr="001536C3">
        <w:t>2) Заказчик вправе осуществлять закупки путем проведения закрытого запроса котировок при условии, что начальная (максимальная) цена договора не превышает тринадцать миллионов рублей.</w:t>
      </w:r>
    </w:p>
    <w:p w:rsidR="00920010" w:rsidRPr="001536C3" w:rsidRDefault="00F37853">
      <w:pPr>
        <w:ind w:firstLine="709"/>
        <w:jc w:val="both"/>
      </w:pPr>
      <w:bookmarkStart w:id="414" w:name="sub_854"/>
      <w:bookmarkEnd w:id="413"/>
      <w:r w:rsidRPr="001536C3">
        <w:lastRenderedPageBreak/>
        <w:t>3) Извещение о проведении закрытого запроса котировок не требуется. Не позднее чем за пять рабочих дней до даты вскрытия конвертов с заявками на участие в закрытом запросе котировок Заказчик направляет в письменной форме приглашения принять участие в закрытом запросе котировок лицам, которые соответствуют требованиям, предусмотренным 223-ФЗ и способны осуществить поставку товара, выполнение работы или оказание услуги, являющихся предметом такого закрытого запроса котировок, и в случае проведения закрытого запроса котировок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Заказчик указывает свое наименование, почтовый адрес, объект закупки, способ получения проекта договора и формы заявки на участие в закрытом запросе котировок, срок, место и порядок предоставления проекта договора и формы заявки на участие в закрытом запросе котировок закрытого запроса котировок.</w:t>
      </w:r>
    </w:p>
    <w:p w:rsidR="00920010" w:rsidRPr="001536C3" w:rsidRDefault="00F37853">
      <w:pPr>
        <w:ind w:firstLine="709"/>
        <w:jc w:val="both"/>
      </w:pPr>
      <w:bookmarkStart w:id="415" w:name="sub_855"/>
      <w:bookmarkEnd w:id="414"/>
      <w:r w:rsidRPr="001536C3">
        <w:t>4) Заказчик обязан обеспечить возможность ознакомления с проектом договора и формой заявки на участие в закрытом запросе котировок при проведении закрытого запроса котировок всем участникам закрытого запроса котировок, направившим запросы на получение проекта договора и формы заявки на участие в закрытом запросе котировок, соответствующим предусмотренным 223-ФЗ требованиям и получившим приглашения принять участие в закрытом запросе котировок. Заказчик по требованию участника закрытого запроса котировок, которому направлено приглашение принять участие в закрытом запросе котировок, обязан предоставить данному участнику проект договора и форму заявки на участие в закрытом запросе котировок в течение двух рабочих дней с даты получения указанного требования. При этом проект договора и форма заявки на участие в закрытом запросе котировок предоставляется в письменной форме после внесения этим участником платы за предоставление проекта договора и формы заявки на участие в закрытом запросе котировок, если такая плата установлена Заказчиком и указание об этом содержится в приглашении принять участие в закрытом запросе котировок. Размер такой платы не должен превышать расходы Заказчика на изготовление копии проекта договора и формы заявки на участие в закрытом запросе котировок.</w:t>
      </w:r>
    </w:p>
    <w:p w:rsidR="00920010" w:rsidRPr="001536C3" w:rsidRDefault="00F37853">
      <w:pPr>
        <w:ind w:firstLine="709"/>
        <w:jc w:val="both"/>
      </w:pPr>
      <w:r w:rsidRPr="001536C3">
        <w:t>5) Любой участник закрытого запроса котировок, который получил приглашение принять участие в нем, вправе направить запрос в письменной форме Заказчику о даче разъяснений положений приглашение принять участие в закрытом запросе котировок и проекта договора. В течение трех рабочих дней с даты поступления запроса, заказчик направляет этому участнику разъяснения положений приглашение принять участие в закрытом запросе котировок и проекта договора при условии, что указанный запрос поступил не позднее чем за три рабочих дня до даты окончания срока подачи заявок на участие в закрытом запросе котировок.</w:t>
      </w:r>
    </w:p>
    <w:p w:rsidR="00920010" w:rsidRPr="001536C3" w:rsidRDefault="00F37853">
      <w:pPr>
        <w:ind w:firstLine="709"/>
        <w:jc w:val="both"/>
      </w:pPr>
      <w:bookmarkStart w:id="416" w:name="sub_8556"/>
      <w:bookmarkEnd w:id="415"/>
      <w:r w:rsidRPr="001536C3">
        <w:t>6) Вскрытие конвертов с заявками на участие в закрытом запросе котировок может состояться ранее чем дата, указанная в приглашении принять участие в закрытом запросе котировок, при наличии согласия в письменной форме на это всех участников такого закрытого запроса котировок, которым были направлены приглашения принять участие в нем.</w:t>
      </w:r>
      <w:bookmarkStart w:id="417" w:name="sub_857"/>
      <w:bookmarkEnd w:id="416"/>
    </w:p>
    <w:p w:rsidR="00920010" w:rsidRPr="001536C3" w:rsidRDefault="00F37853">
      <w:pPr>
        <w:ind w:firstLine="709"/>
        <w:jc w:val="both"/>
      </w:pPr>
      <w:r w:rsidRPr="001536C3">
        <w:t xml:space="preserve">7) </w:t>
      </w:r>
      <w:proofErr w:type="gramStart"/>
      <w:r w:rsidRPr="001536C3">
        <w:t>В</w:t>
      </w:r>
      <w:proofErr w:type="gramEnd"/>
      <w:r w:rsidRPr="001536C3">
        <w:t xml:space="preserve"> случае, если по окончании срока подачи заявок на участие в закрытом запросе котировок подана только одна заявка на участие в таком запросе или не подано ни одной такой заявки, закрытый запрос котировок признается несостоявшимся.</w:t>
      </w:r>
    </w:p>
    <w:p w:rsidR="00920010" w:rsidRPr="001536C3" w:rsidRDefault="00F37853">
      <w:pPr>
        <w:ind w:firstLine="709"/>
        <w:jc w:val="both"/>
      </w:pPr>
      <w:bookmarkStart w:id="418" w:name="sub_858"/>
      <w:bookmarkEnd w:id="417"/>
      <w:r w:rsidRPr="001536C3">
        <w:lastRenderedPageBreak/>
        <w:t>8) Протокол вскрытия конвертов с заявками на участие в закрытом запросе котировок составляется в двух экземплярах и не позднее чем через три дня со дня подписания, копии указанного протокола направляются Заказчиком участникам закрытого запроса котировок, подавшим заявки на участие в нем.</w:t>
      </w:r>
      <w:bookmarkStart w:id="419" w:name="sub_859"/>
      <w:bookmarkEnd w:id="418"/>
    </w:p>
    <w:p w:rsidR="00920010" w:rsidRPr="001536C3" w:rsidRDefault="00F37853">
      <w:pPr>
        <w:ind w:firstLine="709"/>
        <w:jc w:val="both"/>
      </w:pPr>
      <w:r w:rsidRPr="001536C3">
        <w:t>9) Протокол рассмотрения и оценки заявок на участие в закрытом запросе котировок составляется в двух экземплярах и не позднее чем через три дня со дня подписания, копии указанного протокола направляются Заказчиком участникам закрытого запроса котировок, подавшим заявки на участие в нем.</w:t>
      </w:r>
    </w:p>
    <w:bookmarkEnd w:id="419"/>
    <w:p w:rsidR="00920010" w:rsidRPr="001536C3" w:rsidRDefault="00F37853">
      <w:pPr>
        <w:widowControl w:val="0"/>
        <w:autoSpaceDE w:val="0"/>
        <w:autoSpaceDN w:val="0"/>
        <w:adjustRightInd w:val="0"/>
        <w:ind w:firstLine="709"/>
        <w:jc w:val="both"/>
      </w:pPr>
      <w:r w:rsidRPr="001536C3">
        <w:t xml:space="preserve">10) </w:t>
      </w:r>
      <w:r w:rsidRPr="001536C3">
        <w:rPr>
          <w:rFonts w:ascii="Times New Roman CYR" w:hAnsi="Times New Roman CYR" w:cs="Times New Roman CYR"/>
        </w:rPr>
        <w:t>Заказчик вправе отменить закрытый запрос котировок до наступления даты и времени окончания срока подачи заявок на участие в закрытом запросе котировок, о чем в день принятия указанного решения обязан письменно уведомить лиц, которым были направлены приглашения принять участие в закрытом запросе котировок.</w:t>
      </w:r>
    </w:p>
    <w:p w:rsidR="00920010" w:rsidRPr="001536C3" w:rsidRDefault="00F37853">
      <w:pPr>
        <w:widowControl w:val="0"/>
        <w:autoSpaceDE w:val="0"/>
        <w:autoSpaceDN w:val="0"/>
        <w:adjustRightInd w:val="0"/>
        <w:ind w:firstLine="709"/>
        <w:jc w:val="both"/>
      </w:pPr>
      <w:r w:rsidRPr="001536C3">
        <w:t>18.10. Особенности проведения закрытого запроса предложений.</w:t>
      </w:r>
    </w:p>
    <w:p w:rsidR="00920010" w:rsidRPr="001536C3" w:rsidRDefault="00F37853">
      <w:pPr>
        <w:ind w:firstLine="709"/>
        <w:jc w:val="both"/>
      </w:pPr>
      <w:r w:rsidRPr="001536C3">
        <w:t>1) Под закрытым запросом предложений понимается форма торгов, при которой информация о закупке направляется Заказчиком ограниченному кругу лиц, в случаях, предусмотренных 223-ФЗ, которые способны осуществить поставку товара, выполнение работы или оказание услуги, являющихся предметом такого закрытого запроса предложений, и победителем такого закрытого запроса предложений признается участник, заявка на участие в закупке которого в соответствии</w:t>
      </w:r>
      <w:r w:rsidRPr="001536C3">
        <w:rPr>
          <w:rFonts w:eastAsia="Tahoma"/>
        </w:rPr>
        <w:t xml:space="preserve">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920010" w:rsidRPr="001536C3" w:rsidRDefault="00F37853">
      <w:pPr>
        <w:ind w:firstLine="709"/>
        <w:jc w:val="both"/>
      </w:pPr>
      <w:r w:rsidRPr="001536C3">
        <w:t>2) Заказчик вправе осуществлять закупки путем проведения закрытого запроса предложений при условии, что начальная (максимальная) цена договора не превышает тринадцать миллионов рублей.</w:t>
      </w:r>
    </w:p>
    <w:p w:rsidR="00920010" w:rsidRPr="001536C3" w:rsidRDefault="00F37853">
      <w:pPr>
        <w:ind w:firstLine="709"/>
        <w:jc w:val="both"/>
      </w:pPr>
      <w:r w:rsidRPr="001536C3">
        <w:t>3) Извещение о проведении закрытого запроса предложений не требуется. Не позднее чем за семь рабочих дней до даты вскрытия конвертов с заявками на участие в закрытом запросе предложений Заказчик направляет в письменной форме приглашения принять участие в закрытом запросе предложений лицам, которые соответствуют требованиям, предусмотренным 223-ФЗ и способны осуществить поставку товара, выполнение работы или оказание услуги, являющихся предметом такого закрытого запроса предложений, и в случае проведения закрытого запроса предложений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закупке в соответствии с пунктом 8.1 части 8 раздела 3 настоящего Положения.</w:t>
      </w:r>
    </w:p>
    <w:p w:rsidR="00920010" w:rsidRPr="001536C3" w:rsidRDefault="00F37853">
      <w:pPr>
        <w:ind w:firstLine="709"/>
        <w:jc w:val="both"/>
      </w:pPr>
      <w:r w:rsidRPr="001536C3">
        <w:t xml:space="preserve">3) Заказчик обязан обеспечить возможность ознакомления с документацией о проведении закрытого запроса предложений всем участникам закрытого запроса предложений, направившим запросы на получение документации, соответствующим предусмотренным 223-ФЗ требованиям и получившим приглашения принять участие в закрытом запросе предложений. Заказчик по требованию участника закрытого запроса предложений, которому направлено приглашение принять участие в закрытом запросе предложений, обязан предоставить данному участнику документацию о проведении закрытого запроса предложений в течение двух рабочих дней с даты получения указанного требования. </w:t>
      </w:r>
      <w:r w:rsidRPr="001536C3">
        <w:lastRenderedPageBreak/>
        <w:t>При этом документация о проведении закрытого запроса предложений предоставляется в письменной форме после внесения этим участником платы за предоставление документации о проведении закрытого запроса предложений, если такая плата установлена Заказчиком и указание об этом содержится в приглашении принять участие в закрытом запросе предложений. Размер такой платы не должен превышать расходы Заказчика на изготовление копии документации о закрытом запросе предложений.</w:t>
      </w:r>
    </w:p>
    <w:p w:rsidR="00920010" w:rsidRPr="001536C3" w:rsidRDefault="00F37853">
      <w:pPr>
        <w:ind w:firstLine="709"/>
        <w:jc w:val="both"/>
      </w:pPr>
      <w:r w:rsidRPr="001536C3">
        <w:t>4) Любой участник закрытого запроса предложений, который получил приглашение принять участие в нем и которому была предоставлена документация о закрытом запросе предложений, вправе направить запрос в письменной форме Заказчику о даче разъяснений положений документации о закрытом запросе предложений. В течение трех рабочих дней с даты поступления запроса, заказчик направляет этому участнику разъяснения положений документации о закрытом запросе предложений при условии, что указанный запрос поступил не позднее чем за три рабочих дня до даты окончания срока подачи заявок на участие в закрытом аукционе.</w:t>
      </w:r>
    </w:p>
    <w:p w:rsidR="00920010" w:rsidRPr="001536C3" w:rsidRDefault="00F37853">
      <w:pPr>
        <w:ind w:firstLine="709"/>
        <w:jc w:val="both"/>
      </w:pPr>
      <w:r w:rsidRPr="001536C3">
        <w:t>5) Вскрытие конвертов с заявками на участие в закрытом запросе предложений может состояться ранее чем дата, указанная в документации о закрытом запросе предложений и приглашении принять участие в закрытом запросе предложений, при наличии согласия в письменной форме на это всех участников такого закрытого запроса предложений, которым были направлены приглашения принять участие в нем.</w:t>
      </w:r>
    </w:p>
    <w:p w:rsidR="00920010" w:rsidRPr="001536C3" w:rsidRDefault="00F37853">
      <w:pPr>
        <w:ind w:firstLine="709"/>
        <w:jc w:val="both"/>
      </w:pPr>
      <w:r w:rsidRPr="001536C3">
        <w:t>6) Протокол вскрытия конвертов с заявками на участие в закрытом запросе предложений составляется в двух экземплярах и не позднее чем через три дня со дня подписания, копии указанного протокола направляются Заказчиком участникам закрытого запроса предложений, подавшим заявки на участие в нем.</w:t>
      </w:r>
    </w:p>
    <w:p w:rsidR="00920010" w:rsidRPr="001536C3" w:rsidRDefault="00F37853">
      <w:pPr>
        <w:ind w:firstLine="709"/>
        <w:jc w:val="both"/>
      </w:pPr>
      <w:r w:rsidRPr="001536C3">
        <w:t>7) Если на участие в закрытом запросе предложений подана только одна заявка на участие в таком запросе или не подано ни одной указанной заявки, закрытый запрос предложений признается несостоявшимся.</w:t>
      </w:r>
    </w:p>
    <w:p w:rsidR="00920010" w:rsidRPr="001536C3" w:rsidRDefault="00F37853">
      <w:pPr>
        <w:ind w:firstLine="709"/>
        <w:jc w:val="both"/>
      </w:pPr>
      <w:r w:rsidRPr="001536C3">
        <w:t>8) Протокол рассмотрения и оценки заявок на участие в закрытом запросе предложений составляется в двух экземплярах и не позднее рабочего дня, следующего за датой подписания указанного протокола, копии указанного протокола направляются Заказчиком участникам закрытого запроса предложений, подавшим заявки на участие в нем.</w:t>
      </w:r>
      <w:bookmarkEnd w:id="368"/>
    </w:p>
    <w:p w:rsidR="00920010" w:rsidRPr="001536C3" w:rsidRDefault="00F37853">
      <w:pPr>
        <w:ind w:firstLine="709"/>
        <w:jc w:val="both"/>
      </w:pPr>
      <w:r w:rsidRPr="001536C3">
        <w:t>9) Заказчик вправе отменить закрытый запрос предложений до наступления даты и времени окончания срока подачи заявок на участие в закрытом запросе предложений, о чем в день принятия указанного решения обязан письменно уведомить лиц, которым были направлены приглашения принять участие в закрытом запросе предложений.</w:t>
      </w:r>
    </w:p>
    <w:p w:rsidR="00920010" w:rsidRPr="001536C3" w:rsidRDefault="00F37853">
      <w:pPr>
        <w:pStyle w:val="10"/>
        <w:ind w:left="0"/>
        <w:jc w:val="center"/>
        <w:rPr>
          <w:rFonts w:ascii="Times New Roman" w:hAnsi="Times New Roman" w:cs="Times New Roman"/>
          <w:bCs w:val="0"/>
          <w:color w:val="365F91" w:themeColor="accent1" w:themeShade="BF"/>
          <w:sz w:val="24"/>
          <w:szCs w:val="24"/>
        </w:rPr>
      </w:pPr>
      <w:bookmarkStart w:id="420" w:name="_Toc76630475"/>
      <w:r w:rsidRPr="001536C3">
        <w:rPr>
          <w:rFonts w:ascii="Times New Roman" w:hAnsi="Times New Roman" w:cs="Times New Roman"/>
          <w:bCs w:val="0"/>
          <w:sz w:val="24"/>
          <w:szCs w:val="24"/>
        </w:rPr>
        <w:t xml:space="preserve">19. </w:t>
      </w:r>
      <w:r w:rsidRPr="001536C3">
        <w:rPr>
          <w:rFonts w:ascii="Times New Roman" w:hAnsi="Times New Roman" w:cs="Times New Roman"/>
          <w:sz w:val="24"/>
          <w:szCs w:val="24"/>
        </w:rPr>
        <w:t>Закупка у единственного поставщика (исполнителя, подрядчика)</w:t>
      </w:r>
      <w:bookmarkEnd w:id="420"/>
    </w:p>
    <w:p w:rsidR="00920010" w:rsidRPr="001536C3" w:rsidRDefault="00F37853">
      <w:pPr>
        <w:ind w:firstLine="851"/>
        <w:jc w:val="both"/>
      </w:pPr>
      <w:r w:rsidRPr="001536C3">
        <w:t>19.1. Закупка у единственного поставщика (исполнителя, подрядчика) осуществляется без проведения конкурентных процедур в следующих случаях:</w:t>
      </w:r>
    </w:p>
    <w:p w:rsidR="00920010" w:rsidRPr="001536C3" w:rsidRDefault="00F37853">
      <w:pPr>
        <w:ind w:firstLine="851"/>
        <w:jc w:val="both"/>
      </w:pPr>
      <w:bookmarkStart w:id="421" w:name="_GoBack"/>
      <w:r w:rsidRPr="001536C3">
        <w:t xml:space="preserve">1) при необходимости закупки товаров, работ и услуг на сумму не превышающую </w:t>
      </w:r>
      <w:r w:rsidR="00015BC8">
        <w:t>двадцать</w:t>
      </w:r>
      <w:r w:rsidRPr="001536C3">
        <w:t xml:space="preserve"> миллион</w:t>
      </w:r>
      <w:r w:rsidR="00AD0077" w:rsidRPr="001536C3">
        <w:t>ов</w:t>
      </w:r>
      <w:r w:rsidRPr="001536C3">
        <w:t xml:space="preserve"> рублей;</w:t>
      </w:r>
    </w:p>
    <w:p w:rsidR="00920010" w:rsidRPr="001536C3" w:rsidRDefault="00F37853">
      <w:pPr>
        <w:ind w:firstLine="851"/>
        <w:jc w:val="both"/>
      </w:pPr>
      <w:r w:rsidRPr="001536C3">
        <w:lastRenderedPageBreak/>
        <w:t>2) при проведении закупки, когда смена поставщика (исполнителя, подрядчика) нецелесообразна по соображениям стандартизации или ввиду необходимости обеспечения совместимости с имеющимися товарами, оборудованием, работами или услугами;</w:t>
      </w:r>
    </w:p>
    <w:p w:rsidR="00920010" w:rsidRPr="001536C3" w:rsidRDefault="00F37853">
      <w:pPr>
        <w:ind w:firstLine="851"/>
        <w:jc w:val="both"/>
      </w:pPr>
      <w:r w:rsidRPr="001536C3">
        <w:t>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920010" w:rsidRPr="001536C3" w:rsidRDefault="00F37853">
      <w:pPr>
        <w:ind w:firstLine="851"/>
        <w:jc w:val="both"/>
      </w:pPr>
      <w:r w:rsidRPr="001536C3">
        <w:t>4) если производится закупка (дополнительная закупка) на основании пролонгации договора или ранее заключенного, либо на основании заключения дополнительного соглашения к договору;</w:t>
      </w:r>
    </w:p>
    <w:p w:rsidR="00920010" w:rsidRPr="001536C3" w:rsidRDefault="00F37853">
      <w:pPr>
        <w:ind w:firstLine="851"/>
        <w:jc w:val="both"/>
      </w:pPr>
      <w:r w:rsidRPr="001536C3">
        <w:t>5) при признании конкурентной процедуры закупки несостоявшейся</w:t>
      </w:r>
      <w:r w:rsidR="005574D1" w:rsidRPr="005574D1">
        <w:rPr>
          <w:color w:val="FF0000"/>
        </w:rPr>
        <w:t>, поскольку не подано (не допущено к участию) ни одной заявки либо подана (допущена к участию) единственная заявка</w:t>
      </w:r>
      <w:r w:rsidRPr="005574D1">
        <w:rPr>
          <w:color w:val="FF0000"/>
        </w:rPr>
        <w:t>;</w:t>
      </w:r>
    </w:p>
    <w:p w:rsidR="00920010" w:rsidRPr="001536C3" w:rsidRDefault="00F37853">
      <w:pPr>
        <w:ind w:firstLine="851"/>
        <w:jc w:val="both"/>
      </w:pPr>
      <w:r w:rsidRPr="001536C3">
        <w:t>6)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для их проведения;</w:t>
      </w:r>
    </w:p>
    <w:p w:rsidR="00920010" w:rsidRPr="001536C3" w:rsidRDefault="00F37853">
      <w:pPr>
        <w:ind w:firstLine="851"/>
        <w:jc w:val="both"/>
      </w:pPr>
      <w:r w:rsidRPr="001536C3">
        <w:t xml:space="preserve">7) при заключении договоров с организациями, занимающими монопольное положение на рынке в соответствии с Федеральным </w:t>
      </w:r>
      <w:hyperlink r:id="rId37" w:history="1">
        <w:r w:rsidRPr="001536C3">
          <w:rPr>
            <w:rStyle w:val="af6"/>
            <w:color w:val="auto"/>
            <w:u w:val="none"/>
          </w:rPr>
          <w:t>законом</w:t>
        </w:r>
      </w:hyperlink>
      <w:r w:rsidRPr="001536C3">
        <w:t xml:space="preserve"> от 17.08.1995 N 147-ФЗ «О естественных монополиях»;</w:t>
      </w:r>
    </w:p>
    <w:p w:rsidR="00920010" w:rsidRPr="001536C3" w:rsidRDefault="00F37853">
      <w:pPr>
        <w:ind w:firstLine="851"/>
        <w:jc w:val="both"/>
      </w:pPr>
      <w:r w:rsidRPr="001536C3">
        <w:t>8)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
    <w:p w:rsidR="00920010" w:rsidRPr="001536C3" w:rsidRDefault="00F37853">
      <w:pPr>
        <w:ind w:firstLine="851"/>
        <w:jc w:val="both"/>
      </w:pPr>
      <w:r w:rsidRPr="001536C3">
        <w:t>9)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920010" w:rsidRPr="001536C3" w:rsidRDefault="00F37853">
      <w:pPr>
        <w:ind w:firstLine="851"/>
        <w:jc w:val="both"/>
      </w:pPr>
      <w:r w:rsidRPr="001536C3">
        <w:t>10) при осуществлении закупки коммунальных услуг, услуг по техническому и санитарному содержанию, одного или нескольких арендуемых нежилых помещений Заказчика в здании, принадлежащем третьему лицу, с организациями, предоставляющими такие услуги, в случае, если отсутствует возможность заключения такого договора с другими лицами;</w:t>
      </w:r>
    </w:p>
    <w:p w:rsidR="00920010" w:rsidRPr="001536C3" w:rsidRDefault="00F37853">
      <w:pPr>
        <w:ind w:firstLine="851"/>
        <w:jc w:val="both"/>
      </w:pPr>
      <w:r w:rsidRPr="001536C3">
        <w:t>11) при оказании услуг водоснабжения, водоотведения,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РФ;</w:t>
      </w:r>
    </w:p>
    <w:p w:rsidR="00920010" w:rsidRPr="001536C3" w:rsidRDefault="00F37853">
      <w:pPr>
        <w:ind w:firstLine="851"/>
        <w:jc w:val="both"/>
      </w:pPr>
      <w:r w:rsidRPr="001536C3">
        <w:lastRenderedPageBreak/>
        <w:t xml:space="preserve">12) при осуществлении закупки с целью аренды недвижимого и движимого имущества, земельных участков и других договоров, связанных с исполнением обязательств </w:t>
      </w:r>
      <w:r w:rsidR="005574D1" w:rsidRPr="001536C3">
        <w:t>по таким</w:t>
      </w:r>
      <w:r w:rsidRPr="001536C3">
        <w:t xml:space="preserve"> закупкам;</w:t>
      </w:r>
    </w:p>
    <w:p w:rsidR="00920010" w:rsidRPr="001536C3" w:rsidRDefault="00F37853">
      <w:pPr>
        <w:ind w:firstLine="851"/>
        <w:jc w:val="both"/>
      </w:pPr>
      <w:r w:rsidRPr="001536C3">
        <w:t>13) при возмещении арендодателю расходов, связанных с содержанием и использованием помещения;</w:t>
      </w:r>
    </w:p>
    <w:p w:rsidR="00920010" w:rsidRPr="001536C3" w:rsidRDefault="00F37853">
      <w:pPr>
        <w:ind w:firstLine="851"/>
        <w:jc w:val="both"/>
      </w:pPr>
      <w:r w:rsidRPr="001536C3">
        <w:t>14)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920010" w:rsidRPr="001536C3" w:rsidRDefault="00F37853">
      <w:pPr>
        <w:ind w:firstLine="851"/>
        <w:jc w:val="both"/>
      </w:pPr>
      <w:r w:rsidRPr="001536C3">
        <w:t>15)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920010" w:rsidRPr="001536C3" w:rsidRDefault="00F37853">
      <w:pPr>
        <w:ind w:firstLine="851"/>
        <w:jc w:val="both"/>
      </w:pPr>
      <w:r w:rsidRPr="001536C3">
        <w:t>16)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920010" w:rsidRPr="001536C3" w:rsidRDefault="00F37853">
      <w:pPr>
        <w:ind w:firstLine="851"/>
        <w:jc w:val="both"/>
      </w:pPr>
      <w:r w:rsidRPr="005574D1">
        <w:rPr>
          <w:highlight w:val="yellow"/>
        </w:rPr>
        <w:t>17) при возникновении потребности в закупке услуги по обеспечению участия на семинаре, выставке, конференции, обучению, курсах повышения квалификации и профессиональной переподготовки, стажировки и т.д.;</w:t>
      </w:r>
    </w:p>
    <w:p w:rsidR="00920010" w:rsidRPr="001536C3" w:rsidRDefault="00F37853">
      <w:pPr>
        <w:ind w:firstLine="851"/>
        <w:jc w:val="both"/>
      </w:pPr>
      <w:r w:rsidRPr="001536C3">
        <w:t>18)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920010" w:rsidRPr="001536C3" w:rsidRDefault="00F37853">
      <w:pPr>
        <w:ind w:firstLine="851"/>
        <w:jc w:val="both"/>
      </w:pPr>
      <w:r w:rsidRPr="001536C3">
        <w:t>19)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
    <w:p w:rsidR="00920010" w:rsidRPr="001536C3" w:rsidRDefault="00F37853">
      <w:pPr>
        <w:ind w:firstLine="851"/>
        <w:jc w:val="both"/>
      </w:pPr>
      <w:r w:rsidRPr="001536C3">
        <w:t>20)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920010" w:rsidRPr="001536C3" w:rsidRDefault="00F37853">
      <w:pPr>
        <w:ind w:firstLine="851"/>
        <w:jc w:val="both"/>
      </w:pPr>
      <w:r w:rsidRPr="001536C3">
        <w:t>21) при заключении договора с оператором электронной площадки;</w:t>
      </w:r>
    </w:p>
    <w:p w:rsidR="00920010" w:rsidRPr="001536C3" w:rsidRDefault="00F37853">
      <w:pPr>
        <w:ind w:firstLine="851"/>
        <w:jc w:val="both"/>
      </w:pPr>
      <w:r w:rsidRPr="001536C3">
        <w:t>22) в иных случаях, если из предмета и обстоятельств закупки следует, что возможность заключения договора с другими поставщиками отсутствует;</w:t>
      </w:r>
    </w:p>
    <w:p w:rsidR="00920010" w:rsidRPr="001536C3" w:rsidRDefault="00F37853">
      <w:pPr>
        <w:ind w:firstLine="851"/>
        <w:jc w:val="both"/>
      </w:pPr>
      <w:r w:rsidRPr="001536C3">
        <w:t>23) при осуществлении закупки услуг связи;</w:t>
      </w:r>
    </w:p>
    <w:p w:rsidR="00920010" w:rsidRPr="001536C3" w:rsidRDefault="00F37853">
      <w:pPr>
        <w:ind w:firstLine="851"/>
        <w:jc w:val="both"/>
      </w:pPr>
      <w:r w:rsidRPr="001536C3">
        <w:t>24) при заключении договоров на услуги кредитных организаций;</w:t>
      </w:r>
    </w:p>
    <w:p w:rsidR="00920010" w:rsidRPr="001536C3" w:rsidRDefault="00F37853">
      <w:pPr>
        <w:ind w:firstLine="851"/>
        <w:jc w:val="both"/>
      </w:pPr>
      <w:r w:rsidRPr="001536C3">
        <w:t xml:space="preserve">25) при проведении закупки товарно-материальных ценностей, основных средств, обеспечивающих бесперебойный цикл печати платежных документов: бумаги, конвертов, расходных материалов, а также компьютерной техники (включая программное обеспечение), оргтехники (включая </w:t>
      </w:r>
      <w:proofErr w:type="spellStart"/>
      <w:r w:rsidRPr="001536C3">
        <w:t>конвертовальные</w:t>
      </w:r>
      <w:proofErr w:type="spellEnd"/>
      <w:r w:rsidRPr="001536C3">
        <w:t xml:space="preserve"> машины) и запасных частей к ним.</w:t>
      </w:r>
    </w:p>
    <w:p w:rsidR="00920010" w:rsidRPr="001536C3" w:rsidRDefault="00F37853">
      <w:pPr>
        <w:ind w:firstLine="851"/>
        <w:jc w:val="both"/>
        <w:rPr>
          <w:u w:val="single"/>
        </w:rPr>
      </w:pPr>
      <w:r w:rsidRPr="001536C3">
        <w:t xml:space="preserve">26) при необходимости оперативного, срочного удовлетворения нужд Заказчика в товарах, работах, услугах, при условии, что на проведение конкурентных закупок объективно </w:t>
      </w:r>
      <w:r w:rsidRPr="001536C3">
        <w:lastRenderedPageBreak/>
        <w:t>нет времени. Решение о проведении такой закупки выносится только при условии достаточного и полного обоснования Заказчиком организации закупки данным способом.</w:t>
      </w:r>
    </w:p>
    <w:p w:rsidR="00920010" w:rsidRPr="001536C3" w:rsidRDefault="00F37853">
      <w:pPr>
        <w:ind w:firstLine="851"/>
        <w:jc w:val="both"/>
        <w:rPr>
          <w:u w:val="single"/>
        </w:rPr>
      </w:pPr>
      <w:r w:rsidRPr="001536C3">
        <w:t>27) при закупке услуг и работ, которые могут оказываться (выполняться) исключительно органами государственной власти или подведомственными им государственными (муниципальными) предприятиями и учреждениями в соответствии с полномочиями, установленными законодательством Российской Федерации.</w:t>
      </w:r>
    </w:p>
    <w:p w:rsidR="00920010" w:rsidRPr="001536C3" w:rsidRDefault="00F37853">
      <w:pPr>
        <w:ind w:firstLine="851"/>
        <w:jc w:val="both"/>
        <w:rPr>
          <w:u w:val="single"/>
        </w:rPr>
      </w:pPr>
      <w:r w:rsidRPr="001536C3">
        <w:t>28) осуществляется закупка печатных и электронных изданий для обеспечения деятельности Заказчика/ приобретения периодических изданий (в том числе подписки на газеты, журналы и специальную литературу).</w:t>
      </w:r>
    </w:p>
    <w:p w:rsidR="00920010" w:rsidRPr="001536C3" w:rsidRDefault="00F37853">
      <w:pPr>
        <w:ind w:firstLine="851"/>
        <w:jc w:val="both"/>
        <w:rPr>
          <w:u w:val="single"/>
        </w:rPr>
      </w:pPr>
      <w:r w:rsidRPr="001536C3">
        <w:t>29) расторжения договора в связи с неисполнением или ненадлежащим исполнением поставщиком (подрядчиком, исполнителем)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(цены лота);</w:t>
      </w:r>
    </w:p>
    <w:p w:rsidR="00920010" w:rsidRPr="001536C3" w:rsidRDefault="00F37853">
      <w:pPr>
        <w:ind w:firstLine="851"/>
        <w:jc w:val="both"/>
      </w:pPr>
      <w:r w:rsidRPr="001536C3">
        <w:t>30) осуществления поставщиком гарантийного и текущего обслуживания продукции, поставленной ранее, при условии, что обязательство заключения договора на гарантийное или послегарантийное обслуживание имеется в действующем договоре.</w:t>
      </w:r>
    </w:p>
    <w:bookmarkEnd w:id="421"/>
    <w:p w:rsidR="00920010" w:rsidRPr="001536C3" w:rsidRDefault="00F37853">
      <w:pPr>
        <w:ind w:firstLine="851"/>
        <w:jc w:val="both"/>
      </w:pPr>
      <w:r w:rsidRPr="001536C3">
        <w:t>19.2. Закупка у единственного поставщика (исполнителя, подрядчика) может осуществляться путем направления Заказчиком предложения о заключении договора конкретному поставщику (исполнителю, подрядчику), либо принятия предложения о заключении договора от конкретного поставщика (исполнителя, подрядчика) без рассмотрения конкурирующих предложений. При осуществлении закупки у единственного поставщика (исполнителя, подрядчика) цена договора устанавливается по решению Заказчика.</w:t>
      </w:r>
    </w:p>
    <w:p w:rsidR="00920010" w:rsidRPr="001536C3" w:rsidRDefault="00F37853">
      <w:pPr>
        <w:ind w:firstLine="851"/>
        <w:jc w:val="both"/>
      </w:pPr>
      <w:r w:rsidRPr="001536C3">
        <w:t>19.3. В случае, если стоимость договора превышает 100 000 рублей в течение 3 рабочих дней со дня заключения договора, Заказчик размещает в реестре договоров на Официальном сайте единой информационной системы в сфере закупок информацию о заключенном договоре, а также в случае внесения изменений в договор либо исполнения или расторжения договора, в течение 10 дней со дня внесения изменений в договор либо исполнения или расторжения договора, Заказчик размещает в реестре договоров документы и информацию, подтверждающие изменение, исполнение или расторжение договора. При закупке у единственного поставщика (исполнителя, подрядчика) извещение и документация не разрабатываются и не размещаются Заказчиком в ЕИС.</w:t>
      </w:r>
    </w:p>
    <w:p w:rsidR="00920010" w:rsidRPr="001536C3" w:rsidRDefault="00F37853">
      <w:pPr>
        <w:ind w:firstLine="851"/>
        <w:jc w:val="both"/>
      </w:pPr>
      <w:r w:rsidRPr="001536C3">
        <w:rPr>
          <w:color w:val="FF0000"/>
        </w:rPr>
        <w:br w:type="page"/>
      </w:r>
    </w:p>
    <w:p w:rsidR="00920010" w:rsidRPr="001536C3" w:rsidRDefault="00F37853">
      <w:pPr>
        <w:pStyle w:val="10"/>
        <w:ind w:left="0"/>
        <w:jc w:val="center"/>
        <w:rPr>
          <w:rFonts w:ascii="Times New Roman" w:hAnsi="Times New Roman" w:cs="Times New Roman"/>
          <w:bCs w:val="0"/>
          <w:sz w:val="24"/>
          <w:szCs w:val="24"/>
        </w:rPr>
      </w:pPr>
      <w:bookmarkStart w:id="422" w:name="_Toc370119183"/>
      <w:bookmarkStart w:id="423" w:name="_Toc508695168"/>
      <w:bookmarkStart w:id="424" w:name="_Toc76630476"/>
      <w:r w:rsidRPr="001536C3">
        <w:rPr>
          <w:rFonts w:ascii="Times New Roman" w:hAnsi="Times New Roman" w:cs="Times New Roman"/>
          <w:bCs w:val="0"/>
          <w:sz w:val="24"/>
          <w:szCs w:val="24"/>
        </w:rPr>
        <w:lastRenderedPageBreak/>
        <w:t>Раздел 4. Порядок заключения и исполнения договор</w:t>
      </w:r>
      <w:bookmarkEnd w:id="422"/>
      <w:bookmarkEnd w:id="423"/>
      <w:r w:rsidRPr="001536C3">
        <w:rPr>
          <w:rFonts w:ascii="Times New Roman" w:hAnsi="Times New Roman" w:cs="Times New Roman"/>
          <w:bCs w:val="0"/>
          <w:sz w:val="24"/>
          <w:szCs w:val="24"/>
        </w:rPr>
        <w:t>ов</w:t>
      </w:r>
      <w:bookmarkEnd w:id="424"/>
    </w:p>
    <w:p w:rsidR="00920010" w:rsidRPr="001536C3" w:rsidRDefault="00F37853">
      <w:pPr>
        <w:pStyle w:val="14"/>
        <w:shd w:val="clear" w:color="auto" w:fill="auto"/>
        <w:tabs>
          <w:tab w:val="left" w:pos="0"/>
        </w:tabs>
        <w:spacing w:after="0" w:line="276" w:lineRule="auto"/>
        <w:ind w:right="20" w:firstLine="709"/>
        <w:jc w:val="both"/>
        <w:rPr>
          <w:color w:val="auto"/>
          <w:sz w:val="24"/>
          <w:szCs w:val="24"/>
        </w:rPr>
      </w:pPr>
      <w:r w:rsidRPr="001536C3">
        <w:rPr>
          <w:color w:val="auto"/>
          <w:sz w:val="24"/>
          <w:szCs w:val="24"/>
        </w:rPr>
        <w:t>4.1.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соответствующего итогового протокола, составленного по результатам конкурентной закупки. Заключение договоров Заказчиком с несколькими участниками по итогам конкурентной закупки не предусмотрено.</w:t>
      </w:r>
    </w:p>
    <w:p w:rsidR="00920010" w:rsidRPr="001536C3" w:rsidRDefault="00F37853">
      <w:pPr>
        <w:pStyle w:val="14"/>
        <w:shd w:val="clear" w:color="auto" w:fill="auto"/>
        <w:tabs>
          <w:tab w:val="left" w:pos="0"/>
        </w:tabs>
        <w:spacing w:after="0" w:line="276" w:lineRule="auto"/>
        <w:ind w:right="20" w:firstLine="709"/>
        <w:jc w:val="both"/>
        <w:rPr>
          <w:color w:val="auto"/>
          <w:sz w:val="24"/>
          <w:szCs w:val="24"/>
        </w:rPr>
      </w:pPr>
      <w:r w:rsidRPr="001536C3">
        <w:rPr>
          <w:color w:val="auto"/>
          <w:sz w:val="24"/>
          <w:szCs w:val="24"/>
        </w:rPr>
        <w:t>4.2.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920010" w:rsidRPr="001536C3" w:rsidRDefault="00F37853">
      <w:pPr>
        <w:pStyle w:val="14"/>
        <w:shd w:val="clear" w:color="auto" w:fill="auto"/>
        <w:tabs>
          <w:tab w:val="left" w:pos="0"/>
        </w:tabs>
        <w:spacing w:after="0" w:line="276" w:lineRule="auto"/>
        <w:ind w:right="20" w:firstLine="709"/>
        <w:jc w:val="both"/>
        <w:rPr>
          <w:color w:val="auto"/>
          <w:sz w:val="24"/>
          <w:szCs w:val="24"/>
        </w:rPr>
      </w:pPr>
      <w:r w:rsidRPr="001536C3">
        <w:rPr>
          <w:color w:val="auto"/>
          <w:sz w:val="24"/>
          <w:szCs w:val="24"/>
        </w:rPr>
        <w:t xml:space="preserve">4.3. Договор по результатам конкурентной закупки в электронной форме,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920010" w:rsidRPr="001536C3" w:rsidRDefault="00F37853">
      <w:pPr>
        <w:pStyle w:val="ConsPlusNormal"/>
        <w:ind w:firstLine="709"/>
        <w:jc w:val="both"/>
        <w:rPr>
          <w:rFonts w:ascii="Times New Roman" w:hAnsi="Times New Roman" w:cs="Times New Roman"/>
          <w:sz w:val="24"/>
          <w:szCs w:val="24"/>
        </w:rPr>
      </w:pPr>
      <w:r w:rsidRPr="001536C3">
        <w:rPr>
          <w:rFonts w:ascii="Times New Roman" w:hAnsi="Times New Roman" w:cs="Times New Roman"/>
          <w:sz w:val="24"/>
          <w:szCs w:val="24"/>
        </w:rPr>
        <w:t>4.4. В течение пяти дней с даты размещения в единой информационной системе соответствующего итогового протокола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или извещению о закупке, цены договора, предложенной участником закупки, с которым заключается договор, либо предложения о цене за право заключения договора, указанных в заявке, окончательном предложении участника конкурса в электронной форме, условий исполнения договора, информации об участнике закупки, с которым заключается договор.</w:t>
      </w:r>
    </w:p>
    <w:p w:rsidR="00920010" w:rsidRPr="001536C3" w:rsidRDefault="00F37853">
      <w:pPr>
        <w:shd w:val="clear" w:color="auto" w:fill="FFFFFF"/>
        <w:ind w:firstLine="709"/>
        <w:jc w:val="both"/>
        <w:rPr>
          <w:rFonts w:eastAsiaTheme="minorEastAsia"/>
        </w:rPr>
      </w:pPr>
      <w:r w:rsidRPr="001536C3">
        <w:rPr>
          <w:rFonts w:eastAsiaTheme="minorEastAsia"/>
        </w:rPr>
        <w:t>4.5.</w:t>
      </w:r>
      <w:r w:rsidRPr="001536C3">
        <w:t xml:space="preserve"> </w:t>
      </w:r>
      <w:r w:rsidRPr="001536C3">
        <w:rPr>
          <w:rFonts w:eastAsiaTheme="minorEastAsia"/>
        </w:rPr>
        <w:t>В течение пяти дней с даты размещения Заказчиком на электронной площадке проекта договора победитель электронной процедуры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w:t>
      </w:r>
    </w:p>
    <w:p w:rsidR="00920010" w:rsidRPr="001536C3" w:rsidRDefault="00F37853">
      <w:pPr>
        <w:pStyle w:val="14"/>
        <w:shd w:val="clear" w:color="auto" w:fill="auto"/>
        <w:tabs>
          <w:tab w:val="left" w:pos="0"/>
        </w:tabs>
        <w:spacing w:after="0" w:line="276" w:lineRule="auto"/>
        <w:ind w:right="20" w:firstLine="709"/>
        <w:jc w:val="both"/>
        <w:rPr>
          <w:color w:val="auto"/>
          <w:sz w:val="24"/>
          <w:szCs w:val="24"/>
        </w:rPr>
      </w:pPr>
      <w:r w:rsidRPr="001536C3">
        <w:rPr>
          <w:color w:val="auto"/>
          <w:sz w:val="24"/>
          <w:szCs w:val="24"/>
        </w:rPr>
        <w:t xml:space="preserve">4.6.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rsidR="00920010" w:rsidRPr="001536C3" w:rsidRDefault="00F37853">
      <w:pPr>
        <w:pStyle w:val="14"/>
        <w:shd w:val="clear" w:color="auto" w:fill="auto"/>
        <w:tabs>
          <w:tab w:val="left" w:pos="0"/>
        </w:tabs>
        <w:spacing w:after="0" w:line="276" w:lineRule="auto"/>
        <w:ind w:right="20" w:firstLine="709"/>
        <w:jc w:val="both"/>
        <w:rPr>
          <w:color w:val="auto"/>
          <w:sz w:val="24"/>
          <w:szCs w:val="24"/>
        </w:rPr>
      </w:pPr>
      <w:r w:rsidRPr="001536C3">
        <w:rPr>
          <w:color w:val="auto"/>
          <w:sz w:val="24"/>
          <w:szCs w:val="24"/>
        </w:rPr>
        <w:t xml:space="preserve">4.7. В случае проведения конкурентной закупки в электронной форме, конкурентной закупки с участием субъектов малого и среднего предпринимательства протокол разногласий направляется Заказчику с использованием программно-аппаратных средств электронной площадки. </w:t>
      </w:r>
    </w:p>
    <w:p w:rsidR="00920010" w:rsidRPr="001536C3" w:rsidRDefault="00F37853">
      <w:pPr>
        <w:pStyle w:val="14"/>
        <w:shd w:val="clear" w:color="auto" w:fill="auto"/>
        <w:tabs>
          <w:tab w:val="left" w:pos="0"/>
        </w:tabs>
        <w:spacing w:after="0" w:line="276" w:lineRule="auto"/>
        <w:ind w:right="20" w:firstLine="709"/>
        <w:jc w:val="both"/>
        <w:rPr>
          <w:color w:val="auto"/>
          <w:sz w:val="24"/>
          <w:szCs w:val="24"/>
        </w:rPr>
      </w:pPr>
      <w:r w:rsidRPr="001536C3">
        <w:rPr>
          <w:color w:val="auto"/>
          <w:sz w:val="24"/>
          <w:szCs w:val="24"/>
        </w:rPr>
        <w:t>4.8.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20010" w:rsidRPr="001536C3" w:rsidRDefault="00F37853">
      <w:pPr>
        <w:pStyle w:val="14"/>
        <w:shd w:val="clear" w:color="auto" w:fill="auto"/>
        <w:tabs>
          <w:tab w:val="left" w:pos="0"/>
        </w:tabs>
        <w:spacing w:after="0" w:line="276" w:lineRule="auto"/>
        <w:ind w:right="20" w:firstLine="709"/>
        <w:jc w:val="both"/>
        <w:rPr>
          <w:color w:val="auto"/>
          <w:sz w:val="24"/>
          <w:szCs w:val="24"/>
        </w:rPr>
      </w:pPr>
      <w:r w:rsidRPr="001536C3">
        <w:rPr>
          <w:color w:val="auto"/>
          <w:sz w:val="24"/>
          <w:szCs w:val="24"/>
        </w:rPr>
        <w:t>4.9. В случае проведения конкурентной закупки в не электронной форме договор заключается в бумажной форме.</w:t>
      </w:r>
    </w:p>
    <w:p w:rsidR="00920010" w:rsidRPr="001536C3" w:rsidRDefault="00F37853">
      <w:pPr>
        <w:widowControl w:val="0"/>
        <w:autoSpaceDE w:val="0"/>
        <w:autoSpaceDN w:val="0"/>
        <w:adjustRightInd w:val="0"/>
        <w:ind w:firstLine="720"/>
        <w:jc w:val="both"/>
      </w:pPr>
      <w:r w:rsidRPr="001536C3">
        <w:lastRenderedPageBreak/>
        <w:t>4.10. В течение десяти дней с даты размещения в единой информационной системе соответствующего итогового протокола победитель (участник закупки, с которым заключается договор), обязан подписать договор и представить подписанные экземпляры договора Заказчику. При этом победитель (участник закупки, с которым заключается договор),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в извещении (в случае установления обеспечения исполнения договора). В случае, если победителем (участником закупки, с которым заключается договор), не исполнены указанные требования, такой победитель (участник запроса цен, с которым заключается договор), признается уклонившимся от заключения договора.</w:t>
      </w:r>
    </w:p>
    <w:p w:rsidR="00920010" w:rsidRPr="001536C3" w:rsidRDefault="00F37853">
      <w:pPr>
        <w:widowControl w:val="0"/>
        <w:autoSpaceDE w:val="0"/>
        <w:autoSpaceDN w:val="0"/>
        <w:adjustRightInd w:val="0"/>
        <w:ind w:firstLine="720"/>
        <w:jc w:val="both"/>
      </w:pPr>
      <w:r w:rsidRPr="001536C3">
        <w:t xml:space="preserve">4.11. В случае если победитель закупки признан уклонившимся от заключения договора, Заказчик вправе заключить договор с участником закупки, предложившим в заявке цену, такую же, как и победитель закупки, или участником закупки, предложение о цене </w:t>
      </w:r>
      <w:proofErr w:type="gramStart"/>
      <w:r w:rsidRPr="001536C3">
        <w:t>договора</w:t>
      </w:r>
      <w:proofErr w:type="gramEnd"/>
      <w:r w:rsidRPr="001536C3">
        <w:t xml:space="preserve"> которого содержит лучшие условия по цене договора, следующие после предложенных победителем в проведении закупки условий. При этом такой участник не вправе отказаться от заключения договора. В течение десяти дней с даты получения уведомления о заключении с ним договора участник закупки, с которым заключается договор, обязан подписать договор и представить подписанные экземпляры договора Заказчику. При этом участник закупки, с которым заключается договор,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в извещении (в случае установления обеспечения исполнения договора). В случае, если участником закупки, с которым заключается договор, не исполнены указанные требования, такой участник закупки, с которым заключается договор, признается уклонившимся от заключения договора. В данном случае закупка признается несостоявшейся.</w:t>
      </w:r>
    </w:p>
    <w:p w:rsidR="00920010" w:rsidRPr="001536C3" w:rsidRDefault="00F37853">
      <w:pPr>
        <w:widowControl w:val="0"/>
        <w:autoSpaceDE w:val="0"/>
        <w:autoSpaceDN w:val="0"/>
        <w:adjustRightInd w:val="0"/>
        <w:ind w:firstLine="720"/>
        <w:jc w:val="both"/>
      </w:pPr>
      <w:r w:rsidRPr="001536C3">
        <w:t>4.12. Сведения об участнике закупки, уклонившемся от заключения договора, включаются в реестр недобросовестных поставщиков.</w:t>
      </w:r>
    </w:p>
    <w:p w:rsidR="00920010" w:rsidRPr="001536C3" w:rsidRDefault="00F37853">
      <w:pPr>
        <w:widowControl w:val="0"/>
        <w:autoSpaceDE w:val="0"/>
        <w:autoSpaceDN w:val="0"/>
        <w:adjustRightInd w:val="0"/>
        <w:ind w:firstLine="720"/>
        <w:jc w:val="both"/>
      </w:pPr>
      <w:r w:rsidRPr="001536C3">
        <w:t xml:space="preserve">4.13. При уклонении победителя закупки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закупки (если такое требование обеспечения заявки на участие в закупке было установлено). </w:t>
      </w:r>
    </w:p>
    <w:p w:rsidR="00920010" w:rsidRPr="001536C3" w:rsidRDefault="00F37853">
      <w:pPr>
        <w:pStyle w:val="14"/>
        <w:shd w:val="clear" w:color="auto" w:fill="auto"/>
        <w:tabs>
          <w:tab w:val="left" w:pos="0"/>
        </w:tabs>
        <w:spacing w:after="0" w:line="276" w:lineRule="auto"/>
        <w:ind w:right="20" w:firstLine="709"/>
        <w:jc w:val="both"/>
        <w:rPr>
          <w:color w:val="auto"/>
          <w:sz w:val="24"/>
          <w:szCs w:val="24"/>
        </w:rPr>
      </w:pPr>
      <w:r w:rsidRPr="001536C3">
        <w:rPr>
          <w:color w:val="auto"/>
          <w:sz w:val="24"/>
          <w:szCs w:val="24"/>
        </w:rPr>
        <w:t>4.14. Договор по результатам конкурентной закупки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920010" w:rsidRPr="001536C3" w:rsidRDefault="00F37853">
      <w:pPr>
        <w:pStyle w:val="14"/>
        <w:shd w:val="clear" w:color="auto" w:fill="auto"/>
        <w:tabs>
          <w:tab w:val="left" w:pos="0"/>
        </w:tabs>
        <w:spacing w:after="0" w:line="276" w:lineRule="auto"/>
        <w:ind w:right="20" w:firstLine="709"/>
        <w:jc w:val="both"/>
        <w:rPr>
          <w:color w:val="auto"/>
          <w:sz w:val="24"/>
          <w:szCs w:val="24"/>
        </w:rPr>
      </w:pPr>
      <w:r w:rsidRPr="001536C3">
        <w:rPr>
          <w:color w:val="auto"/>
          <w:sz w:val="24"/>
          <w:szCs w:val="24"/>
        </w:rPr>
        <w:t xml:space="preserve">4.15.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ar551" w:tooltip="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 w:history="1">
        <w:r w:rsidRPr="001536C3">
          <w:rPr>
            <w:color w:val="auto"/>
            <w:sz w:val="24"/>
            <w:szCs w:val="24"/>
          </w:rPr>
          <w:t>частью 15 статьи 4</w:t>
        </w:r>
      </w:hyperlink>
      <w:r w:rsidRPr="001536C3">
        <w:rPr>
          <w:color w:val="auto"/>
          <w:sz w:val="24"/>
          <w:szCs w:val="24"/>
        </w:rPr>
        <w:t xml:space="preserve"> 223-ФЗ, Заказчик вносит информацию и документы, установленные Правительством Российской Федерации в соответствии с </w:t>
      </w:r>
      <w:hyperlink w:anchor="Par595" w:tooltip="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 w:history="1">
        <w:r w:rsidRPr="001536C3">
          <w:rPr>
            <w:color w:val="auto"/>
            <w:sz w:val="24"/>
            <w:szCs w:val="24"/>
          </w:rPr>
          <w:t>частью 1</w:t>
        </w:r>
      </w:hyperlink>
      <w:r w:rsidRPr="001536C3">
        <w:rPr>
          <w:color w:val="auto"/>
          <w:sz w:val="24"/>
          <w:szCs w:val="24"/>
        </w:rPr>
        <w:t xml:space="preserve"> статьи 4.1 223-ФЗ, в реестр договоров. </w:t>
      </w:r>
    </w:p>
    <w:p w:rsidR="00920010" w:rsidRPr="001536C3" w:rsidRDefault="00F37853">
      <w:pPr>
        <w:pStyle w:val="14"/>
        <w:shd w:val="clear" w:color="auto" w:fill="auto"/>
        <w:tabs>
          <w:tab w:val="left" w:pos="0"/>
        </w:tabs>
        <w:spacing w:after="0" w:line="276" w:lineRule="auto"/>
        <w:ind w:right="20" w:firstLine="709"/>
        <w:jc w:val="both"/>
        <w:rPr>
          <w:color w:val="auto"/>
          <w:sz w:val="24"/>
          <w:szCs w:val="24"/>
        </w:rPr>
      </w:pPr>
      <w:r w:rsidRPr="001536C3">
        <w:rPr>
          <w:color w:val="auto"/>
          <w:sz w:val="24"/>
          <w:szCs w:val="24"/>
        </w:rPr>
        <w:t>4.16. Изменение и расторжение договора, заключенного по итогам процедуры закупки, допускается по основаниям, предусмотренным гражданским законодательством.</w:t>
      </w:r>
    </w:p>
    <w:p w:rsidR="00920010" w:rsidRPr="001536C3" w:rsidRDefault="00F37853">
      <w:pPr>
        <w:pStyle w:val="14"/>
        <w:shd w:val="clear" w:color="auto" w:fill="auto"/>
        <w:tabs>
          <w:tab w:val="left" w:pos="0"/>
        </w:tabs>
        <w:spacing w:after="0" w:line="276" w:lineRule="auto"/>
        <w:ind w:right="20" w:firstLine="709"/>
        <w:jc w:val="both"/>
        <w:rPr>
          <w:color w:val="auto"/>
          <w:sz w:val="24"/>
          <w:szCs w:val="24"/>
        </w:rPr>
      </w:pPr>
      <w:r w:rsidRPr="001536C3">
        <w:rPr>
          <w:color w:val="auto"/>
          <w:sz w:val="24"/>
          <w:szCs w:val="24"/>
        </w:rPr>
        <w:t>4.17. Если в договор были внесены изменения, Заказчик вносит в реестр договоров такие информацию и документы, в отношении которых были внесены изменения.</w:t>
      </w:r>
    </w:p>
    <w:p w:rsidR="00920010" w:rsidRPr="001536C3" w:rsidRDefault="00F37853">
      <w:pPr>
        <w:pStyle w:val="14"/>
        <w:shd w:val="clear" w:color="auto" w:fill="auto"/>
        <w:tabs>
          <w:tab w:val="left" w:pos="0"/>
        </w:tabs>
        <w:spacing w:after="0" w:line="276" w:lineRule="auto"/>
        <w:ind w:right="20" w:firstLine="709"/>
        <w:jc w:val="both"/>
        <w:rPr>
          <w:color w:val="auto"/>
          <w:sz w:val="24"/>
          <w:szCs w:val="24"/>
        </w:rPr>
      </w:pPr>
      <w:r w:rsidRPr="001536C3">
        <w:rPr>
          <w:color w:val="auto"/>
          <w:sz w:val="24"/>
          <w:szCs w:val="24"/>
        </w:rPr>
        <w:lastRenderedPageBreak/>
        <w:t>4.18.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bookmarkStart w:id="425" w:name="Par598"/>
      <w:bookmarkEnd w:id="425"/>
    </w:p>
    <w:p w:rsidR="00920010" w:rsidRPr="001536C3" w:rsidRDefault="00F37853">
      <w:pPr>
        <w:pStyle w:val="14"/>
        <w:shd w:val="clear" w:color="auto" w:fill="auto"/>
        <w:tabs>
          <w:tab w:val="left" w:pos="0"/>
        </w:tabs>
        <w:spacing w:after="0" w:line="276" w:lineRule="auto"/>
        <w:ind w:right="20" w:firstLine="709"/>
        <w:jc w:val="both"/>
        <w:rPr>
          <w:color w:val="auto"/>
          <w:sz w:val="24"/>
          <w:szCs w:val="24"/>
        </w:rPr>
      </w:pPr>
      <w:r w:rsidRPr="001536C3">
        <w:rPr>
          <w:color w:val="auto"/>
          <w:sz w:val="24"/>
          <w:szCs w:val="24"/>
        </w:rPr>
        <w:t>4.19. Заказчик вправе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(исполнителя, подрядчика) и в иных случаях нарушения исполнения условий договора, предусмотренных действующим законодательством Российской Федерации.</w:t>
      </w:r>
    </w:p>
    <w:p w:rsidR="00920010" w:rsidRPr="001536C3" w:rsidRDefault="00F37853">
      <w:pPr>
        <w:pStyle w:val="14"/>
        <w:shd w:val="clear" w:color="auto" w:fill="auto"/>
        <w:tabs>
          <w:tab w:val="left" w:pos="0"/>
        </w:tabs>
        <w:spacing w:after="0" w:line="276" w:lineRule="auto"/>
        <w:ind w:right="20" w:firstLine="709"/>
        <w:jc w:val="both"/>
        <w:rPr>
          <w:color w:val="auto"/>
          <w:sz w:val="24"/>
          <w:szCs w:val="24"/>
        </w:rPr>
      </w:pPr>
      <w:r w:rsidRPr="001536C3">
        <w:rPr>
          <w:color w:val="auto"/>
          <w:sz w:val="24"/>
          <w:szCs w:val="24"/>
        </w:rPr>
        <w:t>4.20. В реестр договоров не вносятся сведения и документы, которые в соответствии с 223-ФЗ не подлежат размещению в единой информационной системе.</w:t>
      </w:r>
    </w:p>
    <w:p w:rsidR="00920010" w:rsidRPr="001536C3" w:rsidRDefault="00F37853">
      <w:pPr>
        <w:pStyle w:val="14"/>
        <w:shd w:val="clear" w:color="auto" w:fill="auto"/>
        <w:tabs>
          <w:tab w:val="left" w:pos="0"/>
        </w:tabs>
        <w:spacing w:after="0" w:line="276" w:lineRule="auto"/>
        <w:ind w:right="20" w:firstLine="709"/>
        <w:jc w:val="both"/>
        <w:rPr>
          <w:color w:val="auto"/>
          <w:sz w:val="24"/>
          <w:szCs w:val="24"/>
        </w:rPr>
      </w:pPr>
      <w:r w:rsidRPr="001536C3">
        <w:rPr>
          <w:color w:val="auto"/>
          <w:sz w:val="24"/>
          <w:szCs w:val="24"/>
        </w:rPr>
        <w:t>4.21. Порядок ведения реестра договоров, заключенных по результатам закупки, включающего информацию и документы о закупках по договору, которые подлежат размещению в единой информационной системе в сфере закупок и сроки размещения информации и документов в реестре устанавливается Правительством Российской Федерации.</w:t>
      </w:r>
    </w:p>
    <w:p w:rsidR="00920010" w:rsidRPr="001536C3" w:rsidRDefault="00F37853">
      <w:pPr>
        <w:pStyle w:val="14"/>
        <w:tabs>
          <w:tab w:val="left" w:pos="0"/>
        </w:tabs>
        <w:spacing w:after="0" w:line="276" w:lineRule="auto"/>
        <w:ind w:firstLine="709"/>
        <w:jc w:val="both"/>
        <w:rPr>
          <w:bCs/>
          <w:sz w:val="24"/>
          <w:szCs w:val="24"/>
        </w:rPr>
      </w:pPr>
      <w:r w:rsidRPr="001536C3">
        <w:rPr>
          <w:bCs/>
          <w:sz w:val="24"/>
          <w:szCs w:val="24"/>
        </w:rPr>
        <w:t>4.22.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920010" w:rsidRPr="001536C3" w:rsidRDefault="00F37853">
      <w:pPr>
        <w:pStyle w:val="14"/>
        <w:tabs>
          <w:tab w:val="left" w:pos="0"/>
        </w:tabs>
        <w:spacing w:after="0" w:line="276" w:lineRule="auto"/>
        <w:ind w:firstLine="709"/>
        <w:jc w:val="both"/>
        <w:rPr>
          <w:color w:val="auto"/>
          <w:sz w:val="24"/>
          <w:szCs w:val="24"/>
        </w:rPr>
      </w:pPr>
      <w:r w:rsidRPr="001536C3">
        <w:rPr>
          <w:sz w:val="24"/>
          <w:szCs w:val="24"/>
        </w:rP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920010" w:rsidRPr="001536C3" w:rsidRDefault="00F37853">
      <w:pPr>
        <w:pStyle w:val="14"/>
        <w:tabs>
          <w:tab w:val="left" w:pos="0"/>
        </w:tabs>
        <w:spacing w:after="0" w:line="276" w:lineRule="auto"/>
        <w:ind w:firstLine="709"/>
        <w:jc w:val="both"/>
        <w:rPr>
          <w:color w:val="auto"/>
          <w:sz w:val="24"/>
          <w:szCs w:val="24"/>
        </w:rPr>
      </w:pPr>
      <w:r w:rsidRPr="001536C3">
        <w:rPr>
          <w:color w:val="auto"/>
          <w:sz w:val="24"/>
          <w:szCs w:val="24"/>
        </w:rPr>
        <w:t xml:space="preserve">а)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ar33" w:tooltip="2. Настоящий Федеральный закон устанавливает общие принципы закупки товаров, работ, услуг и основные требования к закупке товаров, работ, услуг:" w:history="1">
        <w:r w:rsidRPr="001536C3">
          <w:rPr>
            <w:rStyle w:val="af6"/>
            <w:color w:val="auto"/>
            <w:sz w:val="24"/>
            <w:szCs w:val="24"/>
            <w:u w:val="none"/>
          </w:rPr>
          <w:t>части 2 статьи 1</w:t>
        </w:r>
      </w:hyperlink>
      <w:r w:rsidRPr="001536C3">
        <w:rPr>
          <w:color w:val="auto"/>
          <w:sz w:val="24"/>
          <w:szCs w:val="24"/>
        </w:rPr>
        <w:t xml:space="preserve"> статьи 3.1-2. 223-ФЗ юридическим лицам, от имени которых заключен договор;</w:t>
      </w:r>
      <w:bookmarkStart w:id="426" w:name="Par312"/>
      <w:bookmarkEnd w:id="426"/>
    </w:p>
    <w:p w:rsidR="00920010" w:rsidRPr="001536C3" w:rsidRDefault="00F37853">
      <w:pPr>
        <w:pStyle w:val="14"/>
        <w:tabs>
          <w:tab w:val="left" w:pos="0"/>
        </w:tabs>
        <w:spacing w:after="0" w:line="276" w:lineRule="auto"/>
        <w:ind w:firstLine="709"/>
        <w:jc w:val="both"/>
        <w:rPr>
          <w:color w:val="auto"/>
          <w:sz w:val="24"/>
          <w:szCs w:val="24"/>
        </w:rPr>
      </w:pPr>
      <w:r w:rsidRPr="001536C3">
        <w:rPr>
          <w:color w:val="auto"/>
          <w:sz w:val="24"/>
          <w:szCs w:val="24"/>
        </w:rPr>
        <w:t>б)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920010" w:rsidRPr="001536C3" w:rsidRDefault="00F37853">
      <w:pPr>
        <w:pStyle w:val="14"/>
        <w:tabs>
          <w:tab w:val="left" w:pos="0"/>
        </w:tabs>
        <w:spacing w:after="0" w:line="276" w:lineRule="auto"/>
        <w:ind w:firstLine="709"/>
        <w:jc w:val="both"/>
        <w:rPr>
          <w:color w:val="auto"/>
          <w:sz w:val="24"/>
          <w:szCs w:val="24"/>
        </w:rPr>
      </w:pPr>
      <w:r w:rsidRPr="001536C3">
        <w:rPr>
          <w:color w:val="auto"/>
          <w:sz w:val="24"/>
          <w:szCs w:val="24"/>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ar312" w:tooltip="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 w:history="1">
        <w:r w:rsidRPr="001536C3">
          <w:rPr>
            <w:rStyle w:val="af6"/>
            <w:color w:val="auto"/>
            <w:sz w:val="24"/>
            <w:szCs w:val="24"/>
            <w:u w:val="none"/>
          </w:rPr>
          <w:t>пункте 2 части 1</w:t>
        </w:r>
      </w:hyperlink>
      <w:r w:rsidRPr="001536C3">
        <w:rPr>
          <w:color w:val="auto"/>
          <w:sz w:val="24"/>
          <w:szCs w:val="24"/>
        </w:rPr>
        <w:t xml:space="preserve"> статьи 3.1-2. 223-ФЗ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920010" w:rsidRPr="001536C3" w:rsidRDefault="00F37853">
      <w:pPr>
        <w:pStyle w:val="14"/>
        <w:tabs>
          <w:tab w:val="left" w:pos="0"/>
        </w:tabs>
        <w:spacing w:after="0" w:line="276" w:lineRule="auto"/>
        <w:ind w:firstLine="709"/>
        <w:jc w:val="both"/>
        <w:rPr>
          <w:bCs/>
          <w:color w:val="auto"/>
          <w:sz w:val="24"/>
          <w:szCs w:val="24"/>
        </w:rPr>
      </w:pPr>
      <w:r w:rsidRPr="001536C3">
        <w:rPr>
          <w:bCs/>
          <w:color w:val="auto"/>
          <w:sz w:val="24"/>
          <w:szCs w:val="24"/>
        </w:rPr>
        <w:t>4.23. Особенности заключения и исполнения договора, предметом которого является выполнение проектных и (или) изыскательских работ:</w:t>
      </w:r>
    </w:p>
    <w:p w:rsidR="00920010" w:rsidRPr="001536C3" w:rsidRDefault="00F37853">
      <w:pPr>
        <w:pStyle w:val="14"/>
        <w:tabs>
          <w:tab w:val="left" w:pos="0"/>
        </w:tabs>
        <w:spacing w:after="0" w:line="276" w:lineRule="auto"/>
        <w:ind w:firstLine="709"/>
        <w:jc w:val="both"/>
        <w:rPr>
          <w:bCs/>
          <w:color w:val="auto"/>
          <w:sz w:val="24"/>
          <w:szCs w:val="24"/>
        </w:rPr>
      </w:pPr>
      <w:r w:rsidRPr="001536C3">
        <w:rPr>
          <w:bCs/>
          <w:color w:val="auto"/>
          <w:sz w:val="24"/>
          <w:szCs w:val="24"/>
        </w:rPr>
        <w:t xml:space="preserve">1) </w:t>
      </w:r>
      <w:r w:rsidRPr="001536C3">
        <w:rPr>
          <w:color w:val="auto"/>
          <w:sz w:val="24"/>
          <w:szCs w:val="24"/>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Par33" w:tooltip="2. Настоящий Федеральный закон устанавливает общие принципы закупки товаров, работ, услуг и основные требования к закупке товаров, работ, услуг:" w:history="1">
        <w:r w:rsidRPr="001536C3">
          <w:rPr>
            <w:rStyle w:val="af6"/>
            <w:color w:val="auto"/>
            <w:sz w:val="24"/>
            <w:szCs w:val="24"/>
            <w:u w:val="none"/>
          </w:rPr>
          <w:t>части 2 статьи 1</w:t>
        </w:r>
      </w:hyperlink>
      <w:r w:rsidRPr="001536C3">
        <w:rPr>
          <w:color w:val="auto"/>
          <w:sz w:val="24"/>
          <w:szCs w:val="24"/>
        </w:rPr>
        <w:t xml:space="preserve"> 223-ФЗ юридическим лицам, от имени которых заключен договор.</w:t>
      </w:r>
    </w:p>
    <w:p w:rsidR="00920010" w:rsidRPr="001536C3" w:rsidRDefault="00F37853">
      <w:pPr>
        <w:pStyle w:val="14"/>
        <w:tabs>
          <w:tab w:val="left" w:pos="0"/>
        </w:tabs>
        <w:spacing w:after="0" w:line="276" w:lineRule="auto"/>
        <w:ind w:firstLine="709"/>
        <w:jc w:val="both"/>
        <w:rPr>
          <w:sz w:val="24"/>
          <w:szCs w:val="24"/>
        </w:rPr>
      </w:pPr>
      <w:r w:rsidRPr="001536C3">
        <w:rPr>
          <w:bCs/>
          <w:color w:val="auto"/>
          <w:sz w:val="24"/>
          <w:szCs w:val="24"/>
        </w:rPr>
        <w:t xml:space="preserve">2) </w:t>
      </w:r>
      <w:r w:rsidRPr="001536C3">
        <w:rPr>
          <w:color w:val="auto"/>
          <w:sz w:val="24"/>
          <w:szCs w:val="24"/>
        </w:rPr>
        <w:t xml:space="preserve">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w:t>
      </w:r>
      <w:r w:rsidRPr="001536C3">
        <w:rPr>
          <w:color w:val="auto"/>
          <w:sz w:val="24"/>
          <w:szCs w:val="24"/>
        </w:rPr>
        <w:lastRenderedPageBreak/>
        <w:t>изыскательских работ</w:t>
      </w:r>
      <w:r w:rsidRPr="001536C3">
        <w:rPr>
          <w:sz w:val="24"/>
          <w:szCs w:val="24"/>
        </w:rPr>
        <w:t>,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920010" w:rsidRPr="001536C3" w:rsidRDefault="00F37853">
      <w:pPr>
        <w:pStyle w:val="14"/>
        <w:tabs>
          <w:tab w:val="left" w:pos="0"/>
        </w:tabs>
        <w:spacing w:after="0" w:line="276" w:lineRule="auto"/>
        <w:ind w:firstLine="709"/>
        <w:jc w:val="both"/>
        <w:rPr>
          <w:sz w:val="24"/>
          <w:szCs w:val="24"/>
        </w:rPr>
      </w:pPr>
      <w:r w:rsidRPr="001536C3">
        <w:rPr>
          <w:bCs/>
          <w:sz w:val="24"/>
          <w:szCs w:val="24"/>
        </w:rPr>
        <w:t>4.24 При заключении договора по итогам осуществления неконкурентной закупки, в случае, если стоимость договора превышает сто тысяч рублей в течение 3 рабочих дней со дня заключения договора, Заказчик размещает в реестре договоров на Официальном сайте единой информационной системы в сфере закупок информацию о заключенном договоре, а также в случае внесения изменений в договор либо исполнения или расторжения договора, в течение 10 дней со дня внесения изменений в договор либо исполнения или расторжения договора, Заказчик размещает в реестре договоров документы и информацию, подтверждающие изменение, исполнение или расторжение договора.</w:t>
      </w:r>
    </w:p>
    <w:p w:rsidR="00920010" w:rsidRPr="00C24903" w:rsidRDefault="00F37853" w:rsidP="001B307F">
      <w:pPr>
        <w:pStyle w:val="14"/>
        <w:tabs>
          <w:tab w:val="left" w:pos="0"/>
        </w:tabs>
        <w:spacing w:line="276" w:lineRule="auto"/>
        <w:ind w:firstLine="709"/>
        <w:jc w:val="both"/>
        <w:rPr>
          <w:bCs/>
          <w:sz w:val="24"/>
          <w:szCs w:val="24"/>
        </w:rPr>
      </w:pPr>
      <w:r w:rsidRPr="001536C3">
        <w:rPr>
          <w:bCs/>
          <w:sz w:val="24"/>
          <w:szCs w:val="24"/>
        </w:rPr>
        <w:t>4.25 При заключении договора по итогам осуществления неконкурентной закупки, в случае если стоимость договора не превышает сто тысяч рублей, информация и документы в реестре договоров не размещаются.</w:t>
      </w:r>
    </w:p>
    <w:sectPr w:rsidR="00920010" w:rsidRPr="00C24903" w:rsidSect="005E1F70">
      <w:type w:val="continuous"/>
      <w:pgSz w:w="11905" w:h="16837"/>
      <w:pgMar w:top="851" w:right="851" w:bottom="568" w:left="1276" w:header="0" w:footer="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9E4" w:rsidRDefault="002E79E4"/>
  </w:endnote>
  <w:endnote w:type="continuationSeparator" w:id="0">
    <w:p w:rsidR="002E79E4" w:rsidRDefault="002E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oxima Nova ExCn Rg">
    <w:altName w:val="Arial"/>
    <w:charset w:val="00"/>
    <w:family w:val="modern"/>
    <w:pitch w:val="default"/>
    <w:sig w:usb0="00000000"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9E4" w:rsidRDefault="002E79E4"/>
  </w:footnote>
  <w:footnote w:type="continuationSeparator" w:id="0">
    <w:p w:rsidR="002E79E4" w:rsidRDefault="002E7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588839"/>
      <w:docPartObj>
        <w:docPartGallery w:val="AutoText"/>
      </w:docPartObj>
    </w:sdtPr>
    <w:sdtEndPr>
      <w:rPr>
        <w:rFonts w:ascii="Times New Roman" w:hAnsi="Times New Roman" w:cs="Times New Roman"/>
      </w:rPr>
    </w:sdtEndPr>
    <w:sdtContent>
      <w:p w:rsidR="005574D1" w:rsidRDefault="005574D1">
        <w:pPr>
          <w:pStyle w:val="ab"/>
          <w:jc w:val="center"/>
        </w:pPr>
      </w:p>
      <w:p w:rsidR="005574D1" w:rsidRPr="00C24903" w:rsidRDefault="005574D1">
        <w:pPr>
          <w:pStyle w:val="ab"/>
          <w:jc w:val="center"/>
          <w:rPr>
            <w:rFonts w:ascii="Times New Roman" w:hAnsi="Times New Roman" w:cs="Times New Roman"/>
          </w:rPr>
        </w:pPr>
        <w:r w:rsidRPr="00C24903">
          <w:rPr>
            <w:rFonts w:ascii="Times New Roman" w:hAnsi="Times New Roman" w:cs="Times New Roman"/>
          </w:rPr>
          <w:fldChar w:fldCharType="begin"/>
        </w:r>
        <w:r w:rsidRPr="00C24903">
          <w:rPr>
            <w:rFonts w:ascii="Times New Roman" w:hAnsi="Times New Roman" w:cs="Times New Roman"/>
          </w:rPr>
          <w:instrText>PAGE   \* MERGEFORMAT</w:instrText>
        </w:r>
        <w:r w:rsidRPr="00C24903">
          <w:rPr>
            <w:rFonts w:ascii="Times New Roman" w:hAnsi="Times New Roman" w:cs="Times New Roman"/>
          </w:rPr>
          <w:fldChar w:fldCharType="separate"/>
        </w:r>
        <w:r w:rsidR="001232A1">
          <w:rPr>
            <w:rFonts w:ascii="Times New Roman" w:hAnsi="Times New Roman" w:cs="Times New Roman"/>
            <w:noProof/>
          </w:rPr>
          <w:t>99</w:t>
        </w:r>
        <w:r w:rsidRPr="00C24903">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2"/>
      <w:numFmt w:val="decimal"/>
      <w:lvlText w:val="%1)"/>
      <w:lvlJc w:val="left"/>
      <w:rPr>
        <w:b w:val="0"/>
        <w:bCs w:val="0"/>
        <w:i w:val="0"/>
        <w:iCs w:val="0"/>
        <w:smallCaps w:val="0"/>
        <w:strike w:val="0"/>
        <w:color w:val="000000"/>
        <w:spacing w:val="0"/>
        <w:w w:val="100"/>
        <w:position w:val="0"/>
        <w:sz w:val="22"/>
        <w:szCs w:val="22"/>
        <w:u w:val="none"/>
      </w:rPr>
    </w:lvl>
    <w:lvl w:ilvl="1">
      <w:start w:val="2"/>
      <w:numFmt w:val="decimal"/>
      <w:lvlText w:val="%1)"/>
      <w:lvlJc w:val="left"/>
      <w:rPr>
        <w:b w:val="0"/>
        <w:bCs w:val="0"/>
        <w:i w:val="0"/>
        <w:iCs w:val="0"/>
        <w:smallCaps w:val="0"/>
        <w:strike w:val="0"/>
        <w:color w:val="000000"/>
        <w:spacing w:val="0"/>
        <w:w w:val="100"/>
        <w:position w:val="0"/>
        <w:sz w:val="22"/>
        <w:szCs w:val="22"/>
        <w:u w:val="none"/>
      </w:rPr>
    </w:lvl>
    <w:lvl w:ilvl="2">
      <w:start w:val="2"/>
      <w:numFmt w:val="decimal"/>
      <w:lvlText w:val="%1)"/>
      <w:lvlJc w:val="left"/>
      <w:rPr>
        <w:b w:val="0"/>
        <w:bCs w:val="0"/>
        <w:i w:val="0"/>
        <w:iCs w:val="0"/>
        <w:smallCaps w:val="0"/>
        <w:strike w:val="0"/>
        <w:color w:val="000000"/>
        <w:spacing w:val="0"/>
        <w:w w:val="100"/>
        <w:position w:val="0"/>
        <w:sz w:val="22"/>
        <w:szCs w:val="22"/>
        <w:u w:val="none"/>
      </w:rPr>
    </w:lvl>
    <w:lvl w:ilvl="3">
      <w:start w:val="2"/>
      <w:numFmt w:val="decimal"/>
      <w:lvlText w:val="%1)"/>
      <w:lvlJc w:val="left"/>
      <w:rPr>
        <w:b w:val="0"/>
        <w:bCs w:val="0"/>
        <w:i w:val="0"/>
        <w:iCs w:val="0"/>
        <w:smallCaps w:val="0"/>
        <w:strike w:val="0"/>
        <w:color w:val="000000"/>
        <w:spacing w:val="0"/>
        <w:w w:val="100"/>
        <w:position w:val="0"/>
        <w:sz w:val="22"/>
        <w:szCs w:val="22"/>
        <w:u w:val="none"/>
      </w:rPr>
    </w:lvl>
    <w:lvl w:ilvl="4">
      <w:start w:val="2"/>
      <w:numFmt w:val="decimal"/>
      <w:lvlText w:val="%1)"/>
      <w:lvlJc w:val="left"/>
      <w:rPr>
        <w:b w:val="0"/>
        <w:bCs w:val="0"/>
        <w:i w:val="0"/>
        <w:iCs w:val="0"/>
        <w:smallCaps w:val="0"/>
        <w:strike w:val="0"/>
        <w:color w:val="000000"/>
        <w:spacing w:val="0"/>
        <w:w w:val="100"/>
        <w:position w:val="0"/>
        <w:sz w:val="22"/>
        <w:szCs w:val="22"/>
        <w:u w:val="none"/>
      </w:rPr>
    </w:lvl>
    <w:lvl w:ilvl="5">
      <w:start w:val="2"/>
      <w:numFmt w:val="decimal"/>
      <w:lvlText w:val="%1)"/>
      <w:lvlJc w:val="left"/>
      <w:rPr>
        <w:b w:val="0"/>
        <w:bCs w:val="0"/>
        <w:i w:val="0"/>
        <w:iCs w:val="0"/>
        <w:smallCaps w:val="0"/>
        <w:strike w:val="0"/>
        <w:color w:val="000000"/>
        <w:spacing w:val="0"/>
        <w:w w:val="100"/>
        <w:position w:val="0"/>
        <w:sz w:val="22"/>
        <w:szCs w:val="22"/>
        <w:u w:val="none"/>
      </w:rPr>
    </w:lvl>
    <w:lvl w:ilvl="6">
      <w:start w:val="2"/>
      <w:numFmt w:val="decimal"/>
      <w:lvlText w:val="%1)"/>
      <w:lvlJc w:val="left"/>
      <w:rPr>
        <w:b w:val="0"/>
        <w:bCs w:val="0"/>
        <w:i w:val="0"/>
        <w:iCs w:val="0"/>
        <w:smallCaps w:val="0"/>
        <w:strike w:val="0"/>
        <w:color w:val="000000"/>
        <w:spacing w:val="0"/>
        <w:w w:val="100"/>
        <w:position w:val="0"/>
        <w:sz w:val="22"/>
        <w:szCs w:val="22"/>
        <w:u w:val="none"/>
      </w:rPr>
    </w:lvl>
    <w:lvl w:ilvl="7">
      <w:start w:val="2"/>
      <w:numFmt w:val="decimal"/>
      <w:lvlText w:val="%1)"/>
      <w:lvlJc w:val="left"/>
      <w:rPr>
        <w:b w:val="0"/>
        <w:bCs w:val="0"/>
        <w:i w:val="0"/>
        <w:iCs w:val="0"/>
        <w:smallCaps w:val="0"/>
        <w:strike w:val="0"/>
        <w:color w:val="000000"/>
        <w:spacing w:val="0"/>
        <w:w w:val="100"/>
        <w:position w:val="0"/>
        <w:sz w:val="22"/>
        <w:szCs w:val="22"/>
        <w:u w:val="none"/>
      </w:rPr>
    </w:lvl>
    <w:lvl w:ilvl="8">
      <w:start w:val="2"/>
      <w:numFmt w:val="decimal"/>
      <w:lvlText w:val="%1)"/>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7CF2EF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4.%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2.4.%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2.4.%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2.4.%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2.4.%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2.4.%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2.4.%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2.4.%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9"/>
      <w:numFmt w:val="decimal"/>
      <w:lvlText w:val="2.4.%1."/>
      <w:lvlJc w:val="left"/>
      <w:rPr>
        <w:b w:val="0"/>
        <w:bCs w:val="0"/>
        <w:i w:val="0"/>
        <w:iCs w:val="0"/>
        <w:smallCaps w:val="0"/>
        <w:strike w:val="0"/>
        <w:color w:val="000000"/>
        <w:spacing w:val="0"/>
        <w:w w:val="100"/>
        <w:position w:val="0"/>
        <w:sz w:val="22"/>
        <w:szCs w:val="22"/>
        <w:u w:val="none"/>
      </w:rPr>
    </w:lvl>
    <w:lvl w:ilvl="1">
      <w:start w:val="9"/>
      <w:numFmt w:val="decimal"/>
      <w:lvlText w:val="2.4.%1."/>
      <w:lvlJc w:val="left"/>
      <w:rPr>
        <w:b w:val="0"/>
        <w:bCs w:val="0"/>
        <w:i w:val="0"/>
        <w:iCs w:val="0"/>
        <w:smallCaps w:val="0"/>
        <w:strike w:val="0"/>
        <w:color w:val="000000"/>
        <w:spacing w:val="0"/>
        <w:w w:val="100"/>
        <w:position w:val="0"/>
        <w:sz w:val="22"/>
        <w:szCs w:val="22"/>
        <w:u w:val="none"/>
      </w:rPr>
    </w:lvl>
    <w:lvl w:ilvl="2">
      <w:start w:val="9"/>
      <w:numFmt w:val="decimal"/>
      <w:lvlText w:val="2.4.%1."/>
      <w:lvlJc w:val="left"/>
      <w:rPr>
        <w:b w:val="0"/>
        <w:bCs w:val="0"/>
        <w:i w:val="0"/>
        <w:iCs w:val="0"/>
        <w:smallCaps w:val="0"/>
        <w:strike w:val="0"/>
        <w:color w:val="000000"/>
        <w:spacing w:val="0"/>
        <w:w w:val="100"/>
        <w:position w:val="0"/>
        <w:sz w:val="22"/>
        <w:szCs w:val="22"/>
        <w:u w:val="none"/>
      </w:rPr>
    </w:lvl>
    <w:lvl w:ilvl="3">
      <w:start w:val="9"/>
      <w:numFmt w:val="decimal"/>
      <w:lvlText w:val="2.4.%1."/>
      <w:lvlJc w:val="left"/>
      <w:rPr>
        <w:b w:val="0"/>
        <w:bCs w:val="0"/>
        <w:i w:val="0"/>
        <w:iCs w:val="0"/>
        <w:smallCaps w:val="0"/>
        <w:strike w:val="0"/>
        <w:color w:val="000000"/>
        <w:spacing w:val="0"/>
        <w:w w:val="100"/>
        <w:position w:val="0"/>
        <w:sz w:val="22"/>
        <w:szCs w:val="22"/>
        <w:u w:val="none"/>
      </w:rPr>
    </w:lvl>
    <w:lvl w:ilvl="4">
      <w:start w:val="9"/>
      <w:numFmt w:val="decimal"/>
      <w:lvlText w:val="2.4.%1."/>
      <w:lvlJc w:val="left"/>
      <w:rPr>
        <w:b w:val="0"/>
        <w:bCs w:val="0"/>
        <w:i w:val="0"/>
        <w:iCs w:val="0"/>
        <w:smallCaps w:val="0"/>
        <w:strike w:val="0"/>
        <w:color w:val="000000"/>
        <w:spacing w:val="0"/>
        <w:w w:val="100"/>
        <w:position w:val="0"/>
        <w:sz w:val="22"/>
        <w:szCs w:val="22"/>
        <w:u w:val="none"/>
      </w:rPr>
    </w:lvl>
    <w:lvl w:ilvl="5">
      <w:start w:val="9"/>
      <w:numFmt w:val="decimal"/>
      <w:lvlText w:val="2.4.%1."/>
      <w:lvlJc w:val="left"/>
      <w:rPr>
        <w:b w:val="0"/>
        <w:bCs w:val="0"/>
        <w:i w:val="0"/>
        <w:iCs w:val="0"/>
        <w:smallCaps w:val="0"/>
        <w:strike w:val="0"/>
        <w:color w:val="000000"/>
        <w:spacing w:val="0"/>
        <w:w w:val="100"/>
        <w:position w:val="0"/>
        <w:sz w:val="22"/>
        <w:szCs w:val="22"/>
        <w:u w:val="none"/>
      </w:rPr>
    </w:lvl>
    <w:lvl w:ilvl="6">
      <w:start w:val="9"/>
      <w:numFmt w:val="decimal"/>
      <w:lvlText w:val="2.4.%1."/>
      <w:lvlJc w:val="left"/>
      <w:rPr>
        <w:b w:val="0"/>
        <w:bCs w:val="0"/>
        <w:i w:val="0"/>
        <w:iCs w:val="0"/>
        <w:smallCaps w:val="0"/>
        <w:strike w:val="0"/>
        <w:color w:val="000000"/>
        <w:spacing w:val="0"/>
        <w:w w:val="100"/>
        <w:position w:val="0"/>
        <w:sz w:val="22"/>
        <w:szCs w:val="22"/>
        <w:u w:val="none"/>
      </w:rPr>
    </w:lvl>
    <w:lvl w:ilvl="7">
      <w:start w:val="9"/>
      <w:numFmt w:val="decimal"/>
      <w:lvlText w:val="2.4.%1."/>
      <w:lvlJc w:val="left"/>
      <w:rPr>
        <w:b w:val="0"/>
        <w:bCs w:val="0"/>
        <w:i w:val="0"/>
        <w:iCs w:val="0"/>
        <w:smallCaps w:val="0"/>
        <w:strike w:val="0"/>
        <w:color w:val="000000"/>
        <w:spacing w:val="0"/>
        <w:w w:val="100"/>
        <w:position w:val="0"/>
        <w:sz w:val="22"/>
        <w:szCs w:val="22"/>
        <w:u w:val="none"/>
      </w:rPr>
    </w:lvl>
    <w:lvl w:ilvl="8">
      <w:start w:val="9"/>
      <w:numFmt w:val="decimal"/>
      <w:lvlText w:val="2.4.%1."/>
      <w:lvlJc w:val="left"/>
      <w:rPr>
        <w:b w:val="0"/>
        <w:bCs w:val="0"/>
        <w:i w:val="0"/>
        <w:iCs w:val="0"/>
        <w:smallCaps w:val="0"/>
        <w:strike w:val="0"/>
        <w:color w:val="000000"/>
        <w:spacing w:val="0"/>
        <w:w w:val="100"/>
        <w:position w:val="0"/>
        <w:sz w:val="22"/>
        <w:szCs w:val="22"/>
        <w:u w:val="none"/>
      </w:rPr>
    </w:lvl>
  </w:abstractNum>
  <w:abstractNum w:abstractNumId="3">
    <w:nsid w:val="02837F67"/>
    <w:multiLevelType w:val="multilevel"/>
    <w:tmpl w:val="C788435C"/>
    <w:lvl w:ilvl="0">
      <w:start w:val="16"/>
      <w:numFmt w:val="decimal"/>
      <w:lvlText w:val="%1."/>
      <w:lvlJc w:val="left"/>
      <w:pPr>
        <w:ind w:left="735" w:hanging="735"/>
      </w:pPr>
      <w:rPr>
        <w:rFonts w:hint="default"/>
      </w:rPr>
    </w:lvl>
    <w:lvl w:ilvl="1">
      <w:start w:val="4"/>
      <w:numFmt w:val="decimal"/>
      <w:lvlText w:val="%1.%2."/>
      <w:lvlJc w:val="left"/>
      <w:pPr>
        <w:ind w:left="735" w:hanging="735"/>
      </w:pPr>
      <w:rPr>
        <w:rFonts w:hint="default"/>
      </w:rPr>
    </w:lvl>
    <w:lvl w:ilvl="2">
      <w:start w:val="2"/>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7DF3562"/>
    <w:multiLevelType w:val="multilevel"/>
    <w:tmpl w:val="07DF3562"/>
    <w:lvl w:ilvl="0">
      <w:start w:val="1"/>
      <w:numFmt w:val="decimal"/>
      <w:pStyle w:val="2"/>
      <w:lvlText w:val="%1."/>
      <w:lvlJc w:val="left"/>
      <w:pPr>
        <w:ind w:left="1134" w:hanging="1134"/>
      </w:pPr>
      <w:rPr>
        <w:rFonts w:cs="Times New Roman" w:hint="default"/>
      </w:rPr>
    </w:lvl>
    <w:lvl w:ilvl="1">
      <w:start w:val="1"/>
      <w:numFmt w:val="decimal"/>
      <w:pStyle w:val="3"/>
      <w:lvlText w:val="%1.%2"/>
      <w:lvlJc w:val="left"/>
      <w:pPr>
        <w:ind w:left="2269" w:hanging="1134"/>
      </w:pPr>
      <w:rPr>
        <w:rFonts w:cs="Times New Roman" w:hint="default"/>
      </w:rPr>
    </w:lvl>
    <w:lvl w:ilvl="2">
      <w:start w:val="1"/>
      <w:numFmt w:val="decimal"/>
      <w:pStyle w:val="4"/>
      <w:lvlText w:val="%1.%2.%3"/>
      <w:lvlJc w:val="left"/>
      <w:pPr>
        <w:ind w:left="1134" w:hanging="1134"/>
      </w:pPr>
      <w:rPr>
        <w:rFonts w:cs="Times New Roman" w:hint="default"/>
      </w:rPr>
    </w:lvl>
    <w:lvl w:ilvl="3">
      <w:start w:val="1"/>
      <w:numFmt w:val="decimal"/>
      <w:pStyle w:val="5"/>
      <w:lvlText w:val="%4)"/>
      <w:lvlJc w:val="left"/>
      <w:pPr>
        <w:ind w:left="1986" w:hanging="851"/>
      </w:pPr>
      <w:rPr>
        <w:rFonts w:ascii="Times New Roman" w:eastAsia="Times New Roman" w:hAnsi="Times New Roman" w:cs="Times New Roman" w:hint="default"/>
      </w:rPr>
    </w:lvl>
    <w:lvl w:ilvl="4">
      <w:start w:val="1"/>
      <w:numFmt w:val="russianLower"/>
      <w:pStyle w:val="6"/>
      <w:lvlText w:val="(%5)"/>
      <w:lvlJc w:val="left"/>
      <w:pPr>
        <w:ind w:left="2835" w:hanging="850"/>
      </w:pPr>
      <w:rPr>
        <w:rFonts w:cs="Times New Roman" w:hint="default"/>
      </w:rPr>
    </w:lvl>
    <w:lvl w:ilvl="5">
      <w:start w:val="1"/>
      <w:numFmt w:val="none"/>
      <w:pStyle w:val="a"/>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
    <w:nsid w:val="0B4336C4"/>
    <w:multiLevelType w:val="multilevel"/>
    <w:tmpl w:val="75F47E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637397"/>
    <w:multiLevelType w:val="multilevel"/>
    <w:tmpl w:val="13637397"/>
    <w:lvl w:ilvl="0">
      <w:start w:val="1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982EFD"/>
    <w:multiLevelType w:val="multilevel"/>
    <w:tmpl w:val="C29EADE4"/>
    <w:lvl w:ilvl="0">
      <w:start w:val="1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135B87"/>
    <w:multiLevelType w:val="multilevel"/>
    <w:tmpl w:val="294A7BD6"/>
    <w:lvl w:ilvl="0">
      <w:start w:val="16"/>
      <w:numFmt w:val="decimal"/>
      <w:lvlText w:val="%1."/>
      <w:lvlJc w:val="left"/>
      <w:pPr>
        <w:ind w:left="480" w:hanging="480"/>
      </w:pPr>
      <w:rPr>
        <w:rFonts w:hint="default"/>
      </w:rPr>
    </w:lvl>
    <w:lvl w:ilvl="1">
      <w:start w:val="5"/>
      <w:numFmt w:val="decimal"/>
      <w:lvlText w:val="%1.%2."/>
      <w:lvlJc w:val="left"/>
      <w:pPr>
        <w:ind w:left="960" w:hanging="480"/>
      </w:pPr>
      <w:rPr>
        <w:rFonts w:ascii="Times New Roman" w:hAnsi="Times New Roman" w:cs="Times New Roman"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nsid w:val="22D212EF"/>
    <w:multiLevelType w:val="multilevel"/>
    <w:tmpl w:val="FDCAF2A2"/>
    <w:lvl w:ilvl="0">
      <w:start w:val="2"/>
      <w:numFmt w:val="decimal"/>
      <w:lvlText w:val="8.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9715BA"/>
    <w:multiLevelType w:val="multilevel"/>
    <w:tmpl w:val="49C43D8A"/>
    <w:lvl w:ilvl="0">
      <w:start w:val="2"/>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1C2159"/>
    <w:multiLevelType w:val="multilevel"/>
    <w:tmpl w:val="0C38147E"/>
    <w:lvl w:ilvl="0">
      <w:start w:val="1"/>
      <w:numFmt w:val="decimal"/>
      <w:lvlText w:val="8.2.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AA4B90"/>
    <w:multiLevelType w:val="multilevel"/>
    <w:tmpl w:val="2BAA4B90"/>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0"/>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3">
    <w:nsid w:val="2BF5164C"/>
    <w:multiLevelType w:val="multilevel"/>
    <w:tmpl w:val="2BF5164C"/>
    <w:lvl w:ilvl="0">
      <w:start w:val="1"/>
      <w:numFmt w:val="decimal"/>
      <w:pStyle w:val="1"/>
      <w:lvlText w:val="%1."/>
      <w:lvlJc w:val="center"/>
      <w:pPr>
        <w:tabs>
          <w:tab w:val="left" w:pos="0"/>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pStyle w:val="20"/>
      <w:lvlText w:val="%1.%2"/>
      <w:lvlJc w:val="left"/>
      <w:pPr>
        <w:tabs>
          <w:tab w:val="left"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30"/>
      <w:lvlText w:val="%1.%2.%3"/>
      <w:lvlJc w:val="left"/>
      <w:pPr>
        <w:tabs>
          <w:tab w:val="left" w:pos="1701"/>
        </w:tabs>
        <w:ind w:firstLine="567"/>
      </w:pPr>
      <w:rPr>
        <w:rFonts w:cs="Times New Roman" w:hint="default"/>
        <w:b w:val="0"/>
        <w:bCs w:val="0"/>
        <w:i w:val="0"/>
        <w:iCs w:val="0"/>
        <w:color w:val="auto"/>
        <w:lang w:val="ru-RU"/>
      </w:rPr>
    </w:lvl>
    <w:lvl w:ilvl="3">
      <w:start w:val="1"/>
      <w:numFmt w:val="decimal"/>
      <w:pStyle w:val="40"/>
      <w:lvlText w:val="%1.%2.%3.%4"/>
      <w:lvlJc w:val="left"/>
      <w:pPr>
        <w:tabs>
          <w:tab w:val="left" w:pos="1701"/>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0"/>
      <w:lvlText w:val="%5)"/>
      <w:lvlJc w:val="left"/>
      <w:pPr>
        <w:tabs>
          <w:tab w:val="left" w:pos="1701"/>
        </w:tabs>
        <w:ind w:firstLine="567"/>
      </w:pPr>
      <w:rPr>
        <w:rFonts w:cs="Times New Roman" w:hint="default"/>
        <w:b w:val="0"/>
        <w:bCs w:val="0"/>
        <w:i w:val="0"/>
        <w:iCs w:val="0"/>
      </w:rPr>
    </w:lvl>
    <w:lvl w:ilvl="5">
      <w:start w:val="1"/>
      <w:numFmt w:val="lowerLetter"/>
      <w:lvlText w:val="%6)"/>
      <w:lvlJc w:val="left"/>
      <w:pPr>
        <w:tabs>
          <w:tab w:val="left" w:pos="2551"/>
        </w:tabs>
        <w:ind w:left="2551" w:hanging="567"/>
      </w:pPr>
      <w:rPr>
        <w:rFonts w:cs="Times New Roman" w:hint="default"/>
      </w:rPr>
    </w:lvl>
    <w:lvl w:ilvl="6">
      <w:start w:val="1"/>
      <w:numFmt w:val="lowerRoman"/>
      <w:lvlText w:val="%7)"/>
      <w:lvlJc w:val="left"/>
      <w:pPr>
        <w:tabs>
          <w:tab w:val="left" w:pos="2268"/>
        </w:tabs>
        <w:ind w:left="2268" w:hanging="567"/>
      </w:pPr>
      <w:rPr>
        <w:rFonts w:cs="Times New Roman" w:hint="default"/>
      </w:rPr>
    </w:lvl>
    <w:lvl w:ilvl="7">
      <w:start w:val="1"/>
      <w:numFmt w:val="decimal"/>
      <w:lvlText w:val="%5.%6.%7.%8)"/>
      <w:lvlJc w:val="left"/>
      <w:pPr>
        <w:tabs>
          <w:tab w:val="left" w:pos="1448"/>
        </w:tabs>
        <w:ind w:left="1448" w:hanging="567"/>
      </w:pPr>
      <w:rPr>
        <w:rFonts w:cs="Times New Roman" w:hint="default"/>
      </w:rPr>
    </w:lvl>
    <w:lvl w:ilvl="8">
      <w:start w:val="1"/>
      <w:numFmt w:val="decimal"/>
      <w:lvlText w:val="%1.%2.%3.%4.%5.%6.%7.%8.%9."/>
      <w:lvlJc w:val="left"/>
      <w:pPr>
        <w:tabs>
          <w:tab w:val="left" w:pos="4166"/>
        </w:tabs>
        <w:ind w:left="2366" w:hanging="1440"/>
      </w:pPr>
      <w:rPr>
        <w:rFonts w:cs="Times New Roman" w:hint="default"/>
      </w:rPr>
    </w:lvl>
  </w:abstractNum>
  <w:abstractNum w:abstractNumId="14">
    <w:nsid w:val="47BD5EC3"/>
    <w:multiLevelType w:val="multilevel"/>
    <w:tmpl w:val="62A862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5417DF"/>
    <w:multiLevelType w:val="multilevel"/>
    <w:tmpl w:val="0BD2E042"/>
    <w:lvl w:ilvl="0">
      <w:start w:val="1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EE3AC8"/>
    <w:multiLevelType w:val="multilevel"/>
    <w:tmpl w:val="B332036E"/>
    <w:lvl w:ilvl="0">
      <w:start w:val="1"/>
      <w:numFmt w:val="decimal"/>
      <w:lvlText w:val="8.2.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EB66EE"/>
    <w:multiLevelType w:val="multilevel"/>
    <w:tmpl w:val="F75C0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206B7A"/>
    <w:multiLevelType w:val="multilevel"/>
    <w:tmpl w:val="F5FC6D74"/>
    <w:lvl w:ilvl="0">
      <w:start w:val="2"/>
      <w:numFmt w:val="decimal"/>
      <w:lvlText w:val="8.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C385466"/>
    <w:multiLevelType w:val="multilevel"/>
    <w:tmpl w:val="3B0ED50C"/>
    <w:lvl w:ilvl="0">
      <w:start w:val="1"/>
      <w:numFmt w:val="decimal"/>
      <w:lvlText w:val="8.2.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4"/>
  </w:num>
  <w:num w:numId="3">
    <w:abstractNumId w:val="13"/>
  </w:num>
  <w:num w:numId="4">
    <w:abstractNumId w:val="6"/>
  </w:num>
  <w:num w:numId="5">
    <w:abstractNumId w:val="5"/>
  </w:num>
  <w:num w:numId="6">
    <w:abstractNumId w:val="10"/>
  </w:num>
  <w:num w:numId="7">
    <w:abstractNumId w:val="9"/>
  </w:num>
  <w:num w:numId="8">
    <w:abstractNumId w:val="18"/>
  </w:num>
  <w:num w:numId="9">
    <w:abstractNumId w:val="14"/>
  </w:num>
  <w:num w:numId="10">
    <w:abstractNumId w:val="16"/>
  </w:num>
  <w:num w:numId="11">
    <w:abstractNumId w:val="19"/>
  </w:num>
  <w:num w:numId="12">
    <w:abstractNumId w:val="15"/>
  </w:num>
  <w:num w:numId="13">
    <w:abstractNumId w:val="17"/>
  </w:num>
  <w:num w:numId="14">
    <w:abstractNumId w:val="11"/>
  </w:num>
  <w:num w:numId="15">
    <w:abstractNumId w:val="7"/>
  </w:num>
  <w:num w:numId="16">
    <w:abstractNumId w:val="3"/>
  </w:num>
  <w:num w:numId="17">
    <w:abstractNumId w:val="8"/>
  </w:num>
  <w:num w:numId="18">
    <w:abstractNumId w:val="0"/>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941154"/>
    <w:rsid w:val="0000232C"/>
    <w:rsid w:val="0000500D"/>
    <w:rsid w:val="000055A3"/>
    <w:rsid w:val="00005D01"/>
    <w:rsid w:val="00011EC0"/>
    <w:rsid w:val="000144EE"/>
    <w:rsid w:val="0001505D"/>
    <w:rsid w:val="00015BC8"/>
    <w:rsid w:val="00016040"/>
    <w:rsid w:val="000164A7"/>
    <w:rsid w:val="00016A21"/>
    <w:rsid w:val="000206F1"/>
    <w:rsid w:val="00020E49"/>
    <w:rsid w:val="00021639"/>
    <w:rsid w:val="00022AEE"/>
    <w:rsid w:val="00026428"/>
    <w:rsid w:val="000278CE"/>
    <w:rsid w:val="000279FC"/>
    <w:rsid w:val="00027CBA"/>
    <w:rsid w:val="0003000C"/>
    <w:rsid w:val="000304DE"/>
    <w:rsid w:val="000312F7"/>
    <w:rsid w:val="000317C3"/>
    <w:rsid w:val="000321C9"/>
    <w:rsid w:val="0003296C"/>
    <w:rsid w:val="0003351D"/>
    <w:rsid w:val="00036DAB"/>
    <w:rsid w:val="0004281C"/>
    <w:rsid w:val="00043264"/>
    <w:rsid w:val="00044709"/>
    <w:rsid w:val="0005079D"/>
    <w:rsid w:val="00050C79"/>
    <w:rsid w:val="00054C6C"/>
    <w:rsid w:val="00056CB4"/>
    <w:rsid w:val="000572FE"/>
    <w:rsid w:val="00060084"/>
    <w:rsid w:val="0006099B"/>
    <w:rsid w:val="00064A0F"/>
    <w:rsid w:val="000700CD"/>
    <w:rsid w:val="0007174E"/>
    <w:rsid w:val="00072CA2"/>
    <w:rsid w:val="000733DE"/>
    <w:rsid w:val="00073788"/>
    <w:rsid w:val="00073B38"/>
    <w:rsid w:val="000741AB"/>
    <w:rsid w:val="00074368"/>
    <w:rsid w:val="000745DE"/>
    <w:rsid w:val="00075EF6"/>
    <w:rsid w:val="00081DFA"/>
    <w:rsid w:val="00084F79"/>
    <w:rsid w:val="0008510D"/>
    <w:rsid w:val="00086B5D"/>
    <w:rsid w:val="0009263E"/>
    <w:rsid w:val="00095C07"/>
    <w:rsid w:val="000A1839"/>
    <w:rsid w:val="000A20C7"/>
    <w:rsid w:val="000A2B45"/>
    <w:rsid w:val="000B01D3"/>
    <w:rsid w:val="000B2A36"/>
    <w:rsid w:val="000B5F89"/>
    <w:rsid w:val="000B6D55"/>
    <w:rsid w:val="000C49DB"/>
    <w:rsid w:val="000C5066"/>
    <w:rsid w:val="000C6E49"/>
    <w:rsid w:val="000D0B64"/>
    <w:rsid w:val="000D2A4A"/>
    <w:rsid w:val="000D514B"/>
    <w:rsid w:val="000D5DB3"/>
    <w:rsid w:val="000D7870"/>
    <w:rsid w:val="000E1553"/>
    <w:rsid w:val="000E2FAC"/>
    <w:rsid w:val="000E3734"/>
    <w:rsid w:val="000E4649"/>
    <w:rsid w:val="000E63CE"/>
    <w:rsid w:val="000E71C0"/>
    <w:rsid w:val="000E7F6E"/>
    <w:rsid w:val="000F0104"/>
    <w:rsid w:val="000F1492"/>
    <w:rsid w:val="000F1770"/>
    <w:rsid w:val="000F26D7"/>
    <w:rsid w:val="000F44D2"/>
    <w:rsid w:val="000F5969"/>
    <w:rsid w:val="000F6B00"/>
    <w:rsid w:val="00101206"/>
    <w:rsid w:val="00101EED"/>
    <w:rsid w:val="0010274E"/>
    <w:rsid w:val="00103974"/>
    <w:rsid w:val="0011240C"/>
    <w:rsid w:val="00112BB9"/>
    <w:rsid w:val="001150D9"/>
    <w:rsid w:val="00115CAA"/>
    <w:rsid w:val="001178CB"/>
    <w:rsid w:val="00121E11"/>
    <w:rsid w:val="00122581"/>
    <w:rsid w:val="001228E8"/>
    <w:rsid w:val="00122BB8"/>
    <w:rsid w:val="001232A1"/>
    <w:rsid w:val="0012379B"/>
    <w:rsid w:val="001262F0"/>
    <w:rsid w:val="00126446"/>
    <w:rsid w:val="001267C4"/>
    <w:rsid w:val="001278F4"/>
    <w:rsid w:val="001306D4"/>
    <w:rsid w:val="00134273"/>
    <w:rsid w:val="00140597"/>
    <w:rsid w:val="001406C0"/>
    <w:rsid w:val="001409E5"/>
    <w:rsid w:val="001429AE"/>
    <w:rsid w:val="001466A7"/>
    <w:rsid w:val="00146F1E"/>
    <w:rsid w:val="00147130"/>
    <w:rsid w:val="00147AE5"/>
    <w:rsid w:val="00152F4C"/>
    <w:rsid w:val="00153295"/>
    <w:rsid w:val="001536C3"/>
    <w:rsid w:val="00154354"/>
    <w:rsid w:val="00155ED0"/>
    <w:rsid w:val="00156F74"/>
    <w:rsid w:val="00157CBE"/>
    <w:rsid w:val="00161016"/>
    <w:rsid w:val="001625C6"/>
    <w:rsid w:val="00162647"/>
    <w:rsid w:val="00165D49"/>
    <w:rsid w:val="00166FD9"/>
    <w:rsid w:val="0016747C"/>
    <w:rsid w:val="00170387"/>
    <w:rsid w:val="0017133A"/>
    <w:rsid w:val="0017138E"/>
    <w:rsid w:val="00171420"/>
    <w:rsid w:val="001731C6"/>
    <w:rsid w:val="0017420A"/>
    <w:rsid w:val="00177A08"/>
    <w:rsid w:val="0018262E"/>
    <w:rsid w:val="00182E74"/>
    <w:rsid w:val="00183F09"/>
    <w:rsid w:val="00185F55"/>
    <w:rsid w:val="00186360"/>
    <w:rsid w:val="00190180"/>
    <w:rsid w:val="00190445"/>
    <w:rsid w:val="0019318F"/>
    <w:rsid w:val="00193745"/>
    <w:rsid w:val="00194BC3"/>
    <w:rsid w:val="00196029"/>
    <w:rsid w:val="00197812"/>
    <w:rsid w:val="001A055C"/>
    <w:rsid w:val="001A0F5C"/>
    <w:rsid w:val="001A167A"/>
    <w:rsid w:val="001A286F"/>
    <w:rsid w:val="001A2EB6"/>
    <w:rsid w:val="001A445E"/>
    <w:rsid w:val="001A73AF"/>
    <w:rsid w:val="001B026A"/>
    <w:rsid w:val="001B1C7C"/>
    <w:rsid w:val="001B2885"/>
    <w:rsid w:val="001B28C5"/>
    <w:rsid w:val="001B307F"/>
    <w:rsid w:val="001B3244"/>
    <w:rsid w:val="001B448F"/>
    <w:rsid w:val="001B4773"/>
    <w:rsid w:val="001B4CA6"/>
    <w:rsid w:val="001B6F42"/>
    <w:rsid w:val="001C198A"/>
    <w:rsid w:val="001C2E62"/>
    <w:rsid w:val="001C33C0"/>
    <w:rsid w:val="001C3541"/>
    <w:rsid w:val="001C4220"/>
    <w:rsid w:val="001C5249"/>
    <w:rsid w:val="001C573A"/>
    <w:rsid w:val="001C79CF"/>
    <w:rsid w:val="001D0DD3"/>
    <w:rsid w:val="001D188C"/>
    <w:rsid w:val="001D2500"/>
    <w:rsid w:val="001D4331"/>
    <w:rsid w:val="001D4411"/>
    <w:rsid w:val="001D4498"/>
    <w:rsid w:val="001E3A91"/>
    <w:rsid w:val="001E41A1"/>
    <w:rsid w:val="001E425B"/>
    <w:rsid w:val="001E5D92"/>
    <w:rsid w:val="001F208E"/>
    <w:rsid w:val="001F26D0"/>
    <w:rsid w:val="001F2FC8"/>
    <w:rsid w:val="001F4897"/>
    <w:rsid w:val="00200715"/>
    <w:rsid w:val="0020107D"/>
    <w:rsid w:val="00201D76"/>
    <w:rsid w:val="00202500"/>
    <w:rsid w:val="00202AB2"/>
    <w:rsid w:val="0020681B"/>
    <w:rsid w:val="0021154A"/>
    <w:rsid w:val="00212C3F"/>
    <w:rsid w:val="00222348"/>
    <w:rsid w:val="00222CBD"/>
    <w:rsid w:val="00223675"/>
    <w:rsid w:val="0022599A"/>
    <w:rsid w:val="00226EF0"/>
    <w:rsid w:val="0023078E"/>
    <w:rsid w:val="002338B6"/>
    <w:rsid w:val="00236892"/>
    <w:rsid w:val="00237918"/>
    <w:rsid w:val="0024022D"/>
    <w:rsid w:val="002408F0"/>
    <w:rsid w:val="002433B9"/>
    <w:rsid w:val="002433FB"/>
    <w:rsid w:val="00245E54"/>
    <w:rsid w:val="00246013"/>
    <w:rsid w:val="00250289"/>
    <w:rsid w:val="002511F4"/>
    <w:rsid w:val="0025183E"/>
    <w:rsid w:val="0025305A"/>
    <w:rsid w:val="0025373D"/>
    <w:rsid w:val="00257A0F"/>
    <w:rsid w:val="002603D0"/>
    <w:rsid w:val="00262170"/>
    <w:rsid w:val="00263FCC"/>
    <w:rsid w:val="0026416D"/>
    <w:rsid w:val="00264513"/>
    <w:rsid w:val="00265C13"/>
    <w:rsid w:val="00266F56"/>
    <w:rsid w:val="002719B4"/>
    <w:rsid w:val="002721AE"/>
    <w:rsid w:val="00273BCB"/>
    <w:rsid w:val="00277C86"/>
    <w:rsid w:val="00280E38"/>
    <w:rsid w:val="00281571"/>
    <w:rsid w:val="002822EE"/>
    <w:rsid w:val="0028588D"/>
    <w:rsid w:val="00285946"/>
    <w:rsid w:val="002866BA"/>
    <w:rsid w:val="00286A14"/>
    <w:rsid w:val="002914B5"/>
    <w:rsid w:val="00292FC8"/>
    <w:rsid w:val="0029340B"/>
    <w:rsid w:val="00296EAF"/>
    <w:rsid w:val="002A054F"/>
    <w:rsid w:val="002A0AD9"/>
    <w:rsid w:val="002A1275"/>
    <w:rsid w:val="002A29A8"/>
    <w:rsid w:val="002A5323"/>
    <w:rsid w:val="002A6AE5"/>
    <w:rsid w:val="002B4AF6"/>
    <w:rsid w:val="002C3E48"/>
    <w:rsid w:val="002C3FCA"/>
    <w:rsid w:val="002D0288"/>
    <w:rsid w:val="002D2FD4"/>
    <w:rsid w:val="002D690F"/>
    <w:rsid w:val="002D7E2B"/>
    <w:rsid w:val="002E06E7"/>
    <w:rsid w:val="002E79E4"/>
    <w:rsid w:val="002F1D34"/>
    <w:rsid w:val="002F3861"/>
    <w:rsid w:val="002F7192"/>
    <w:rsid w:val="002F744C"/>
    <w:rsid w:val="00301466"/>
    <w:rsid w:val="00303218"/>
    <w:rsid w:val="00304FD8"/>
    <w:rsid w:val="00305B19"/>
    <w:rsid w:val="003062AD"/>
    <w:rsid w:val="003062E4"/>
    <w:rsid w:val="00307297"/>
    <w:rsid w:val="0030783E"/>
    <w:rsid w:val="0030785C"/>
    <w:rsid w:val="00307CC4"/>
    <w:rsid w:val="00311909"/>
    <w:rsid w:val="00312576"/>
    <w:rsid w:val="003178BA"/>
    <w:rsid w:val="00322881"/>
    <w:rsid w:val="00322B7B"/>
    <w:rsid w:val="0032782F"/>
    <w:rsid w:val="00330258"/>
    <w:rsid w:val="003305F6"/>
    <w:rsid w:val="00332FCB"/>
    <w:rsid w:val="0033368B"/>
    <w:rsid w:val="003336DB"/>
    <w:rsid w:val="0033378B"/>
    <w:rsid w:val="00333DBE"/>
    <w:rsid w:val="00340324"/>
    <w:rsid w:val="00340CB9"/>
    <w:rsid w:val="00340CEC"/>
    <w:rsid w:val="00342375"/>
    <w:rsid w:val="00342DA1"/>
    <w:rsid w:val="00343888"/>
    <w:rsid w:val="00344844"/>
    <w:rsid w:val="00344CCF"/>
    <w:rsid w:val="00345497"/>
    <w:rsid w:val="003456AD"/>
    <w:rsid w:val="003528E4"/>
    <w:rsid w:val="00353F8A"/>
    <w:rsid w:val="00354019"/>
    <w:rsid w:val="00355371"/>
    <w:rsid w:val="00356166"/>
    <w:rsid w:val="003566A2"/>
    <w:rsid w:val="00357CAE"/>
    <w:rsid w:val="00360EEB"/>
    <w:rsid w:val="00361BEF"/>
    <w:rsid w:val="00363529"/>
    <w:rsid w:val="00366059"/>
    <w:rsid w:val="00371463"/>
    <w:rsid w:val="003722A2"/>
    <w:rsid w:val="00374B6E"/>
    <w:rsid w:val="0037531C"/>
    <w:rsid w:val="00376B5E"/>
    <w:rsid w:val="00380CC3"/>
    <w:rsid w:val="00380F6C"/>
    <w:rsid w:val="00381122"/>
    <w:rsid w:val="00381275"/>
    <w:rsid w:val="0038290A"/>
    <w:rsid w:val="00382D35"/>
    <w:rsid w:val="00383007"/>
    <w:rsid w:val="00383BE4"/>
    <w:rsid w:val="00386557"/>
    <w:rsid w:val="003907B1"/>
    <w:rsid w:val="0039120D"/>
    <w:rsid w:val="00392C2F"/>
    <w:rsid w:val="0039406C"/>
    <w:rsid w:val="00397589"/>
    <w:rsid w:val="003A1F18"/>
    <w:rsid w:val="003A2851"/>
    <w:rsid w:val="003A50C3"/>
    <w:rsid w:val="003A7167"/>
    <w:rsid w:val="003A78FB"/>
    <w:rsid w:val="003A7B13"/>
    <w:rsid w:val="003B1D52"/>
    <w:rsid w:val="003B3ECC"/>
    <w:rsid w:val="003B408A"/>
    <w:rsid w:val="003B41C6"/>
    <w:rsid w:val="003B4F11"/>
    <w:rsid w:val="003B5939"/>
    <w:rsid w:val="003B5F32"/>
    <w:rsid w:val="003C13FD"/>
    <w:rsid w:val="003C3D70"/>
    <w:rsid w:val="003C6517"/>
    <w:rsid w:val="003C6935"/>
    <w:rsid w:val="003C72AA"/>
    <w:rsid w:val="003C7BED"/>
    <w:rsid w:val="003C7FBE"/>
    <w:rsid w:val="003D11E0"/>
    <w:rsid w:val="003D2D61"/>
    <w:rsid w:val="003D32EF"/>
    <w:rsid w:val="003D457B"/>
    <w:rsid w:val="003D59F3"/>
    <w:rsid w:val="003D6C7A"/>
    <w:rsid w:val="003D7788"/>
    <w:rsid w:val="003D7BCA"/>
    <w:rsid w:val="003D7C72"/>
    <w:rsid w:val="003E12B6"/>
    <w:rsid w:val="003E3A0A"/>
    <w:rsid w:val="003E3B71"/>
    <w:rsid w:val="003E63F8"/>
    <w:rsid w:val="003E656F"/>
    <w:rsid w:val="003E774C"/>
    <w:rsid w:val="003E7CCB"/>
    <w:rsid w:val="003F041E"/>
    <w:rsid w:val="003F05CB"/>
    <w:rsid w:val="003F3851"/>
    <w:rsid w:val="003F3CF9"/>
    <w:rsid w:val="003F5EA1"/>
    <w:rsid w:val="003F60FB"/>
    <w:rsid w:val="003F6A29"/>
    <w:rsid w:val="00402B7F"/>
    <w:rsid w:val="0040373D"/>
    <w:rsid w:val="00403836"/>
    <w:rsid w:val="00403837"/>
    <w:rsid w:val="00404618"/>
    <w:rsid w:val="00404A37"/>
    <w:rsid w:val="00404B04"/>
    <w:rsid w:val="004052E1"/>
    <w:rsid w:val="004065CA"/>
    <w:rsid w:val="00407678"/>
    <w:rsid w:val="00414743"/>
    <w:rsid w:val="00415336"/>
    <w:rsid w:val="00415A8A"/>
    <w:rsid w:val="0041624E"/>
    <w:rsid w:val="00416FEB"/>
    <w:rsid w:val="00421CF7"/>
    <w:rsid w:val="0042277B"/>
    <w:rsid w:val="00425A0F"/>
    <w:rsid w:val="0042725D"/>
    <w:rsid w:val="0043073B"/>
    <w:rsid w:val="00430E5F"/>
    <w:rsid w:val="0043160A"/>
    <w:rsid w:val="00433256"/>
    <w:rsid w:val="0043395E"/>
    <w:rsid w:val="00433BC4"/>
    <w:rsid w:val="00434340"/>
    <w:rsid w:val="0043637D"/>
    <w:rsid w:val="00437DA8"/>
    <w:rsid w:val="00440A2C"/>
    <w:rsid w:val="0044115C"/>
    <w:rsid w:val="00441FF5"/>
    <w:rsid w:val="00444E8E"/>
    <w:rsid w:val="00445F38"/>
    <w:rsid w:val="00447B32"/>
    <w:rsid w:val="004502F2"/>
    <w:rsid w:val="0045082C"/>
    <w:rsid w:val="004512DE"/>
    <w:rsid w:val="0045183B"/>
    <w:rsid w:val="0045315E"/>
    <w:rsid w:val="00453189"/>
    <w:rsid w:val="004532D2"/>
    <w:rsid w:val="00454F19"/>
    <w:rsid w:val="00454F42"/>
    <w:rsid w:val="00454F7D"/>
    <w:rsid w:val="00455110"/>
    <w:rsid w:val="004551AD"/>
    <w:rsid w:val="004633C3"/>
    <w:rsid w:val="004634EC"/>
    <w:rsid w:val="004639E7"/>
    <w:rsid w:val="00464778"/>
    <w:rsid w:val="004665A8"/>
    <w:rsid w:val="004666AE"/>
    <w:rsid w:val="0047002B"/>
    <w:rsid w:val="00471D12"/>
    <w:rsid w:val="0047300F"/>
    <w:rsid w:val="00474BBA"/>
    <w:rsid w:val="004763EE"/>
    <w:rsid w:val="00476F78"/>
    <w:rsid w:val="00480143"/>
    <w:rsid w:val="00481C06"/>
    <w:rsid w:val="00481CFB"/>
    <w:rsid w:val="0048228F"/>
    <w:rsid w:val="00482EFD"/>
    <w:rsid w:val="00483484"/>
    <w:rsid w:val="00486446"/>
    <w:rsid w:val="00486DA9"/>
    <w:rsid w:val="004875A5"/>
    <w:rsid w:val="004911CE"/>
    <w:rsid w:val="00492F7E"/>
    <w:rsid w:val="004A1D33"/>
    <w:rsid w:val="004A2BDE"/>
    <w:rsid w:val="004A5C55"/>
    <w:rsid w:val="004A602D"/>
    <w:rsid w:val="004B1000"/>
    <w:rsid w:val="004B489E"/>
    <w:rsid w:val="004B5A2C"/>
    <w:rsid w:val="004B6D98"/>
    <w:rsid w:val="004C020D"/>
    <w:rsid w:val="004C4EA8"/>
    <w:rsid w:val="004C5CC3"/>
    <w:rsid w:val="004C646E"/>
    <w:rsid w:val="004C7738"/>
    <w:rsid w:val="004C7740"/>
    <w:rsid w:val="004D0FC2"/>
    <w:rsid w:val="004D1553"/>
    <w:rsid w:val="004D3384"/>
    <w:rsid w:val="004D4A9E"/>
    <w:rsid w:val="004D51F7"/>
    <w:rsid w:val="004D5AB3"/>
    <w:rsid w:val="004D5D6D"/>
    <w:rsid w:val="004D5FCE"/>
    <w:rsid w:val="004D6B16"/>
    <w:rsid w:val="004D6CB2"/>
    <w:rsid w:val="004E2C46"/>
    <w:rsid w:val="004E40B1"/>
    <w:rsid w:val="004E6457"/>
    <w:rsid w:val="004E68DE"/>
    <w:rsid w:val="004E6DF5"/>
    <w:rsid w:val="004E7530"/>
    <w:rsid w:val="004F17AF"/>
    <w:rsid w:val="004F33A9"/>
    <w:rsid w:val="004F47E3"/>
    <w:rsid w:val="004F6244"/>
    <w:rsid w:val="004F741A"/>
    <w:rsid w:val="004F7F99"/>
    <w:rsid w:val="00500B2C"/>
    <w:rsid w:val="00501C1A"/>
    <w:rsid w:val="0050265D"/>
    <w:rsid w:val="00502860"/>
    <w:rsid w:val="005030A2"/>
    <w:rsid w:val="00504E81"/>
    <w:rsid w:val="005068E8"/>
    <w:rsid w:val="00510D51"/>
    <w:rsid w:val="00510DC9"/>
    <w:rsid w:val="00511A84"/>
    <w:rsid w:val="005129FA"/>
    <w:rsid w:val="0051519E"/>
    <w:rsid w:val="005167C2"/>
    <w:rsid w:val="00517E71"/>
    <w:rsid w:val="00520CBA"/>
    <w:rsid w:val="00522153"/>
    <w:rsid w:val="00523DAC"/>
    <w:rsid w:val="005247DB"/>
    <w:rsid w:val="00524984"/>
    <w:rsid w:val="0052729E"/>
    <w:rsid w:val="005302F8"/>
    <w:rsid w:val="00532DFB"/>
    <w:rsid w:val="0053554A"/>
    <w:rsid w:val="005360C3"/>
    <w:rsid w:val="00541853"/>
    <w:rsid w:val="00541D92"/>
    <w:rsid w:val="005420A6"/>
    <w:rsid w:val="00542641"/>
    <w:rsid w:val="00542EDF"/>
    <w:rsid w:val="00544F39"/>
    <w:rsid w:val="00545364"/>
    <w:rsid w:val="005456BA"/>
    <w:rsid w:val="00545907"/>
    <w:rsid w:val="00545F7B"/>
    <w:rsid w:val="005463E3"/>
    <w:rsid w:val="00546576"/>
    <w:rsid w:val="00550AA4"/>
    <w:rsid w:val="00550FDA"/>
    <w:rsid w:val="00552A68"/>
    <w:rsid w:val="00553E91"/>
    <w:rsid w:val="005574D1"/>
    <w:rsid w:val="00563627"/>
    <w:rsid w:val="00563E7A"/>
    <w:rsid w:val="0056404F"/>
    <w:rsid w:val="005648E9"/>
    <w:rsid w:val="0056567C"/>
    <w:rsid w:val="00565B34"/>
    <w:rsid w:val="00567514"/>
    <w:rsid w:val="00572332"/>
    <w:rsid w:val="00574A58"/>
    <w:rsid w:val="00581FBB"/>
    <w:rsid w:val="00582378"/>
    <w:rsid w:val="00583030"/>
    <w:rsid w:val="00583EED"/>
    <w:rsid w:val="005841AA"/>
    <w:rsid w:val="00584388"/>
    <w:rsid w:val="005905C8"/>
    <w:rsid w:val="00592101"/>
    <w:rsid w:val="005934AE"/>
    <w:rsid w:val="0059351B"/>
    <w:rsid w:val="00593E74"/>
    <w:rsid w:val="0059476C"/>
    <w:rsid w:val="00594D68"/>
    <w:rsid w:val="00595EF9"/>
    <w:rsid w:val="005974C9"/>
    <w:rsid w:val="005A26CE"/>
    <w:rsid w:val="005A4987"/>
    <w:rsid w:val="005A4FA4"/>
    <w:rsid w:val="005A65EB"/>
    <w:rsid w:val="005B3895"/>
    <w:rsid w:val="005B65C4"/>
    <w:rsid w:val="005B6898"/>
    <w:rsid w:val="005C1314"/>
    <w:rsid w:val="005C1646"/>
    <w:rsid w:val="005C2858"/>
    <w:rsid w:val="005C4939"/>
    <w:rsid w:val="005C71BF"/>
    <w:rsid w:val="005D0690"/>
    <w:rsid w:val="005D2079"/>
    <w:rsid w:val="005D32E0"/>
    <w:rsid w:val="005D4322"/>
    <w:rsid w:val="005D5435"/>
    <w:rsid w:val="005D5B69"/>
    <w:rsid w:val="005D6D58"/>
    <w:rsid w:val="005E1F70"/>
    <w:rsid w:val="005E4BB0"/>
    <w:rsid w:val="005E644D"/>
    <w:rsid w:val="005E78B4"/>
    <w:rsid w:val="005F15C7"/>
    <w:rsid w:val="005F2665"/>
    <w:rsid w:val="005F437F"/>
    <w:rsid w:val="005F442E"/>
    <w:rsid w:val="00601131"/>
    <w:rsid w:val="00601D78"/>
    <w:rsid w:val="00602C25"/>
    <w:rsid w:val="006051F3"/>
    <w:rsid w:val="00605551"/>
    <w:rsid w:val="006056D3"/>
    <w:rsid w:val="00613931"/>
    <w:rsid w:val="00613BFF"/>
    <w:rsid w:val="00614241"/>
    <w:rsid w:val="0061520E"/>
    <w:rsid w:val="006163B0"/>
    <w:rsid w:val="00621490"/>
    <w:rsid w:val="0062195C"/>
    <w:rsid w:val="006223E7"/>
    <w:rsid w:val="0062306B"/>
    <w:rsid w:val="00626985"/>
    <w:rsid w:val="00626C9C"/>
    <w:rsid w:val="00630BEF"/>
    <w:rsid w:val="006370EE"/>
    <w:rsid w:val="00637295"/>
    <w:rsid w:val="00647171"/>
    <w:rsid w:val="0065537B"/>
    <w:rsid w:val="00655A32"/>
    <w:rsid w:val="00657E90"/>
    <w:rsid w:val="00660EEF"/>
    <w:rsid w:val="00662204"/>
    <w:rsid w:val="006634C4"/>
    <w:rsid w:val="0066437A"/>
    <w:rsid w:val="00664F79"/>
    <w:rsid w:val="0066598D"/>
    <w:rsid w:val="00665B5E"/>
    <w:rsid w:val="00670B48"/>
    <w:rsid w:val="00670C37"/>
    <w:rsid w:val="0067436B"/>
    <w:rsid w:val="00674C0E"/>
    <w:rsid w:val="006764E0"/>
    <w:rsid w:val="006778DE"/>
    <w:rsid w:val="006817B0"/>
    <w:rsid w:val="00681F79"/>
    <w:rsid w:val="0068436D"/>
    <w:rsid w:val="00684A0A"/>
    <w:rsid w:val="00686A54"/>
    <w:rsid w:val="0069226B"/>
    <w:rsid w:val="0069246B"/>
    <w:rsid w:val="00696795"/>
    <w:rsid w:val="006A0B93"/>
    <w:rsid w:val="006A51E7"/>
    <w:rsid w:val="006A5BE8"/>
    <w:rsid w:val="006A68C7"/>
    <w:rsid w:val="006A7020"/>
    <w:rsid w:val="006A77C9"/>
    <w:rsid w:val="006B36AE"/>
    <w:rsid w:val="006B3E16"/>
    <w:rsid w:val="006B4115"/>
    <w:rsid w:val="006B5ACB"/>
    <w:rsid w:val="006C08F7"/>
    <w:rsid w:val="006C0CC8"/>
    <w:rsid w:val="006C4872"/>
    <w:rsid w:val="006C4F1F"/>
    <w:rsid w:val="006D11F4"/>
    <w:rsid w:val="006D12F7"/>
    <w:rsid w:val="006D19EB"/>
    <w:rsid w:val="006D405E"/>
    <w:rsid w:val="006E51A7"/>
    <w:rsid w:val="006F1654"/>
    <w:rsid w:val="006F2AD0"/>
    <w:rsid w:val="006F5880"/>
    <w:rsid w:val="006F5E4A"/>
    <w:rsid w:val="006F6ACC"/>
    <w:rsid w:val="007008B9"/>
    <w:rsid w:val="0070204C"/>
    <w:rsid w:val="00702053"/>
    <w:rsid w:val="00703074"/>
    <w:rsid w:val="007032D6"/>
    <w:rsid w:val="00705F05"/>
    <w:rsid w:val="00707D68"/>
    <w:rsid w:val="007114F1"/>
    <w:rsid w:val="00712110"/>
    <w:rsid w:val="00713137"/>
    <w:rsid w:val="00713629"/>
    <w:rsid w:val="00715557"/>
    <w:rsid w:val="0071592A"/>
    <w:rsid w:val="00720110"/>
    <w:rsid w:val="00720EAF"/>
    <w:rsid w:val="007243C0"/>
    <w:rsid w:val="0072772B"/>
    <w:rsid w:val="00727B4F"/>
    <w:rsid w:val="00730839"/>
    <w:rsid w:val="00731F5B"/>
    <w:rsid w:val="00732214"/>
    <w:rsid w:val="00732C41"/>
    <w:rsid w:val="007333AB"/>
    <w:rsid w:val="00734C55"/>
    <w:rsid w:val="00734FC1"/>
    <w:rsid w:val="00736D18"/>
    <w:rsid w:val="00740935"/>
    <w:rsid w:val="00741D94"/>
    <w:rsid w:val="00743158"/>
    <w:rsid w:val="00744EA6"/>
    <w:rsid w:val="00751485"/>
    <w:rsid w:val="00752E92"/>
    <w:rsid w:val="00753D6B"/>
    <w:rsid w:val="007543D8"/>
    <w:rsid w:val="00755864"/>
    <w:rsid w:val="00756EBE"/>
    <w:rsid w:val="00761664"/>
    <w:rsid w:val="00764624"/>
    <w:rsid w:val="00764B5B"/>
    <w:rsid w:val="00764DF6"/>
    <w:rsid w:val="00765251"/>
    <w:rsid w:val="00765F81"/>
    <w:rsid w:val="00766416"/>
    <w:rsid w:val="00770CC9"/>
    <w:rsid w:val="007711CD"/>
    <w:rsid w:val="007718A1"/>
    <w:rsid w:val="00771A11"/>
    <w:rsid w:val="00771FCE"/>
    <w:rsid w:val="007726BB"/>
    <w:rsid w:val="00773FD6"/>
    <w:rsid w:val="007777A6"/>
    <w:rsid w:val="00780471"/>
    <w:rsid w:val="00781D6B"/>
    <w:rsid w:val="0078688E"/>
    <w:rsid w:val="0079544F"/>
    <w:rsid w:val="00797837"/>
    <w:rsid w:val="007A06FD"/>
    <w:rsid w:val="007A176D"/>
    <w:rsid w:val="007A2F3E"/>
    <w:rsid w:val="007A426F"/>
    <w:rsid w:val="007A581E"/>
    <w:rsid w:val="007A5861"/>
    <w:rsid w:val="007A5F8F"/>
    <w:rsid w:val="007A6584"/>
    <w:rsid w:val="007A7BCC"/>
    <w:rsid w:val="007B019A"/>
    <w:rsid w:val="007B21EB"/>
    <w:rsid w:val="007B6055"/>
    <w:rsid w:val="007B6C69"/>
    <w:rsid w:val="007C0563"/>
    <w:rsid w:val="007C1935"/>
    <w:rsid w:val="007C2A91"/>
    <w:rsid w:val="007C4060"/>
    <w:rsid w:val="007C694B"/>
    <w:rsid w:val="007C70DE"/>
    <w:rsid w:val="007D0BE9"/>
    <w:rsid w:val="007D1A3E"/>
    <w:rsid w:val="007D24AC"/>
    <w:rsid w:val="007D33F4"/>
    <w:rsid w:val="007D60D6"/>
    <w:rsid w:val="007D68FE"/>
    <w:rsid w:val="007D6AB5"/>
    <w:rsid w:val="007D73C3"/>
    <w:rsid w:val="007E2626"/>
    <w:rsid w:val="007E442E"/>
    <w:rsid w:val="007E5482"/>
    <w:rsid w:val="007E7BC6"/>
    <w:rsid w:val="007F03E1"/>
    <w:rsid w:val="007F1537"/>
    <w:rsid w:val="007F1B9A"/>
    <w:rsid w:val="007F1C1A"/>
    <w:rsid w:val="007F30AB"/>
    <w:rsid w:val="007F3704"/>
    <w:rsid w:val="007F7348"/>
    <w:rsid w:val="008003F5"/>
    <w:rsid w:val="00800692"/>
    <w:rsid w:val="00800B20"/>
    <w:rsid w:val="00802396"/>
    <w:rsid w:val="00803D7C"/>
    <w:rsid w:val="008069BF"/>
    <w:rsid w:val="00806B2B"/>
    <w:rsid w:val="00807A6D"/>
    <w:rsid w:val="00807F0A"/>
    <w:rsid w:val="00810AA8"/>
    <w:rsid w:val="008129A7"/>
    <w:rsid w:val="00814008"/>
    <w:rsid w:val="00815CE7"/>
    <w:rsid w:val="0081662B"/>
    <w:rsid w:val="00820F9E"/>
    <w:rsid w:val="00822E02"/>
    <w:rsid w:val="00823025"/>
    <w:rsid w:val="00824FC9"/>
    <w:rsid w:val="00825D6F"/>
    <w:rsid w:val="008278D1"/>
    <w:rsid w:val="00827D58"/>
    <w:rsid w:val="00831771"/>
    <w:rsid w:val="008317A5"/>
    <w:rsid w:val="00834F8C"/>
    <w:rsid w:val="00835E3A"/>
    <w:rsid w:val="00840179"/>
    <w:rsid w:val="00842AA2"/>
    <w:rsid w:val="008438C8"/>
    <w:rsid w:val="00844A93"/>
    <w:rsid w:val="008519FF"/>
    <w:rsid w:val="00852246"/>
    <w:rsid w:val="00852CBF"/>
    <w:rsid w:val="008532C2"/>
    <w:rsid w:val="008567BC"/>
    <w:rsid w:val="00857721"/>
    <w:rsid w:val="008605CA"/>
    <w:rsid w:val="00860753"/>
    <w:rsid w:val="00860A0F"/>
    <w:rsid w:val="008612EB"/>
    <w:rsid w:val="008612FF"/>
    <w:rsid w:val="00862DEE"/>
    <w:rsid w:val="00863A31"/>
    <w:rsid w:val="00863EA5"/>
    <w:rsid w:val="008652D1"/>
    <w:rsid w:val="00865A7D"/>
    <w:rsid w:val="00866835"/>
    <w:rsid w:val="00866A7B"/>
    <w:rsid w:val="00867D3C"/>
    <w:rsid w:val="0087140F"/>
    <w:rsid w:val="00871824"/>
    <w:rsid w:val="00871981"/>
    <w:rsid w:val="00874399"/>
    <w:rsid w:val="008754EA"/>
    <w:rsid w:val="00875C75"/>
    <w:rsid w:val="008808FF"/>
    <w:rsid w:val="008830EB"/>
    <w:rsid w:val="0088378B"/>
    <w:rsid w:val="00883A58"/>
    <w:rsid w:val="00883C10"/>
    <w:rsid w:val="008844C4"/>
    <w:rsid w:val="0089086A"/>
    <w:rsid w:val="00890F45"/>
    <w:rsid w:val="008924A3"/>
    <w:rsid w:val="00892E89"/>
    <w:rsid w:val="00894E18"/>
    <w:rsid w:val="00896125"/>
    <w:rsid w:val="008A0290"/>
    <w:rsid w:val="008A1DFC"/>
    <w:rsid w:val="008A3039"/>
    <w:rsid w:val="008A5607"/>
    <w:rsid w:val="008B5338"/>
    <w:rsid w:val="008B53AB"/>
    <w:rsid w:val="008B65E9"/>
    <w:rsid w:val="008B6CB5"/>
    <w:rsid w:val="008B7269"/>
    <w:rsid w:val="008B7C21"/>
    <w:rsid w:val="008C1623"/>
    <w:rsid w:val="008C2CB5"/>
    <w:rsid w:val="008C3597"/>
    <w:rsid w:val="008C410E"/>
    <w:rsid w:val="008C654A"/>
    <w:rsid w:val="008C70C5"/>
    <w:rsid w:val="008D02E2"/>
    <w:rsid w:val="008D43DB"/>
    <w:rsid w:val="008E025F"/>
    <w:rsid w:val="008E02A3"/>
    <w:rsid w:val="008E1AAC"/>
    <w:rsid w:val="008E2886"/>
    <w:rsid w:val="008E6085"/>
    <w:rsid w:val="008E6CF1"/>
    <w:rsid w:val="008E6F40"/>
    <w:rsid w:val="008E7F39"/>
    <w:rsid w:val="008F2154"/>
    <w:rsid w:val="008F3522"/>
    <w:rsid w:val="008F3707"/>
    <w:rsid w:val="008F4208"/>
    <w:rsid w:val="008F5CBD"/>
    <w:rsid w:val="008F5F54"/>
    <w:rsid w:val="008F6B0D"/>
    <w:rsid w:val="00901760"/>
    <w:rsid w:val="0090339C"/>
    <w:rsid w:val="00906DDE"/>
    <w:rsid w:val="009102C2"/>
    <w:rsid w:val="00912EA8"/>
    <w:rsid w:val="009138B1"/>
    <w:rsid w:val="00920010"/>
    <w:rsid w:val="00920875"/>
    <w:rsid w:val="009209D1"/>
    <w:rsid w:val="00921AC9"/>
    <w:rsid w:val="00922E3A"/>
    <w:rsid w:val="00923DDE"/>
    <w:rsid w:val="00926E05"/>
    <w:rsid w:val="0093027E"/>
    <w:rsid w:val="00930A45"/>
    <w:rsid w:val="00930FC9"/>
    <w:rsid w:val="00932A25"/>
    <w:rsid w:val="00934CCC"/>
    <w:rsid w:val="009357B9"/>
    <w:rsid w:val="00941025"/>
    <w:rsid w:val="00941154"/>
    <w:rsid w:val="0094160C"/>
    <w:rsid w:val="00946024"/>
    <w:rsid w:val="00947462"/>
    <w:rsid w:val="00947891"/>
    <w:rsid w:val="00950A6A"/>
    <w:rsid w:val="00950E5F"/>
    <w:rsid w:val="0095529A"/>
    <w:rsid w:val="00955F0B"/>
    <w:rsid w:val="009571BD"/>
    <w:rsid w:val="009609AE"/>
    <w:rsid w:val="00961D01"/>
    <w:rsid w:val="009636A7"/>
    <w:rsid w:val="009641CF"/>
    <w:rsid w:val="00964DBA"/>
    <w:rsid w:val="00965A25"/>
    <w:rsid w:val="00967AE9"/>
    <w:rsid w:val="00971978"/>
    <w:rsid w:val="00971D02"/>
    <w:rsid w:val="00973620"/>
    <w:rsid w:val="00974720"/>
    <w:rsid w:val="00976457"/>
    <w:rsid w:val="009802C7"/>
    <w:rsid w:val="00980825"/>
    <w:rsid w:val="009810E3"/>
    <w:rsid w:val="0098148F"/>
    <w:rsid w:val="00984079"/>
    <w:rsid w:val="009861C0"/>
    <w:rsid w:val="00987CF2"/>
    <w:rsid w:val="00990D89"/>
    <w:rsid w:val="00991398"/>
    <w:rsid w:val="00992257"/>
    <w:rsid w:val="009922FD"/>
    <w:rsid w:val="00994893"/>
    <w:rsid w:val="00994E91"/>
    <w:rsid w:val="00995516"/>
    <w:rsid w:val="00995D6F"/>
    <w:rsid w:val="009A3107"/>
    <w:rsid w:val="009A5441"/>
    <w:rsid w:val="009B03A3"/>
    <w:rsid w:val="009B123F"/>
    <w:rsid w:val="009B371D"/>
    <w:rsid w:val="009B4279"/>
    <w:rsid w:val="009B4E6B"/>
    <w:rsid w:val="009C1F12"/>
    <w:rsid w:val="009C4C53"/>
    <w:rsid w:val="009C4C8E"/>
    <w:rsid w:val="009C4FDB"/>
    <w:rsid w:val="009C5A06"/>
    <w:rsid w:val="009D01DE"/>
    <w:rsid w:val="009D0934"/>
    <w:rsid w:val="009D34D3"/>
    <w:rsid w:val="009D4EE5"/>
    <w:rsid w:val="009D5087"/>
    <w:rsid w:val="009E0321"/>
    <w:rsid w:val="009E318B"/>
    <w:rsid w:val="009E3804"/>
    <w:rsid w:val="009E4949"/>
    <w:rsid w:val="009E56BD"/>
    <w:rsid w:val="009E7336"/>
    <w:rsid w:val="009E7419"/>
    <w:rsid w:val="009F27B7"/>
    <w:rsid w:val="009F2BEF"/>
    <w:rsid w:val="009F4E22"/>
    <w:rsid w:val="009F5ED4"/>
    <w:rsid w:val="009F722E"/>
    <w:rsid w:val="00A07953"/>
    <w:rsid w:val="00A07EB2"/>
    <w:rsid w:val="00A114C2"/>
    <w:rsid w:val="00A12F65"/>
    <w:rsid w:val="00A13224"/>
    <w:rsid w:val="00A13251"/>
    <w:rsid w:val="00A13F42"/>
    <w:rsid w:val="00A15063"/>
    <w:rsid w:val="00A150C7"/>
    <w:rsid w:val="00A21A95"/>
    <w:rsid w:val="00A21FC1"/>
    <w:rsid w:val="00A22292"/>
    <w:rsid w:val="00A26424"/>
    <w:rsid w:val="00A32141"/>
    <w:rsid w:val="00A32146"/>
    <w:rsid w:val="00A33174"/>
    <w:rsid w:val="00A33598"/>
    <w:rsid w:val="00A340A4"/>
    <w:rsid w:val="00A347FB"/>
    <w:rsid w:val="00A34AD4"/>
    <w:rsid w:val="00A36C5D"/>
    <w:rsid w:val="00A40F82"/>
    <w:rsid w:val="00A432F4"/>
    <w:rsid w:val="00A4530B"/>
    <w:rsid w:val="00A45B7C"/>
    <w:rsid w:val="00A45F8D"/>
    <w:rsid w:val="00A47107"/>
    <w:rsid w:val="00A47BE1"/>
    <w:rsid w:val="00A50A5A"/>
    <w:rsid w:val="00A51421"/>
    <w:rsid w:val="00A540B0"/>
    <w:rsid w:val="00A550BD"/>
    <w:rsid w:val="00A55D4E"/>
    <w:rsid w:val="00A61344"/>
    <w:rsid w:val="00A63C5E"/>
    <w:rsid w:val="00A64151"/>
    <w:rsid w:val="00A64795"/>
    <w:rsid w:val="00A65919"/>
    <w:rsid w:val="00A66F79"/>
    <w:rsid w:val="00A675D2"/>
    <w:rsid w:val="00A71245"/>
    <w:rsid w:val="00A72F96"/>
    <w:rsid w:val="00A75D1C"/>
    <w:rsid w:val="00A7655A"/>
    <w:rsid w:val="00A76CF8"/>
    <w:rsid w:val="00A802A6"/>
    <w:rsid w:val="00A80567"/>
    <w:rsid w:val="00A8131B"/>
    <w:rsid w:val="00A81936"/>
    <w:rsid w:val="00A82630"/>
    <w:rsid w:val="00A83628"/>
    <w:rsid w:val="00A83691"/>
    <w:rsid w:val="00A861CC"/>
    <w:rsid w:val="00A86439"/>
    <w:rsid w:val="00A90A90"/>
    <w:rsid w:val="00A90C60"/>
    <w:rsid w:val="00A90DD5"/>
    <w:rsid w:val="00A93E8D"/>
    <w:rsid w:val="00A94425"/>
    <w:rsid w:val="00A96EA6"/>
    <w:rsid w:val="00AA0A1D"/>
    <w:rsid w:val="00AA112C"/>
    <w:rsid w:val="00AA1988"/>
    <w:rsid w:val="00AA1DAF"/>
    <w:rsid w:val="00AA2471"/>
    <w:rsid w:val="00AA3F85"/>
    <w:rsid w:val="00AA5C95"/>
    <w:rsid w:val="00AA7AFD"/>
    <w:rsid w:val="00AA7F27"/>
    <w:rsid w:val="00AB269B"/>
    <w:rsid w:val="00AB2709"/>
    <w:rsid w:val="00AB39AE"/>
    <w:rsid w:val="00AB3C0F"/>
    <w:rsid w:val="00AB4FFE"/>
    <w:rsid w:val="00AB7D88"/>
    <w:rsid w:val="00AC5216"/>
    <w:rsid w:val="00AC53B2"/>
    <w:rsid w:val="00AC7C0B"/>
    <w:rsid w:val="00AD0077"/>
    <w:rsid w:val="00AD1132"/>
    <w:rsid w:val="00AD1501"/>
    <w:rsid w:val="00AD3BAE"/>
    <w:rsid w:val="00AD4D6D"/>
    <w:rsid w:val="00AD711C"/>
    <w:rsid w:val="00AE5C44"/>
    <w:rsid w:val="00AE694E"/>
    <w:rsid w:val="00AE6A44"/>
    <w:rsid w:val="00AF0772"/>
    <w:rsid w:val="00AF1884"/>
    <w:rsid w:val="00AF20F1"/>
    <w:rsid w:val="00AF2EFF"/>
    <w:rsid w:val="00AF340E"/>
    <w:rsid w:val="00AF3B5C"/>
    <w:rsid w:val="00AF4547"/>
    <w:rsid w:val="00AF592F"/>
    <w:rsid w:val="00AF6959"/>
    <w:rsid w:val="00AF7ABE"/>
    <w:rsid w:val="00B02694"/>
    <w:rsid w:val="00B03D4F"/>
    <w:rsid w:val="00B12689"/>
    <w:rsid w:val="00B12965"/>
    <w:rsid w:val="00B16E21"/>
    <w:rsid w:val="00B17102"/>
    <w:rsid w:val="00B174DE"/>
    <w:rsid w:val="00B2115E"/>
    <w:rsid w:val="00B23ABD"/>
    <w:rsid w:val="00B2642F"/>
    <w:rsid w:val="00B26AE2"/>
    <w:rsid w:val="00B272A8"/>
    <w:rsid w:val="00B2735C"/>
    <w:rsid w:val="00B30953"/>
    <w:rsid w:val="00B30D36"/>
    <w:rsid w:val="00B310D2"/>
    <w:rsid w:val="00B3110A"/>
    <w:rsid w:val="00B40D75"/>
    <w:rsid w:val="00B41947"/>
    <w:rsid w:val="00B42409"/>
    <w:rsid w:val="00B44168"/>
    <w:rsid w:val="00B45D4F"/>
    <w:rsid w:val="00B5494D"/>
    <w:rsid w:val="00B54D7B"/>
    <w:rsid w:val="00B56DB5"/>
    <w:rsid w:val="00B57CAB"/>
    <w:rsid w:val="00B602DE"/>
    <w:rsid w:val="00B60BED"/>
    <w:rsid w:val="00B6101C"/>
    <w:rsid w:val="00B6192E"/>
    <w:rsid w:val="00B624EE"/>
    <w:rsid w:val="00B62BA1"/>
    <w:rsid w:val="00B62E27"/>
    <w:rsid w:val="00B63C70"/>
    <w:rsid w:val="00B6504D"/>
    <w:rsid w:val="00B65108"/>
    <w:rsid w:val="00B65F72"/>
    <w:rsid w:val="00B6636F"/>
    <w:rsid w:val="00B707CC"/>
    <w:rsid w:val="00B7085C"/>
    <w:rsid w:val="00B73C75"/>
    <w:rsid w:val="00B75511"/>
    <w:rsid w:val="00B76C3D"/>
    <w:rsid w:val="00B76C84"/>
    <w:rsid w:val="00B77152"/>
    <w:rsid w:val="00B771FD"/>
    <w:rsid w:val="00B778AE"/>
    <w:rsid w:val="00B801FB"/>
    <w:rsid w:val="00B85515"/>
    <w:rsid w:val="00B857B0"/>
    <w:rsid w:val="00B86528"/>
    <w:rsid w:val="00B90EE9"/>
    <w:rsid w:val="00B92BAA"/>
    <w:rsid w:val="00B94F0B"/>
    <w:rsid w:val="00B969F9"/>
    <w:rsid w:val="00B96A84"/>
    <w:rsid w:val="00B97EF0"/>
    <w:rsid w:val="00BA0E74"/>
    <w:rsid w:val="00BA2C28"/>
    <w:rsid w:val="00BA3041"/>
    <w:rsid w:val="00BA36C8"/>
    <w:rsid w:val="00BA51FE"/>
    <w:rsid w:val="00BA59EC"/>
    <w:rsid w:val="00BA5B8D"/>
    <w:rsid w:val="00BA7ADC"/>
    <w:rsid w:val="00BB10DE"/>
    <w:rsid w:val="00BB1601"/>
    <w:rsid w:val="00BB2D65"/>
    <w:rsid w:val="00BB3A17"/>
    <w:rsid w:val="00BB3C41"/>
    <w:rsid w:val="00BB5ECB"/>
    <w:rsid w:val="00BB643C"/>
    <w:rsid w:val="00BC125C"/>
    <w:rsid w:val="00BC1515"/>
    <w:rsid w:val="00BC1800"/>
    <w:rsid w:val="00BC3199"/>
    <w:rsid w:val="00BC49E9"/>
    <w:rsid w:val="00BC4D82"/>
    <w:rsid w:val="00BC767A"/>
    <w:rsid w:val="00BD0750"/>
    <w:rsid w:val="00BD2A0B"/>
    <w:rsid w:val="00BD2E31"/>
    <w:rsid w:val="00BD340A"/>
    <w:rsid w:val="00BD419D"/>
    <w:rsid w:val="00BD5400"/>
    <w:rsid w:val="00BD5690"/>
    <w:rsid w:val="00BD578E"/>
    <w:rsid w:val="00BD5799"/>
    <w:rsid w:val="00BD612E"/>
    <w:rsid w:val="00BD669C"/>
    <w:rsid w:val="00BE2D3D"/>
    <w:rsid w:val="00BE4595"/>
    <w:rsid w:val="00BE7E67"/>
    <w:rsid w:val="00BF10F6"/>
    <w:rsid w:val="00BF1C45"/>
    <w:rsid w:val="00BF2B87"/>
    <w:rsid w:val="00BF3605"/>
    <w:rsid w:val="00BF47EB"/>
    <w:rsid w:val="00BF4B03"/>
    <w:rsid w:val="00BF4B0E"/>
    <w:rsid w:val="00BF6135"/>
    <w:rsid w:val="00C04E32"/>
    <w:rsid w:val="00C057A5"/>
    <w:rsid w:val="00C07818"/>
    <w:rsid w:val="00C103CC"/>
    <w:rsid w:val="00C11BE1"/>
    <w:rsid w:val="00C1286D"/>
    <w:rsid w:val="00C134E9"/>
    <w:rsid w:val="00C148C6"/>
    <w:rsid w:val="00C16C25"/>
    <w:rsid w:val="00C176E1"/>
    <w:rsid w:val="00C215B1"/>
    <w:rsid w:val="00C23D97"/>
    <w:rsid w:val="00C23FAB"/>
    <w:rsid w:val="00C24903"/>
    <w:rsid w:val="00C24A62"/>
    <w:rsid w:val="00C256A4"/>
    <w:rsid w:val="00C269F1"/>
    <w:rsid w:val="00C306B7"/>
    <w:rsid w:val="00C3082D"/>
    <w:rsid w:val="00C31D1A"/>
    <w:rsid w:val="00C322C4"/>
    <w:rsid w:val="00C33570"/>
    <w:rsid w:val="00C36094"/>
    <w:rsid w:val="00C366D7"/>
    <w:rsid w:val="00C377DB"/>
    <w:rsid w:val="00C441DC"/>
    <w:rsid w:val="00C47341"/>
    <w:rsid w:val="00C47B5A"/>
    <w:rsid w:val="00C50740"/>
    <w:rsid w:val="00C5153D"/>
    <w:rsid w:val="00C518CD"/>
    <w:rsid w:val="00C53443"/>
    <w:rsid w:val="00C53A73"/>
    <w:rsid w:val="00C5636E"/>
    <w:rsid w:val="00C56F89"/>
    <w:rsid w:val="00C61365"/>
    <w:rsid w:val="00C634C5"/>
    <w:rsid w:val="00C65033"/>
    <w:rsid w:val="00C657C7"/>
    <w:rsid w:val="00C6744E"/>
    <w:rsid w:val="00C676FD"/>
    <w:rsid w:val="00C71345"/>
    <w:rsid w:val="00C71420"/>
    <w:rsid w:val="00C741DE"/>
    <w:rsid w:val="00C75900"/>
    <w:rsid w:val="00C8145F"/>
    <w:rsid w:val="00C81F3C"/>
    <w:rsid w:val="00C820AB"/>
    <w:rsid w:val="00C84D0D"/>
    <w:rsid w:val="00C871EE"/>
    <w:rsid w:val="00C8797E"/>
    <w:rsid w:val="00C91168"/>
    <w:rsid w:val="00C911E3"/>
    <w:rsid w:val="00C942B0"/>
    <w:rsid w:val="00C95BEF"/>
    <w:rsid w:val="00C966E2"/>
    <w:rsid w:val="00C9688F"/>
    <w:rsid w:val="00C97A2D"/>
    <w:rsid w:val="00CA0D5F"/>
    <w:rsid w:val="00CA280B"/>
    <w:rsid w:val="00CA32FF"/>
    <w:rsid w:val="00CA5470"/>
    <w:rsid w:val="00CA7416"/>
    <w:rsid w:val="00CA7D53"/>
    <w:rsid w:val="00CB0337"/>
    <w:rsid w:val="00CB56AC"/>
    <w:rsid w:val="00CB655D"/>
    <w:rsid w:val="00CB6C85"/>
    <w:rsid w:val="00CB7811"/>
    <w:rsid w:val="00CC0163"/>
    <w:rsid w:val="00CC0E89"/>
    <w:rsid w:val="00CC2296"/>
    <w:rsid w:val="00CC27CC"/>
    <w:rsid w:val="00CC5DC3"/>
    <w:rsid w:val="00CC68E0"/>
    <w:rsid w:val="00CC7662"/>
    <w:rsid w:val="00CD3FF5"/>
    <w:rsid w:val="00CD490A"/>
    <w:rsid w:val="00CD493F"/>
    <w:rsid w:val="00CD4D78"/>
    <w:rsid w:val="00CD5987"/>
    <w:rsid w:val="00CD5C7B"/>
    <w:rsid w:val="00CE13A7"/>
    <w:rsid w:val="00CE310D"/>
    <w:rsid w:val="00CE3D02"/>
    <w:rsid w:val="00CE48A5"/>
    <w:rsid w:val="00CE5126"/>
    <w:rsid w:val="00CE5458"/>
    <w:rsid w:val="00CE78EF"/>
    <w:rsid w:val="00CF1867"/>
    <w:rsid w:val="00CF374C"/>
    <w:rsid w:val="00CF50F4"/>
    <w:rsid w:val="00CF57DC"/>
    <w:rsid w:val="00CF606E"/>
    <w:rsid w:val="00D01010"/>
    <w:rsid w:val="00D0184F"/>
    <w:rsid w:val="00D019F9"/>
    <w:rsid w:val="00D02345"/>
    <w:rsid w:val="00D02C3D"/>
    <w:rsid w:val="00D037CA"/>
    <w:rsid w:val="00D04315"/>
    <w:rsid w:val="00D04316"/>
    <w:rsid w:val="00D0541F"/>
    <w:rsid w:val="00D068C0"/>
    <w:rsid w:val="00D070E3"/>
    <w:rsid w:val="00D07510"/>
    <w:rsid w:val="00D079CD"/>
    <w:rsid w:val="00D10DDD"/>
    <w:rsid w:val="00D115C8"/>
    <w:rsid w:val="00D1204F"/>
    <w:rsid w:val="00D123F4"/>
    <w:rsid w:val="00D12507"/>
    <w:rsid w:val="00D12884"/>
    <w:rsid w:val="00D128D1"/>
    <w:rsid w:val="00D1438B"/>
    <w:rsid w:val="00D1543E"/>
    <w:rsid w:val="00D15C81"/>
    <w:rsid w:val="00D15CC7"/>
    <w:rsid w:val="00D1639A"/>
    <w:rsid w:val="00D16709"/>
    <w:rsid w:val="00D17156"/>
    <w:rsid w:val="00D221B3"/>
    <w:rsid w:val="00D25357"/>
    <w:rsid w:val="00D27127"/>
    <w:rsid w:val="00D27A62"/>
    <w:rsid w:val="00D309D8"/>
    <w:rsid w:val="00D31502"/>
    <w:rsid w:val="00D32B94"/>
    <w:rsid w:val="00D33B12"/>
    <w:rsid w:val="00D33C72"/>
    <w:rsid w:val="00D34C0B"/>
    <w:rsid w:val="00D35774"/>
    <w:rsid w:val="00D35DE0"/>
    <w:rsid w:val="00D407E3"/>
    <w:rsid w:val="00D41730"/>
    <w:rsid w:val="00D417FC"/>
    <w:rsid w:val="00D42308"/>
    <w:rsid w:val="00D42DB7"/>
    <w:rsid w:val="00D434D1"/>
    <w:rsid w:val="00D44328"/>
    <w:rsid w:val="00D44822"/>
    <w:rsid w:val="00D46E38"/>
    <w:rsid w:val="00D501C8"/>
    <w:rsid w:val="00D51728"/>
    <w:rsid w:val="00D52024"/>
    <w:rsid w:val="00D54101"/>
    <w:rsid w:val="00D548E5"/>
    <w:rsid w:val="00D55B7A"/>
    <w:rsid w:val="00D56DA6"/>
    <w:rsid w:val="00D57B07"/>
    <w:rsid w:val="00D6337E"/>
    <w:rsid w:val="00D66E26"/>
    <w:rsid w:val="00D701BF"/>
    <w:rsid w:val="00D71581"/>
    <w:rsid w:val="00D75808"/>
    <w:rsid w:val="00D75990"/>
    <w:rsid w:val="00D76120"/>
    <w:rsid w:val="00D8153B"/>
    <w:rsid w:val="00D823F1"/>
    <w:rsid w:val="00D824DD"/>
    <w:rsid w:val="00D859D9"/>
    <w:rsid w:val="00D85C19"/>
    <w:rsid w:val="00D86221"/>
    <w:rsid w:val="00D86EE8"/>
    <w:rsid w:val="00D87828"/>
    <w:rsid w:val="00D90E3D"/>
    <w:rsid w:val="00D90F7E"/>
    <w:rsid w:val="00D91583"/>
    <w:rsid w:val="00D951E2"/>
    <w:rsid w:val="00DA189A"/>
    <w:rsid w:val="00DA199F"/>
    <w:rsid w:val="00DA2436"/>
    <w:rsid w:val="00DA3C23"/>
    <w:rsid w:val="00DA68F6"/>
    <w:rsid w:val="00DB04B0"/>
    <w:rsid w:val="00DB1785"/>
    <w:rsid w:val="00DB26D0"/>
    <w:rsid w:val="00DB4B58"/>
    <w:rsid w:val="00DB6238"/>
    <w:rsid w:val="00DC06FD"/>
    <w:rsid w:val="00DC19A5"/>
    <w:rsid w:val="00DC40BD"/>
    <w:rsid w:val="00DC546B"/>
    <w:rsid w:val="00DC71C1"/>
    <w:rsid w:val="00DD0666"/>
    <w:rsid w:val="00DD16D4"/>
    <w:rsid w:val="00DD1A76"/>
    <w:rsid w:val="00DD3D1E"/>
    <w:rsid w:val="00DD5D11"/>
    <w:rsid w:val="00DD726F"/>
    <w:rsid w:val="00DD7427"/>
    <w:rsid w:val="00DE25AB"/>
    <w:rsid w:val="00DE71E4"/>
    <w:rsid w:val="00DE7E39"/>
    <w:rsid w:val="00DF055B"/>
    <w:rsid w:val="00DF146C"/>
    <w:rsid w:val="00DF176A"/>
    <w:rsid w:val="00DF1DFB"/>
    <w:rsid w:val="00DF3394"/>
    <w:rsid w:val="00DF3A4B"/>
    <w:rsid w:val="00DF6226"/>
    <w:rsid w:val="00DF646D"/>
    <w:rsid w:val="00DF6904"/>
    <w:rsid w:val="00E00970"/>
    <w:rsid w:val="00E00DAB"/>
    <w:rsid w:val="00E016AA"/>
    <w:rsid w:val="00E029CC"/>
    <w:rsid w:val="00E02E61"/>
    <w:rsid w:val="00E03906"/>
    <w:rsid w:val="00E04ABA"/>
    <w:rsid w:val="00E06985"/>
    <w:rsid w:val="00E0764D"/>
    <w:rsid w:val="00E07B25"/>
    <w:rsid w:val="00E100CF"/>
    <w:rsid w:val="00E1065D"/>
    <w:rsid w:val="00E113C8"/>
    <w:rsid w:val="00E149E9"/>
    <w:rsid w:val="00E172BE"/>
    <w:rsid w:val="00E21901"/>
    <w:rsid w:val="00E22A5E"/>
    <w:rsid w:val="00E22E93"/>
    <w:rsid w:val="00E231B0"/>
    <w:rsid w:val="00E233FC"/>
    <w:rsid w:val="00E23B0A"/>
    <w:rsid w:val="00E23B21"/>
    <w:rsid w:val="00E24AEF"/>
    <w:rsid w:val="00E25813"/>
    <w:rsid w:val="00E26821"/>
    <w:rsid w:val="00E27BDE"/>
    <w:rsid w:val="00E33751"/>
    <w:rsid w:val="00E33EE7"/>
    <w:rsid w:val="00E35FDC"/>
    <w:rsid w:val="00E373CF"/>
    <w:rsid w:val="00E37994"/>
    <w:rsid w:val="00E411B1"/>
    <w:rsid w:val="00E428F2"/>
    <w:rsid w:val="00E42E10"/>
    <w:rsid w:val="00E442B4"/>
    <w:rsid w:val="00E4485D"/>
    <w:rsid w:val="00E50A33"/>
    <w:rsid w:val="00E5181E"/>
    <w:rsid w:val="00E53EF8"/>
    <w:rsid w:val="00E54DF3"/>
    <w:rsid w:val="00E54FCD"/>
    <w:rsid w:val="00E563EE"/>
    <w:rsid w:val="00E617EF"/>
    <w:rsid w:val="00E61909"/>
    <w:rsid w:val="00E62DDA"/>
    <w:rsid w:val="00E631AB"/>
    <w:rsid w:val="00E636BC"/>
    <w:rsid w:val="00E65BF2"/>
    <w:rsid w:val="00E66DE2"/>
    <w:rsid w:val="00E73742"/>
    <w:rsid w:val="00E77A42"/>
    <w:rsid w:val="00E77ACC"/>
    <w:rsid w:val="00E77F4E"/>
    <w:rsid w:val="00E82974"/>
    <w:rsid w:val="00E829E0"/>
    <w:rsid w:val="00E8485B"/>
    <w:rsid w:val="00E86E94"/>
    <w:rsid w:val="00E909C2"/>
    <w:rsid w:val="00E90BAF"/>
    <w:rsid w:val="00E90F76"/>
    <w:rsid w:val="00E91137"/>
    <w:rsid w:val="00E91D01"/>
    <w:rsid w:val="00E922D7"/>
    <w:rsid w:val="00E92B74"/>
    <w:rsid w:val="00E950B9"/>
    <w:rsid w:val="00E96867"/>
    <w:rsid w:val="00E97D5A"/>
    <w:rsid w:val="00EA1A07"/>
    <w:rsid w:val="00EA2CC3"/>
    <w:rsid w:val="00EA2CF0"/>
    <w:rsid w:val="00EA32F0"/>
    <w:rsid w:val="00EA4526"/>
    <w:rsid w:val="00EA5B1C"/>
    <w:rsid w:val="00EA6376"/>
    <w:rsid w:val="00EA7564"/>
    <w:rsid w:val="00EA7BE6"/>
    <w:rsid w:val="00EA7C81"/>
    <w:rsid w:val="00EB2024"/>
    <w:rsid w:val="00EB2948"/>
    <w:rsid w:val="00EB34D0"/>
    <w:rsid w:val="00EB3AAB"/>
    <w:rsid w:val="00EB4E79"/>
    <w:rsid w:val="00EB5FDD"/>
    <w:rsid w:val="00EB7B6F"/>
    <w:rsid w:val="00EC017A"/>
    <w:rsid w:val="00EC1D0A"/>
    <w:rsid w:val="00EC20F9"/>
    <w:rsid w:val="00EC3C10"/>
    <w:rsid w:val="00EC435C"/>
    <w:rsid w:val="00EC43C0"/>
    <w:rsid w:val="00EC529A"/>
    <w:rsid w:val="00EC5DD6"/>
    <w:rsid w:val="00ED202B"/>
    <w:rsid w:val="00ED4293"/>
    <w:rsid w:val="00ED6453"/>
    <w:rsid w:val="00EE02C6"/>
    <w:rsid w:val="00EE18F7"/>
    <w:rsid w:val="00EE373E"/>
    <w:rsid w:val="00EE606A"/>
    <w:rsid w:val="00EE69C5"/>
    <w:rsid w:val="00EE6DBC"/>
    <w:rsid w:val="00EF11B9"/>
    <w:rsid w:val="00EF1301"/>
    <w:rsid w:val="00EF3F0F"/>
    <w:rsid w:val="00EF4EB8"/>
    <w:rsid w:val="00EF6B4B"/>
    <w:rsid w:val="00EF7265"/>
    <w:rsid w:val="00F00967"/>
    <w:rsid w:val="00F00E50"/>
    <w:rsid w:val="00F014C0"/>
    <w:rsid w:val="00F01F00"/>
    <w:rsid w:val="00F02BFB"/>
    <w:rsid w:val="00F044CE"/>
    <w:rsid w:val="00F05CE6"/>
    <w:rsid w:val="00F1081F"/>
    <w:rsid w:val="00F10A48"/>
    <w:rsid w:val="00F12573"/>
    <w:rsid w:val="00F15B6E"/>
    <w:rsid w:val="00F15FB9"/>
    <w:rsid w:val="00F1746D"/>
    <w:rsid w:val="00F20251"/>
    <w:rsid w:val="00F20A0D"/>
    <w:rsid w:val="00F20EEC"/>
    <w:rsid w:val="00F2367D"/>
    <w:rsid w:val="00F23D8B"/>
    <w:rsid w:val="00F31C01"/>
    <w:rsid w:val="00F32FA4"/>
    <w:rsid w:val="00F33200"/>
    <w:rsid w:val="00F33679"/>
    <w:rsid w:val="00F348E2"/>
    <w:rsid w:val="00F34A4B"/>
    <w:rsid w:val="00F34C7A"/>
    <w:rsid w:val="00F36041"/>
    <w:rsid w:val="00F3690D"/>
    <w:rsid w:val="00F37853"/>
    <w:rsid w:val="00F416F1"/>
    <w:rsid w:val="00F43F74"/>
    <w:rsid w:val="00F4459C"/>
    <w:rsid w:val="00F45051"/>
    <w:rsid w:val="00F451F7"/>
    <w:rsid w:val="00F45487"/>
    <w:rsid w:val="00F52043"/>
    <w:rsid w:val="00F52B10"/>
    <w:rsid w:val="00F53744"/>
    <w:rsid w:val="00F55102"/>
    <w:rsid w:val="00F62E1C"/>
    <w:rsid w:val="00F649B2"/>
    <w:rsid w:val="00F64A9E"/>
    <w:rsid w:val="00F64D4A"/>
    <w:rsid w:val="00F64F24"/>
    <w:rsid w:val="00F6577E"/>
    <w:rsid w:val="00F66426"/>
    <w:rsid w:val="00F668F6"/>
    <w:rsid w:val="00F66C42"/>
    <w:rsid w:val="00F66E5A"/>
    <w:rsid w:val="00F707BF"/>
    <w:rsid w:val="00F73DA3"/>
    <w:rsid w:val="00F740A9"/>
    <w:rsid w:val="00F80BCB"/>
    <w:rsid w:val="00F828BD"/>
    <w:rsid w:val="00F835A8"/>
    <w:rsid w:val="00F86DAA"/>
    <w:rsid w:val="00F905DD"/>
    <w:rsid w:val="00F91385"/>
    <w:rsid w:val="00F916E2"/>
    <w:rsid w:val="00F92B7D"/>
    <w:rsid w:val="00F94A1F"/>
    <w:rsid w:val="00F94BFE"/>
    <w:rsid w:val="00F952D7"/>
    <w:rsid w:val="00F95A26"/>
    <w:rsid w:val="00F96331"/>
    <w:rsid w:val="00F96AB1"/>
    <w:rsid w:val="00F973C1"/>
    <w:rsid w:val="00FA1155"/>
    <w:rsid w:val="00FA1221"/>
    <w:rsid w:val="00FA287C"/>
    <w:rsid w:val="00FA341D"/>
    <w:rsid w:val="00FA46C4"/>
    <w:rsid w:val="00FA4D74"/>
    <w:rsid w:val="00FA5E00"/>
    <w:rsid w:val="00FA6278"/>
    <w:rsid w:val="00FA68C4"/>
    <w:rsid w:val="00FA69DE"/>
    <w:rsid w:val="00FA7A9E"/>
    <w:rsid w:val="00FB0309"/>
    <w:rsid w:val="00FB185F"/>
    <w:rsid w:val="00FB285E"/>
    <w:rsid w:val="00FB3598"/>
    <w:rsid w:val="00FB5BB7"/>
    <w:rsid w:val="00FC25E5"/>
    <w:rsid w:val="00FC2794"/>
    <w:rsid w:val="00FC6EB4"/>
    <w:rsid w:val="00FC71C4"/>
    <w:rsid w:val="00FC76DC"/>
    <w:rsid w:val="00FD0D9D"/>
    <w:rsid w:val="00FD294C"/>
    <w:rsid w:val="00FD2B2C"/>
    <w:rsid w:val="00FD4F0F"/>
    <w:rsid w:val="00FD5E50"/>
    <w:rsid w:val="00FD6F24"/>
    <w:rsid w:val="00FD75CA"/>
    <w:rsid w:val="00FE06DB"/>
    <w:rsid w:val="00FE11DE"/>
    <w:rsid w:val="00FE1BF8"/>
    <w:rsid w:val="00FE55A3"/>
    <w:rsid w:val="00FE6237"/>
    <w:rsid w:val="00FE62AB"/>
    <w:rsid w:val="00FE6CB5"/>
    <w:rsid w:val="00FE70B9"/>
    <w:rsid w:val="00FE7DFA"/>
    <w:rsid w:val="00FF0F50"/>
    <w:rsid w:val="00FF19EB"/>
    <w:rsid w:val="00FF1E52"/>
    <w:rsid w:val="00FF230F"/>
    <w:rsid w:val="00FF2493"/>
    <w:rsid w:val="00FF62B1"/>
    <w:rsid w:val="00FF7250"/>
    <w:rsid w:val="00FF7AB0"/>
    <w:rsid w:val="120D1C89"/>
    <w:rsid w:val="4F980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5A435-58F7-4F5D-9044-D6E6FDC8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95A26"/>
    <w:rPr>
      <w:rFonts w:ascii="Times New Roman" w:eastAsia="Times New Roman" w:hAnsi="Times New Roman" w:cs="Times New Roman"/>
      <w:sz w:val="24"/>
      <w:szCs w:val="24"/>
    </w:rPr>
  </w:style>
  <w:style w:type="paragraph" w:styleId="10">
    <w:name w:val="heading 1"/>
    <w:basedOn w:val="a1"/>
    <w:next w:val="a1"/>
    <w:link w:val="11"/>
    <w:uiPriority w:val="9"/>
    <w:qFormat/>
    <w:rsid w:val="00F95A26"/>
    <w:pPr>
      <w:keepNext/>
      <w:keepLines/>
      <w:spacing w:before="600" w:after="240"/>
      <w:ind w:left="708"/>
      <w:outlineLvl w:val="0"/>
    </w:pPr>
    <w:rPr>
      <w:rFonts w:asciiTheme="majorHAnsi" w:eastAsiaTheme="majorEastAsia" w:hAnsiTheme="majorHAnsi" w:cstheme="majorBid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qFormat/>
    <w:rsid w:val="00F95A26"/>
    <w:rPr>
      <w:sz w:val="16"/>
      <w:szCs w:val="16"/>
    </w:rPr>
  </w:style>
  <w:style w:type="paragraph" w:styleId="a7">
    <w:name w:val="caption"/>
    <w:basedOn w:val="a1"/>
    <w:next w:val="a1"/>
    <w:uiPriority w:val="35"/>
    <w:unhideWhenUsed/>
    <w:qFormat/>
    <w:rsid w:val="00F95A26"/>
    <w:rPr>
      <w:rFonts w:ascii="Tahoma" w:eastAsia="Tahoma" w:hAnsi="Tahoma" w:cs="Tahoma"/>
      <w:b/>
      <w:bCs/>
      <w:color w:val="4F81BD" w:themeColor="accent1"/>
      <w:sz w:val="18"/>
      <w:szCs w:val="18"/>
    </w:rPr>
  </w:style>
  <w:style w:type="paragraph" w:styleId="a8">
    <w:name w:val="annotation text"/>
    <w:basedOn w:val="a1"/>
    <w:link w:val="a9"/>
    <w:uiPriority w:val="99"/>
    <w:semiHidden/>
    <w:unhideWhenUsed/>
    <w:rsid w:val="00F95A26"/>
    <w:rPr>
      <w:rFonts w:ascii="Tahoma" w:eastAsia="Tahoma" w:hAnsi="Tahoma" w:cs="Tahoma"/>
      <w:color w:val="000000"/>
      <w:sz w:val="20"/>
      <w:szCs w:val="20"/>
    </w:rPr>
  </w:style>
  <w:style w:type="paragraph" w:styleId="a0">
    <w:name w:val="annotation subject"/>
    <w:basedOn w:val="a8"/>
    <w:next w:val="a8"/>
    <w:link w:val="aa"/>
    <w:uiPriority w:val="99"/>
    <w:unhideWhenUsed/>
    <w:rsid w:val="00F95A26"/>
    <w:pPr>
      <w:numPr>
        <w:ilvl w:val="1"/>
        <w:numId w:val="1"/>
      </w:numPr>
      <w:ind w:left="1701" w:hanging="283"/>
    </w:pPr>
    <w:rPr>
      <w:rFonts w:asciiTheme="minorHAnsi" w:eastAsiaTheme="minorHAnsi" w:hAnsiTheme="minorHAnsi" w:cstheme="minorBidi"/>
      <w:b/>
      <w:bCs/>
      <w:color w:val="auto"/>
      <w:lang w:eastAsia="en-US"/>
    </w:rPr>
  </w:style>
  <w:style w:type="paragraph" w:styleId="ab">
    <w:name w:val="header"/>
    <w:basedOn w:val="a1"/>
    <w:link w:val="ac"/>
    <w:uiPriority w:val="99"/>
    <w:unhideWhenUsed/>
    <w:rsid w:val="00F95A26"/>
    <w:pPr>
      <w:tabs>
        <w:tab w:val="center" w:pos="4677"/>
        <w:tab w:val="right" w:pos="9355"/>
      </w:tabs>
    </w:pPr>
    <w:rPr>
      <w:rFonts w:ascii="Tahoma" w:eastAsia="Tahoma" w:hAnsi="Tahoma" w:cs="Tahoma"/>
      <w:color w:val="000000"/>
    </w:rPr>
  </w:style>
  <w:style w:type="paragraph" w:styleId="ad">
    <w:name w:val="Body Text"/>
    <w:basedOn w:val="a1"/>
    <w:link w:val="ae"/>
    <w:rsid w:val="00F95A26"/>
    <w:pPr>
      <w:spacing w:after="120" w:line="360" w:lineRule="auto"/>
      <w:ind w:firstLine="851"/>
      <w:jc w:val="both"/>
    </w:pPr>
    <w:rPr>
      <w:snapToGrid w:val="0"/>
      <w:sz w:val="28"/>
      <w:szCs w:val="20"/>
    </w:rPr>
  </w:style>
  <w:style w:type="paragraph" w:styleId="12">
    <w:name w:val="toc 1"/>
    <w:basedOn w:val="a1"/>
    <w:next w:val="a1"/>
    <w:link w:val="13"/>
    <w:uiPriority w:val="39"/>
    <w:qFormat/>
    <w:rsid w:val="00F95A26"/>
    <w:pPr>
      <w:shd w:val="clear" w:color="auto" w:fill="FFFFFF"/>
      <w:spacing w:line="317" w:lineRule="exact"/>
      <w:jc w:val="both"/>
    </w:pPr>
    <w:rPr>
      <w:b/>
      <w:bCs/>
      <w:color w:val="000000"/>
      <w:sz w:val="23"/>
      <w:szCs w:val="23"/>
    </w:rPr>
  </w:style>
  <w:style w:type="paragraph" w:styleId="af">
    <w:name w:val="footer"/>
    <w:basedOn w:val="a1"/>
    <w:link w:val="af0"/>
    <w:uiPriority w:val="99"/>
    <w:unhideWhenUsed/>
    <w:rsid w:val="00F95A26"/>
    <w:pPr>
      <w:tabs>
        <w:tab w:val="center" w:pos="4677"/>
        <w:tab w:val="right" w:pos="9355"/>
      </w:tabs>
    </w:pPr>
    <w:rPr>
      <w:rFonts w:ascii="Tahoma" w:eastAsia="Tahoma" w:hAnsi="Tahoma" w:cs="Tahoma"/>
      <w:color w:val="000000"/>
    </w:rPr>
  </w:style>
  <w:style w:type="paragraph" w:styleId="af1">
    <w:name w:val="Normal (Web)"/>
    <w:basedOn w:val="a1"/>
    <w:uiPriority w:val="99"/>
    <w:unhideWhenUsed/>
    <w:qFormat/>
    <w:rsid w:val="00F95A26"/>
    <w:pPr>
      <w:spacing w:before="100" w:beforeAutospacing="1" w:after="100" w:afterAutospacing="1"/>
    </w:pPr>
  </w:style>
  <w:style w:type="paragraph" w:styleId="af2">
    <w:name w:val="Subtitle"/>
    <w:basedOn w:val="a1"/>
    <w:next w:val="a1"/>
    <w:link w:val="af3"/>
    <w:uiPriority w:val="11"/>
    <w:qFormat/>
    <w:rsid w:val="00F95A26"/>
    <w:pPr>
      <w:spacing w:after="160"/>
    </w:pPr>
    <w:rPr>
      <w:rFonts w:asciiTheme="minorHAnsi" w:eastAsiaTheme="minorEastAsia" w:hAnsiTheme="minorHAnsi" w:cstheme="minorBidi"/>
      <w:color w:val="5A5A5A" w:themeColor="text1" w:themeTint="A5"/>
      <w:spacing w:val="15"/>
      <w:sz w:val="22"/>
      <w:szCs w:val="22"/>
    </w:rPr>
  </w:style>
  <w:style w:type="character" w:styleId="af4">
    <w:name w:val="FollowedHyperlink"/>
    <w:basedOn w:val="a2"/>
    <w:uiPriority w:val="99"/>
    <w:semiHidden/>
    <w:unhideWhenUsed/>
    <w:qFormat/>
    <w:rsid w:val="00F95A26"/>
    <w:rPr>
      <w:color w:val="800080" w:themeColor="followedHyperlink"/>
      <w:u w:val="single"/>
    </w:rPr>
  </w:style>
  <w:style w:type="character" w:styleId="af5">
    <w:name w:val="Emphasis"/>
    <w:basedOn w:val="a2"/>
    <w:uiPriority w:val="20"/>
    <w:qFormat/>
    <w:rsid w:val="00F95A26"/>
    <w:rPr>
      <w:i/>
      <w:iCs/>
    </w:rPr>
  </w:style>
  <w:style w:type="character" w:styleId="af6">
    <w:name w:val="Hyperlink"/>
    <w:basedOn w:val="a2"/>
    <w:uiPriority w:val="99"/>
    <w:qFormat/>
    <w:rsid w:val="00F95A26"/>
    <w:rPr>
      <w:color w:val="0066CC"/>
      <w:u w:val="single"/>
    </w:rPr>
  </w:style>
  <w:style w:type="character" w:styleId="af7">
    <w:name w:val="Strong"/>
    <w:basedOn w:val="a2"/>
    <w:uiPriority w:val="22"/>
    <w:qFormat/>
    <w:rsid w:val="00F95A26"/>
    <w:rPr>
      <w:b/>
      <w:bCs/>
    </w:rPr>
  </w:style>
  <w:style w:type="table" w:styleId="af8">
    <w:name w:val="Table Grid"/>
    <w:basedOn w:val="a3"/>
    <w:uiPriority w:val="99"/>
    <w:qFormat/>
    <w:rsid w:val="00F95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a2"/>
    <w:link w:val="14"/>
    <w:qFormat/>
    <w:rsid w:val="00F95A26"/>
    <w:rPr>
      <w:rFonts w:ascii="Times New Roman" w:eastAsia="Times New Roman" w:hAnsi="Times New Roman" w:cs="Times New Roman"/>
      <w:sz w:val="27"/>
      <w:szCs w:val="27"/>
    </w:rPr>
  </w:style>
  <w:style w:type="paragraph" w:customStyle="1" w:styleId="14">
    <w:name w:val="Основной текст1"/>
    <w:basedOn w:val="a1"/>
    <w:link w:val="Bodytext"/>
    <w:qFormat/>
    <w:rsid w:val="00F95A26"/>
    <w:pPr>
      <w:shd w:val="clear" w:color="auto" w:fill="FFFFFF"/>
      <w:spacing w:after="180" w:line="0" w:lineRule="atLeast"/>
    </w:pPr>
    <w:rPr>
      <w:color w:val="000000"/>
      <w:sz w:val="27"/>
      <w:szCs w:val="27"/>
    </w:rPr>
  </w:style>
  <w:style w:type="character" w:customStyle="1" w:styleId="Bodytext2">
    <w:name w:val="Body text (2)_"/>
    <w:basedOn w:val="a2"/>
    <w:link w:val="Bodytext21"/>
    <w:qFormat/>
    <w:rsid w:val="00F95A26"/>
    <w:rPr>
      <w:rFonts w:ascii="Times New Roman" w:eastAsia="Times New Roman" w:hAnsi="Times New Roman" w:cs="Times New Roman"/>
      <w:spacing w:val="0"/>
      <w:sz w:val="47"/>
      <w:szCs w:val="47"/>
    </w:rPr>
  </w:style>
  <w:style w:type="paragraph" w:customStyle="1" w:styleId="Bodytext21">
    <w:name w:val="Body text (2)1"/>
    <w:basedOn w:val="a1"/>
    <w:link w:val="Bodytext2"/>
    <w:qFormat/>
    <w:rsid w:val="00F95A26"/>
    <w:pPr>
      <w:shd w:val="clear" w:color="auto" w:fill="FFFFFF"/>
      <w:spacing w:before="5460" w:after="4620" w:line="744" w:lineRule="exact"/>
      <w:jc w:val="center"/>
    </w:pPr>
    <w:rPr>
      <w:b/>
      <w:bCs/>
      <w:color w:val="000000"/>
      <w:sz w:val="47"/>
      <w:szCs w:val="47"/>
    </w:rPr>
  </w:style>
  <w:style w:type="character" w:customStyle="1" w:styleId="Bodytext20">
    <w:name w:val="Body text (2)"/>
    <w:basedOn w:val="Bodytext2"/>
    <w:qFormat/>
    <w:rsid w:val="00F95A26"/>
    <w:rPr>
      <w:rFonts w:ascii="Times New Roman" w:eastAsia="Times New Roman" w:hAnsi="Times New Roman" w:cs="Times New Roman"/>
      <w:spacing w:val="0"/>
      <w:sz w:val="47"/>
      <w:szCs w:val="47"/>
    </w:rPr>
  </w:style>
  <w:style w:type="character" w:customStyle="1" w:styleId="Bodytext3">
    <w:name w:val="Body text (3)_"/>
    <w:basedOn w:val="a2"/>
    <w:link w:val="Bodytext30"/>
    <w:qFormat/>
    <w:rsid w:val="00F95A26"/>
    <w:rPr>
      <w:rFonts w:ascii="Times New Roman" w:eastAsia="Times New Roman" w:hAnsi="Times New Roman" w:cs="Times New Roman"/>
      <w:spacing w:val="0"/>
      <w:sz w:val="27"/>
      <w:szCs w:val="27"/>
    </w:rPr>
  </w:style>
  <w:style w:type="paragraph" w:customStyle="1" w:styleId="Bodytext30">
    <w:name w:val="Body text (3)"/>
    <w:basedOn w:val="a1"/>
    <w:link w:val="Bodytext3"/>
    <w:qFormat/>
    <w:rsid w:val="00F95A26"/>
    <w:pPr>
      <w:shd w:val="clear" w:color="auto" w:fill="FFFFFF"/>
      <w:spacing w:before="4620" w:line="0" w:lineRule="atLeast"/>
      <w:jc w:val="center"/>
    </w:pPr>
    <w:rPr>
      <w:b/>
      <w:bCs/>
      <w:color w:val="000000"/>
      <w:sz w:val="27"/>
      <w:szCs w:val="27"/>
    </w:rPr>
  </w:style>
  <w:style w:type="character" w:customStyle="1" w:styleId="13">
    <w:name w:val="Оглавление 1 Знак"/>
    <w:basedOn w:val="a2"/>
    <w:link w:val="12"/>
    <w:qFormat/>
    <w:rsid w:val="00F95A26"/>
    <w:rPr>
      <w:rFonts w:ascii="Times New Roman" w:eastAsia="Times New Roman" w:hAnsi="Times New Roman" w:cs="Times New Roman"/>
      <w:spacing w:val="0"/>
      <w:sz w:val="23"/>
      <w:szCs w:val="23"/>
    </w:rPr>
  </w:style>
  <w:style w:type="character" w:customStyle="1" w:styleId="Headerorfooter">
    <w:name w:val="Header or footer_"/>
    <w:basedOn w:val="a2"/>
    <w:link w:val="Headerorfooter0"/>
    <w:qFormat/>
    <w:rsid w:val="00F95A26"/>
    <w:rPr>
      <w:rFonts w:ascii="Times New Roman" w:eastAsia="Times New Roman" w:hAnsi="Times New Roman" w:cs="Times New Roman"/>
      <w:sz w:val="20"/>
      <w:szCs w:val="20"/>
    </w:rPr>
  </w:style>
  <w:style w:type="paragraph" w:customStyle="1" w:styleId="Headerorfooter0">
    <w:name w:val="Header or footer"/>
    <w:basedOn w:val="a1"/>
    <w:link w:val="Headerorfooter"/>
    <w:qFormat/>
    <w:rsid w:val="00F95A26"/>
    <w:pPr>
      <w:shd w:val="clear" w:color="auto" w:fill="FFFFFF"/>
    </w:pPr>
    <w:rPr>
      <w:color w:val="000000"/>
      <w:sz w:val="20"/>
      <w:szCs w:val="20"/>
    </w:rPr>
  </w:style>
  <w:style w:type="character" w:customStyle="1" w:styleId="Headerorfooter11pt">
    <w:name w:val="Header or footer + 11 pt"/>
    <w:basedOn w:val="Headerorfooter"/>
    <w:qFormat/>
    <w:rsid w:val="00F95A26"/>
    <w:rPr>
      <w:rFonts w:ascii="Times New Roman" w:eastAsia="Times New Roman" w:hAnsi="Times New Roman" w:cs="Times New Roman"/>
      <w:spacing w:val="0"/>
      <w:sz w:val="22"/>
      <w:szCs w:val="22"/>
    </w:rPr>
  </w:style>
  <w:style w:type="character" w:customStyle="1" w:styleId="Heading1">
    <w:name w:val="Heading #1_"/>
    <w:basedOn w:val="a2"/>
    <w:link w:val="Heading10"/>
    <w:qFormat/>
    <w:rsid w:val="00F95A26"/>
    <w:rPr>
      <w:rFonts w:ascii="Times New Roman" w:eastAsia="Times New Roman" w:hAnsi="Times New Roman" w:cs="Times New Roman"/>
      <w:spacing w:val="0"/>
      <w:sz w:val="31"/>
      <w:szCs w:val="31"/>
    </w:rPr>
  </w:style>
  <w:style w:type="paragraph" w:customStyle="1" w:styleId="Heading10">
    <w:name w:val="Heading #1"/>
    <w:basedOn w:val="a1"/>
    <w:link w:val="Heading1"/>
    <w:qFormat/>
    <w:rsid w:val="00F95A26"/>
    <w:pPr>
      <w:shd w:val="clear" w:color="auto" w:fill="FFFFFF"/>
      <w:spacing w:after="660" w:line="0" w:lineRule="atLeast"/>
      <w:ind w:hanging="240"/>
      <w:jc w:val="both"/>
      <w:outlineLvl w:val="0"/>
    </w:pPr>
    <w:rPr>
      <w:b/>
      <w:bCs/>
      <w:color w:val="000000"/>
      <w:sz w:val="31"/>
      <w:szCs w:val="31"/>
    </w:rPr>
  </w:style>
  <w:style w:type="character" w:customStyle="1" w:styleId="BodytextBold">
    <w:name w:val="Body text + Bold"/>
    <w:basedOn w:val="Bodytext"/>
    <w:qFormat/>
    <w:rsid w:val="00F95A26"/>
    <w:rPr>
      <w:rFonts w:ascii="Times New Roman" w:eastAsia="Times New Roman" w:hAnsi="Times New Roman" w:cs="Times New Roman"/>
      <w:b/>
      <w:bCs/>
      <w:spacing w:val="0"/>
      <w:sz w:val="27"/>
      <w:szCs w:val="27"/>
    </w:rPr>
  </w:style>
  <w:style w:type="character" w:customStyle="1" w:styleId="Bodytext3NotBold">
    <w:name w:val="Body text (3) + Not Bold"/>
    <w:basedOn w:val="Bodytext3"/>
    <w:qFormat/>
    <w:rsid w:val="00F95A26"/>
    <w:rPr>
      <w:rFonts w:ascii="Times New Roman" w:eastAsia="Times New Roman" w:hAnsi="Times New Roman" w:cs="Times New Roman"/>
      <w:b/>
      <w:bCs/>
      <w:spacing w:val="0"/>
      <w:sz w:val="27"/>
      <w:szCs w:val="27"/>
    </w:rPr>
  </w:style>
  <w:style w:type="character" w:customStyle="1" w:styleId="BodytextBold1">
    <w:name w:val="Body text + Bold1"/>
    <w:basedOn w:val="Bodytext"/>
    <w:qFormat/>
    <w:rsid w:val="00F95A26"/>
    <w:rPr>
      <w:rFonts w:ascii="Times New Roman" w:eastAsia="Times New Roman" w:hAnsi="Times New Roman" w:cs="Times New Roman"/>
      <w:b/>
      <w:bCs/>
      <w:spacing w:val="0"/>
      <w:sz w:val="27"/>
      <w:szCs w:val="27"/>
    </w:rPr>
  </w:style>
  <w:style w:type="character" w:customStyle="1" w:styleId="BodytextBold2">
    <w:name w:val="Body text + Bold2"/>
    <w:basedOn w:val="Bodytext"/>
    <w:qFormat/>
    <w:rsid w:val="00F95A26"/>
    <w:rPr>
      <w:rFonts w:ascii="Times New Roman" w:eastAsia="Times New Roman" w:hAnsi="Times New Roman" w:cs="Times New Roman"/>
      <w:b/>
      <w:bCs/>
      <w:spacing w:val="0"/>
      <w:sz w:val="27"/>
      <w:szCs w:val="27"/>
    </w:rPr>
  </w:style>
  <w:style w:type="character" w:customStyle="1" w:styleId="Heading1135pt">
    <w:name w:val="Heading #1 + 13;5 pt"/>
    <w:basedOn w:val="Heading1"/>
    <w:qFormat/>
    <w:rsid w:val="00F95A26"/>
    <w:rPr>
      <w:rFonts w:ascii="Times New Roman" w:eastAsia="Times New Roman" w:hAnsi="Times New Roman" w:cs="Times New Roman"/>
      <w:spacing w:val="0"/>
      <w:sz w:val="27"/>
      <w:szCs w:val="27"/>
    </w:rPr>
  </w:style>
  <w:style w:type="character" w:customStyle="1" w:styleId="Bodytext4">
    <w:name w:val="Body text (4)_"/>
    <w:basedOn w:val="a2"/>
    <w:link w:val="Bodytext40"/>
    <w:qFormat/>
    <w:rsid w:val="00F95A26"/>
    <w:rPr>
      <w:rFonts w:ascii="Times New Roman" w:eastAsia="Times New Roman" w:hAnsi="Times New Roman" w:cs="Times New Roman"/>
      <w:spacing w:val="0"/>
      <w:sz w:val="23"/>
      <w:szCs w:val="23"/>
    </w:rPr>
  </w:style>
  <w:style w:type="paragraph" w:customStyle="1" w:styleId="Bodytext40">
    <w:name w:val="Body text (4)"/>
    <w:basedOn w:val="a1"/>
    <w:link w:val="Bodytext4"/>
    <w:qFormat/>
    <w:rsid w:val="00F95A26"/>
    <w:pPr>
      <w:shd w:val="clear" w:color="auto" w:fill="FFFFFF"/>
      <w:spacing w:line="432" w:lineRule="exact"/>
      <w:ind w:firstLine="720"/>
      <w:jc w:val="both"/>
    </w:pPr>
    <w:rPr>
      <w:color w:val="000000"/>
      <w:sz w:val="23"/>
      <w:szCs w:val="23"/>
    </w:rPr>
  </w:style>
  <w:style w:type="character" w:customStyle="1" w:styleId="Bodytext4135pt">
    <w:name w:val="Body text (4) + 13;5 pt"/>
    <w:basedOn w:val="Bodytext4"/>
    <w:qFormat/>
    <w:rsid w:val="00F95A26"/>
    <w:rPr>
      <w:rFonts w:ascii="Times New Roman" w:eastAsia="Times New Roman" w:hAnsi="Times New Roman" w:cs="Times New Roman"/>
      <w:spacing w:val="0"/>
      <w:sz w:val="27"/>
      <w:szCs w:val="27"/>
    </w:rPr>
  </w:style>
  <w:style w:type="character" w:customStyle="1" w:styleId="Bodytext115pt">
    <w:name w:val="Body text + 11;5 pt"/>
    <w:basedOn w:val="Bodytext"/>
    <w:qFormat/>
    <w:rsid w:val="00F95A26"/>
    <w:rPr>
      <w:rFonts w:ascii="Times New Roman" w:eastAsia="Times New Roman" w:hAnsi="Times New Roman" w:cs="Times New Roman"/>
      <w:spacing w:val="0"/>
      <w:sz w:val="23"/>
      <w:szCs w:val="23"/>
    </w:rPr>
  </w:style>
  <w:style w:type="character" w:customStyle="1" w:styleId="a6">
    <w:name w:val="Текст выноски Знак"/>
    <w:basedOn w:val="a2"/>
    <w:link w:val="a5"/>
    <w:uiPriority w:val="99"/>
    <w:semiHidden/>
    <w:qFormat/>
    <w:rsid w:val="00F95A26"/>
    <w:rPr>
      <w:color w:val="000000"/>
      <w:sz w:val="16"/>
      <w:szCs w:val="16"/>
    </w:rPr>
  </w:style>
  <w:style w:type="paragraph" w:styleId="af9">
    <w:name w:val="List Paragraph"/>
    <w:basedOn w:val="a1"/>
    <w:link w:val="afa"/>
    <w:uiPriority w:val="34"/>
    <w:qFormat/>
    <w:rsid w:val="00F95A26"/>
    <w:pPr>
      <w:ind w:left="720"/>
      <w:contextualSpacing/>
    </w:pPr>
    <w:rPr>
      <w:rFonts w:ascii="Tahoma" w:eastAsia="Tahoma" w:hAnsi="Tahoma" w:cs="Tahoma"/>
      <w:color w:val="000000"/>
    </w:rPr>
  </w:style>
  <w:style w:type="character" w:customStyle="1" w:styleId="FontStyle20">
    <w:name w:val="Font Style20"/>
    <w:basedOn w:val="a2"/>
    <w:qFormat/>
    <w:rsid w:val="00F95A26"/>
    <w:rPr>
      <w:rFonts w:ascii="Times New Roman" w:hAnsi="Times New Roman" w:cs="Times New Roman"/>
      <w:b/>
      <w:bCs/>
      <w:sz w:val="22"/>
      <w:szCs w:val="22"/>
    </w:rPr>
  </w:style>
  <w:style w:type="character" w:customStyle="1" w:styleId="11">
    <w:name w:val="Заголовок 1 Знак"/>
    <w:basedOn w:val="a2"/>
    <w:link w:val="10"/>
    <w:uiPriority w:val="9"/>
    <w:qFormat/>
    <w:rsid w:val="00F95A26"/>
    <w:rPr>
      <w:rFonts w:asciiTheme="majorHAnsi" w:eastAsiaTheme="majorEastAsia" w:hAnsiTheme="majorHAnsi" w:cstheme="majorBidi"/>
      <w:b/>
      <w:bCs/>
      <w:sz w:val="28"/>
      <w:szCs w:val="28"/>
    </w:rPr>
  </w:style>
  <w:style w:type="paragraph" w:customStyle="1" w:styleId="15">
    <w:name w:val="Заголовок оглавления1"/>
    <w:basedOn w:val="10"/>
    <w:next w:val="a1"/>
    <w:uiPriority w:val="39"/>
    <w:unhideWhenUsed/>
    <w:qFormat/>
    <w:rsid w:val="00F95A26"/>
    <w:pPr>
      <w:spacing w:before="480" w:after="0"/>
      <w:ind w:left="0"/>
      <w:outlineLvl w:val="9"/>
    </w:pPr>
    <w:rPr>
      <w:color w:val="365F91" w:themeColor="accent1" w:themeShade="BF"/>
    </w:rPr>
  </w:style>
  <w:style w:type="paragraph" w:customStyle="1" w:styleId="ConsPlusNormal">
    <w:name w:val="ConsPlusNormal"/>
    <w:qFormat/>
    <w:rsid w:val="00F95A26"/>
    <w:pPr>
      <w:widowControl w:val="0"/>
      <w:autoSpaceDE w:val="0"/>
      <w:autoSpaceDN w:val="0"/>
      <w:adjustRightInd w:val="0"/>
    </w:pPr>
    <w:rPr>
      <w:rFonts w:ascii="Arial" w:eastAsiaTheme="minorEastAsia" w:hAnsi="Arial" w:cs="Arial"/>
    </w:rPr>
  </w:style>
  <w:style w:type="paragraph" w:customStyle="1" w:styleId="s1">
    <w:name w:val="s_1"/>
    <w:basedOn w:val="a1"/>
    <w:qFormat/>
    <w:rsid w:val="00F95A26"/>
    <w:pPr>
      <w:spacing w:before="100" w:beforeAutospacing="1" w:after="100" w:afterAutospacing="1"/>
    </w:pPr>
  </w:style>
  <w:style w:type="character" w:customStyle="1" w:styleId="blk">
    <w:name w:val="blk"/>
    <w:basedOn w:val="a2"/>
    <w:qFormat/>
    <w:rsid w:val="00F95A26"/>
  </w:style>
  <w:style w:type="paragraph" w:customStyle="1" w:styleId="3">
    <w:name w:val="[Ростех] Наименование Подраздела (Уровень 3)"/>
    <w:uiPriority w:val="99"/>
    <w:qFormat/>
    <w:rsid w:val="00F95A26"/>
    <w:pPr>
      <w:keepNext/>
      <w:keepLines/>
      <w:numPr>
        <w:ilvl w:val="1"/>
        <w:numId w:val="2"/>
      </w:numPr>
      <w:suppressAutoHyphens/>
      <w:spacing w:before="240"/>
      <w:outlineLvl w:val="2"/>
    </w:pPr>
    <w:rPr>
      <w:rFonts w:ascii="Proxima Nova ExCn Rg" w:eastAsiaTheme="minorEastAsia" w:hAnsi="Proxima Nova ExCn Rg" w:cs="Times New Roman"/>
      <w:b/>
      <w:sz w:val="28"/>
      <w:szCs w:val="28"/>
    </w:rPr>
  </w:style>
  <w:style w:type="paragraph" w:customStyle="1" w:styleId="2">
    <w:name w:val="[Ростех] Наименование Раздела (Уровень 2)"/>
    <w:uiPriority w:val="99"/>
    <w:qFormat/>
    <w:rsid w:val="00F95A26"/>
    <w:pPr>
      <w:keepNext/>
      <w:keepLines/>
      <w:numPr>
        <w:numId w:val="2"/>
      </w:numPr>
      <w:suppressAutoHyphens/>
      <w:spacing w:before="240"/>
      <w:jc w:val="center"/>
      <w:outlineLvl w:val="1"/>
    </w:pPr>
    <w:rPr>
      <w:rFonts w:ascii="Proxima Nova ExCn Rg" w:eastAsiaTheme="minorEastAsia" w:hAnsi="Proxima Nova ExCn Rg" w:cs="Times New Roman"/>
      <w:b/>
      <w:sz w:val="28"/>
      <w:szCs w:val="28"/>
    </w:rPr>
  </w:style>
  <w:style w:type="paragraph" w:customStyle="1" w:styleId="a">
    <w:name w:val="[Ростех] Простой текст (Без уровня)"/>
    <w:uiPriority w:val="99"/>
    <w:qFormat/>
    <w:rsid w:val="00F95A26"/>
    <w:pPr>
      <w:numPr>
        <w:ilvl w:val="5"/>
        <w:numId w:val="2"/>
      </w:numPr>
      <w:suppressAutoHyphens/>
      <w:spacing w:before="120"/>
      <w:jc w:val="both"/>
    </w:pPr>
    <w:rPr>
      <w:rFonts w:ascii="Proxima Nova ExCn Rg" w:eastAsiaTheme="minorEastAsia" w:hAnsi="Proxima Nova ExCn Rg" w:cs="Times New Roman"/>
      <w:sz w:val="28"/>
      <w:szCs w:val="28"/>
    </w:rPr>
  </w:style>
  <w:style w:type="paragraph" w:customStyle="1" w:styleId="5">
    <w:name w:val="[Ростех] Текст Подпункта (Уровень 5)"/>
    <w:link w:val="51"/>
    <w:uiPriority w:val="99"/>
    <w:qFormat/>
    <w:rsid w:val="00F95A26"/>
    <w:pPr>
      <w:numPr>
        <w:ilvl w:val="3"/>
        <w:numId w:val="2"/>
      </w:numPr>
      <w:suppressAutoHyphens/>
      <w:spacing w:before="120"/>
      <w:jc w:val="both"/>
      <w:outlineLvl w:val="4"/>
    </w:pPr>
    <w:rPr>
      <w:rFonts w:ascii="Proxima Nova ExCn Rg" w:eastAsiaTheme="minorEastAsia" w:hAnsi="Proxima Nova ExCn Rg" w:cs="Times New Roman"/>
      <w:sz w:val="28"/>
      <w:szCs w:val="28"/>
    </w:rPr>
  </w:style>
  <w:style w:type="paragraph" w:customStyle="1" w:styleId="6">
    <w:name w:val="[Ростех] Текст Подпункта подпункта (Уровень 6)"/>
    <w:uiPriority w:val="99"/>
    <w:qFormat/>
    <w:rsid w:val="00F95A26"/>
    <w:pPr>
      <w:numPr>
        <w:ilvl w:val="4"/>
        <w:numId w:val="2"/>
      </w:numPr>
      <w:suppressAutoHyphens/>
      <w:spacing w:before="120"/>
      <w:jc w:val="both"/>
      <w:outlineLvl w:val="5"/>
    </w:pPr>
    <w:rPr>
      <w:rFonts w:ascii="Proxima Nova ExCn Rg" w:eastAsiaTheme="minorEastAsia" w:hAnsi="Proxima Nova ExCn Rg" w:cs="Times New Roman"/>
      <w:sz w:val="28"/>
      <w:szCs w:val="28"/>
    </w:rPr>
  </w:style>
  <w:style w:type="paragraph" w:customStyle="1" w:styleId="4">
    <w:name w:val="[Ростех] Текст Пункта (Уровень 4)"/>
    <w:link w:val="41"/>
    <w:uiPriority w:val="99"/>
    <w:qFormat/>
    <w:rsid w:val="00F95A26"/>
    <w:pPr>
      <w:numPr>
        <w:ilvl w:val="2"/>
        <w:numId w:val="2"/>
      </w:numPr>
      <w:suppressAutoHyphens/>
      <w:spacing w:before="120"/>
      <w:jc w:val="both"/>
      <w:outlineLvl w:val="3"/>
    </w:pPr>
    <w:rPr>
      <w:rFonts w:ascii="Proxima Nova ExCn Rg" w:eastAsiaTheme="minorEastAsia" w:hAnsi="Proxima Nova ExCn Rg" w:cs="Times New Roman"/>
      <w:sz w:val="28"/>
      <w:szCs w:val="28"/>
    </w:rPr>
  </w:style>
  <w:style w:type="character" w:customStyle="1" w:styleId="51">
    <w:name w:val="[Ростех] Текст Подпункта (Уровень 5) Знак"/>
    <w:basedOn w:val="a2"/>
    <w:link w:val="5"/>
    <w:uiPriority w:val="99"/>
    <w:qFormat/>
    <w:locked/>
    <w:rsid w:val="00F95A26"/>
    <w:rPr>
      <w:rFonts w:ascii="Proxima Nova ExCn Rg" w:eastAsiaTheme="minorEastAsia" w:hAnsi="Proxima Nova ExCn Rg" w:cs="Times New Roman"/>
      <w:sz w:val="28"/>
      <w:szCs w:val="28"/>
    </w:rPr>
  </w:style>
  <w:style w:type="character" w:customStyle="1" w:styleId="41">
    <w:name w:val="[Ростех] Текст Пункта (Уровень 4) Знак"/>
    <w:basedOn w:val="a2"/>
    <w:link w:val="4"/>
    <w:uiPriority w:val="99"/>
    <w:qFormat/>
    <w:locked/>
    <w:rsid w:val="00F95A26"/>
    <w:rPr>
      <w:rFonts w:ascii="Proxima Nova ExCn Rg" w:eastAsiaTheme="minorEastAsia" w:hAnsi="Proxima Nova ExCn Rg" w:cs="Times New Roman"/>
      <w:sz w:val="28"/>
      <w:szCs w:val="28"/>
    </w:rPr>
  </w:style>
  <w:style w:type="character" w:customStyle="1" w:styleId="af3">
    <w:name w:val="Подзаголовок Знак"/>
    <w:basedOn w:val="a2"/>
    <w:link w:val="af2"/>
    <w:uiPriority w:val="11"/>
    <w:rsid w:val="00F95A26"/>
    <w:rPr>
      <w:rFonts w:asciiTheme="minorHAnsi" w:eastAsiaTheme="minorEastAsia" w:hAnsiTheme="minorHAnsi" w:cstheme="minorBidi"/>
      <w:color w:val="5A5A5A" w:themeColor="text1" w:themeTint="A5"/>
      <w:spacing w:val="15"/>
      <w:sz w:val="22"/>
      <w:szCs w:val="22"/>
    </w:rPr>
  </w:style>
  <w:style w:type="paragraph" w:customStyle="1" w:styleId="1">
    <w:name w:val="Заголовок_1"/>
    <w:basedOn w:val="a1"/>
    <w:uiPriority w:val="99"/>
    <w:locked/>
    <w:rsid w:val="00F95A26"/>
    <w:pPr>
      <w:keepNext/>
      <w:keepLines/>
      <w:numPr>
        <w:numId w:val="3"/>
      </w:numPr>
      <w:suppressAutoHyphens/>
      <w:spacing w:before="360" w:after="120"/>
      <w:jc w:val="center"/>
      <w:outlineLvl w:val="0"/>
    </w:pPr>
    <w:rPr>
      <w:rFonts w:ascii="Arial" w:hAnsi="Arial" w:cs="Arial"/>
      <w:b/>
      <w:bCs/>
      <w:caps/>
      <w:sz w:val="36"/>
      <w:szCs w:val="28"/>
    </w:rPr>
  </w:style>
  <w:style w:type="paragraph" w:customStyle="1" w:styleId="40">
    <w:name w:val="Пункт_4"/>
    <w:basedOn w:val="a1"/>
    <w:uiPriority w:val="99"/>
    <w:rsid w:val="00F95A26"/>
    <w:pPr>
      <w:numPr>
        <w:ilvl w:val="3"/>
        <w:numId w:val="3"/>
      </w:numPr>
      <w:jc w:val="both"/>
    </w:pPr>
    <w:rPr>
      <w:sz w:val="28"/>
      <w:szCs w:val="20"/>
      <w:lang w:eastAsia="ko-KR"/>
    </w:rPr>
  </w:style>
  <w:style w:type="paragraph" w:customStyle="1" w:styleId="30">
    <w:name w:val="Пункт_3"/>
    <w:basedOn w:val="a1"/>
    <w:uiPriority w:val="99"/>
    <w:rsid w:val="00F95A26"/>
    <w:pPr>
      <w:numPr>
        <w:ilvl w:val="2"/>
        <w:numId w:val="3"/>
      </w:numPr>
      <w:jc w:val="both"/>
    </w:pPr>
    <w:rPr>
      <w:sz w:val="28"/>
      <w:szCs w:val="28"/>
    </w:rPr>
  </w:style>
  <w:style w:type="paragraph" w:customStyle="1" w:styleId="20">
    <w:name w:val="Пункт_2"/>
    <w:basedOn w:val="a1"/>
    <w:uiPriority w:val="99"/>
    <w:rsid w:val="00F95A26"/>
    <w:pPr>
      <w:numPr>
        <w:ilvl w:val="1"/>
        <w:numId w:val="3"/>
      </w:numPr>
      <w:jc w:val="both"/>
    </w:pPr>
    <w:rPr>
      <w:sz w:val="28"/>
      <w:szCs w:val="20"/>
    </w:rPr>
  </w:style>
  <w:style w:type="paragraph" w:customStyle="1" w:styleId="50">
    <w:name w:val="Пункт_5"/>
    <w:basedOn w:val="30"/>
    <w:uiPriority w:val="99"/>
    <w:rsid w:val="00F95A26"/>
    <w:pPr>
      <w:numPr>
        <w:ilvl w:val="4"/>
      </w:numPr>
    </w:pPr>
  </w:style>
  <w:style w:type="character" w:customStyle="1" w:styleId="ae">
    <w:name w:val="Основной текст Знак"/>
    <w:basedOn w:val="a2"/>
    <w:link w:val="ad"/>
    <w:rsid w:val="00F95A26"/>
    <w:rPr>
      <w:rFonts w:ascii="Times New Roman" w:eastAsia="Times New Roman" w:hAnsi="Times New Roman" w:cs="Times New Roman"/>
      <w:snapToGrid w:val="0"/>
      <w:sz w:val="28"/>
      <w:szCs w:val="20"/>
    </w:rPr>
  </w:style>
  <w:style w:type="character" w:customStyle="1" w:styleId="highlightsearch">
    <w:name w:val="highlightsearch"/>
    <w:basedOn w:val="a2"/>
    <w:rsid w:val="00F95A26"/>
  </w:style>
  <w:style w:type="character" w:customStyle="1" w:styleId="ac">
    <w:name w:val="Верхний колонтитул Знак"/>
    <w:basedOn w:val="a2"/>
    <w:link w:val="ab"/>
    <w:uiPriority w:val="99"/>
    <w:rsid w:val="00F95A26"/>
    <w:rPr>
      <w:color w:val="000000"/>
    </w:rPr>
  </w:style>
  <w:style w:type="character" w:customStyle="1" w:styleId="af0">
    <w:name w:val="Нижний колонтитул Знак"/>
    <w:basedOn w:val="a2"/>
    <w:link w:val="af"/>
    <w:uiPriority w:val="99"/>
    <w:rsid w:val="00F95A26"/>
    <w:rPr>
      <w:color w:val="000000"/>
    </w:rPr>
  </w:style>
  <w:style w:type="character" w:customStyle="1" w:styleId="afb">
    <w:name w:val="Основной текст_"/>
    <w:basedOn w:val="a2"/>
    <w:link w:val="42"/>
    <w:rsid w:val="00F95A26"/>
    <w:rPr>
      <w:rFonts w:ascii="Times New Roman" w:eastAsia="Times New Roman" w:hAnsi="Times New Roman" w:cs="Times New Roman"/>
      <w:sz w:val="27"/>
      <w:szCs w:val="27"/>
      <w:shd w:val="clear" w:color="auto" w:fill="FFFFFF"/>
    </w:rPr>
  </w:style>
  <w:style w:type="paragraph" w:customStyle="1" w:styleId="42">
    <w:name w:val="Основной текст4"/>
    <w:basedOn w:val="a1"/>
    <w:link w:val="afb"/>
    <w:rsid w:val="00F95A26"/>
    <w:pPr>
      <w:shd w:val="clear" w:color="auto" w:fill="FFFFFF"/>
      <w:spacing w:line="384" w:lineRule="exact"/>
      <w:ind w:hanging="560"/>
    </w:pPr>
    <w:rPr>
      <w:sz w:val="27"/>
      <w:szCs w:val="27"/>
    </w:rPr>
  </w:style>
  <w:style w:type="character" w:customStyle="1" w:styleId="a9">
    <w:name w:val="Текст примечания Знак"/>
    <w:basedOn w:val="a2"/>
    <w:link w:val="a8"/>
    <w:uiPriority w:val="99"/>
    <w:semiHidden/>
    <w:rsid w:val="00F95A26"/>
    <w:rPr>
      <w:color w:val="000000"/>
      <w:sz w:val="20"/>
      <w:szCs w:val="20"/>
    </w:rPr>
  </w:style>
  <w:style w:type="character" w:customStyle="1" w:styleId="aa">
    <w:name w:val="Тема примечания Знак"/>
    <w:basedOn w:val="a9"/>
    <w:link w:val="a0"/>
    <w:uiPriority w:val="99"/>
    <w:rsid w:val="00F95A26"/>
    <w:rPr>
      <w:rFonts w:asciiTheme="minorHAnsi" w:eastAsiaTheme="minorHAnsi" w:hAnsiTheme="minorHAnsi" w:cstheme="minorBidi"/>
      <w:b/>
      <w:bCs/>
      <w:color w:val="000000"/>
      <w:sz w:val="20"/>
      <w:szCs w:val="20"/>
      <w:lang w:eastAsia="en-US"/>
    </w:rPr>
  </w:style>
  <w:style w:type="character" w:customStyle="1" w:styleId="afa">
    <w:name w:val="Абзац списка Знак"/>
    <w:link w:val="af9"/>
    <w:uiPriority w:val="34"/>
    <w:locked/>
    <w:rsid w:val="00F95A26"/>
    <w:rPr>
      <w:color w:val="000000"/>
    </w:rPr>
  </w:style>
  <w:style w:type="character" w:customStyle="1" w:styleId="s10">
    <w:name w:val="s_10"/>
    <w:basedOn w:val="a2"/>
    <w:rsid w:val="00F95A26"/>
  </w:style>
  <w:style w:type="character" w:customStyle="1" w:styleId="UnresolvedMention">
    <w:name w:val="Unresolved Mention"/>
    <w:basedOn w:val="a2"/>
    <w:uiPriority w:val="99"/>
    <w:semiHidden/>
    <w:unhideWhenUsed/>
    <w:rsid w:val="00F95A26"/>
    <w:rPr>
      <w:color w:val="808080"/>
      <w:shd w:val="clear" w:color="auto" w:fill="E6E6E6"/>
    </w:rPr>
  </w:style>
  <w:style w:type="paragraph" w:customStyle="1" w:styleId="afc">
    <w:name w:val="Заголовок статьи"/>
    <w:basedOn w:val="a1"/>
    <w:next w:val="a1"/>
    <w:uiPriority w:val="99"/>
    <w:rsid w:val="00F95A26"/>
    <w:pPr>
      <w:widowControl w:val="0"/>
      <w:autoSpaceDE w:val="0"/>
      <w:autoSpaceDN w:val="0"/>
      <w:adjustRightInd w:val="0"/>
      <w:ind w:left="1612" w:hanging="892"/>
      <w:jc w:val="both"/>
    </w:pPr>
    <w:rPr>
      <w:rFonts w:ascii="Times New Roman CYR" w:hAnsi="Times New Roman CYR" w:cs="Times New Roman CYR"/>
    </w:rPr>
  </w:style>
  <w:style w:type="character" w:customStyle="1" w:styleId="afd">
    <w:name w:val="Гипертекстовая ссылка"/>
    <w:uiPriority w:val="99"/>
    <w:rsid w:val="00F95A26"/>
    <w:rPr>
      <w:color w:val="106BBE"/>
    </w:rPr>
  </w:style>
  <w:style w:type="character" w:customStyle="1" w:styleId="afe">
    <w:name w:val="Цветовое выделение"/>
    <w:uiPriority w:val="99"/>
    <w:rsid w:val="00F95A26"/>
    <w:rPr>
      <w:b/>
      <w:bCs/>
      <w:color w:val="26282F"/>
    </w:rPr>
  </w:style>
  <w:style w:type="character" w:styleId="aff">
    <w:name w:val="Placeholder Text"/>
    <w:basedOn w:val="a2"/>
    <w:uiPriority w:val="99"/>
    <w:unhideWhenUsed/>
    <w:rsid w:val="005453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 TargetMode="External"/><Relationship Id="rId18" Type="http://schemas.openxmlformats.org/officeDocument/2006/relationships/hyperlink" Target="http://ivo.garant.ru/document?id=71905498&amp;sub=50007" TargetMode="External"/><Relationship Id="rId26" Type="http://schemas.openxmlformats.org/officeDocument/2006/relationships/hyperlink" Target="http://ivo.garant.ru/document?id=10064072&amp;sub=49013"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ivo.garant.ru/document?id=70092442&amp;sub=1000" TargetMode="External"/><Relationship Id="rId34" Type="http://schemas.openxmlformats.org/officeDocument/2006/relationships/hyperlink" Target="http://ivo.garant.ru/document?id=70253464&amp;sub=104" TargetMode="External"/><Relationship Id="rId7" Type="http://schemas.openxmlformats.org/officeDocument/2006/relationships/footnotes" Target="footnotes.xml"/><Relationship Id="rId12" Type="http://schemas.openxmlformats.org/officeDocument/2006/relationships/hyperlink" Target="http://ivo.garant.ru/" TargetMode="External"/><Relationship Id="rId17" Type="http://schemas.openxmlformats.org/officeDocument/2006/relationships/hyperlink" Target="http://ivo.garant.ru/document?id=12012509&amp;sub=1" TargetMode="External"/><Relationship Id="rId25" Type="http://schemas.openxmlformats.org/officeDocument/2006/relationships/hyperlink" Target="garantF1://12088083.415" TargetMode="External"/><Relationship Id="rId33" Type="http://schemas.openxmlformats.org/officeDocument/2006/relationships/hyperlink" Target="http://ivo.garant.ru/document?id=12025267&amp;sub=1928"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ivo.garant.ru/" TargetMode="External"/><Relationship Id="rId20" Type="http://schemas.openxmlformats.org/officeDocument/2006/relationships/hyperlink" Target="https://mail.yandex.ru/?uid=45000732&amp;login=totpp" TargetMode="External"/><Relationship Id="rId29" Type="http://schemas.openxmlformats.org/officeDocument/2006/relationships/hyperlink" Target="http://ivo.garant.ru/document?id=10008000&amp;sub=28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24" Type="http://schemas.openxmlformats.org/officeDocument/2006/relationships/hyperlink" Target="garantF1://70092442.0" TargetMode="External"/><Relationship Id="rId32" Type="http://schemas.openxmlformats.org/officeDocument/2006/relationships/hyperlink" Target="http://ivo.garant.ru/document?id=10008000&amp;sub=2911" TargetMode="External"/><Relationship Id="rId37" Type="http://schemas.openxmlformats.org/officeDocument/2006/relationships/hyperlink" Target="consultantplus://offline/ref=1DE15EECC6EC939DCF580CD0D5FC6F1CE5459E3358F794A336836433B9s0uCE" TargetMode="External"/><Relationship Id="rId5" Type="http://schemas.openxmlformats.org/officeDocument/2006/relationships/settings" Target="settings.xml"/><Relationship Id="rId15" Type="http://schemas.openxmlformats.org/officeDocument/2006/relationships/hyperlink" Target="http://ivo.garant.ru/" TargetMode="External"/><Relationship Id="rId23" Type="http://schemas.openxmlformats.org/officeDocument/2006/relationships/hyperlink" Target="garantF1://70092442.1000" TargetMode="External"/><Relationship Id="rId28" Type="http://schemas.openxmlformats.org/officeDocument/2006/relationships/hyperlink" Target="http://ivo.garant.ru/document?id=10800200&amp;sub=1" TargetMode="External"/><Relationship Id="rId36" Type="http://schemas.openxmlformats.org/officeDocument/2006/relationships/hyperlink" Target="http://ivo.garant.ru/document?id=71890264&amp;sub=2000"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document?id=10008000&amp;sub=291"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ivo.garant.ru/" TargetMode="External"/><Relationship Id="rId22" Type="http://schemas.openxmlformats.org/officeDocument/2006/relationships/hyperlink" Target="garantF1://70719336.0" TargetMode="External"/><Relationship Id="rId27" Type="http://schemas.openxmlformats.org/officeDocument/2006/relationships/hyperlink" Target="http://ivo.garant.ru/document?id=12025267&amp;sub=3012" TargetMode="External"/><Relationship Id="rId30" Type="http://schemas.openxmlformats.org/officeDocument/2006/relationships/hyperlink" Target="http://ivo.garant.ru/document?id=10008000&amp;sub=290" TargetMode="External"/><Relationship Id="rId35" Type="http://schemas.openxmlformats.org/officeDocument/2006/relationships/hyperlink" Target="http://ivo.garant.ru/document?id=12084522&amp;sub=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b:Source>
    <b:Tag>Заполнитель1</b:Tag>
    <b:SourceType>Book</b:SourceType>
    <b:Guid>{22AC2888-B148-4708-8CA2-EA0A27CCAB29}</b:Guid>
    <b:RefOrder>2</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E55799-5DBA-4924-AF80-A57D0F39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45411</Words>
  <Characters>258847</Characters>
  <Application>Microsoft Office Word</Application>
  <DocSecurity>0</DocSecurity>
  <Lines>2157</Lines>
  <Paragraphs>607</Paragraphs>
  <ScaleCrop>false</ScaleCrop>
  <HeadingPairs>
    <vt:vector size="2" baseType="variant">
      <vt:variant>
        <vt:lpstr>Название</vt:lpstr>
      </vt:variant>
      <vt:variant>
        <vt:i4>1</vt:i4>
      </vt:variant>
    </vt:vector>
  </HeadingPairs>
  <TitlesOfParts>
    <vt:vector size="1" baseType="lpstr">
      <vt:lpstr/>
    </vt:vector>
  </TitlesOfParts>
  <Company>Домашний компьютер</Company>
  <LinksUpToDate>false</LinksUpToDate>
  <CharactersWithSpaces>303651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7</cp:revision>
  <cp:lastPrinted>2019-02-13T06:41:00Z</cp:lastPrinted>
  <dcterms:created xsi:type="dcterms:W3CDTF">2021-07-13T07:15:00Z</dcterms:created>
  <dcterms:modified xsi:type="dcterms:W3CDTF">2023-06-14T11:30:00Z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1049-10.2.0.7635</vt:lpwstr>
  </property>
</Properties>
</file>